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50CA2" w14:textId="07B6AE3A" w:rsidR="001A76C8" w:rsidRDefault="001A76C8" w:rsidP="001A76C8">
      <w:pPr>
        <w:pStyle w:val="Ttulo"/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14:paraId="2406DB87" w14:textId="77777777" w:rsidR="00A72547" w:rsidRPr="001F53FB" w:rsidRDefault="00A72547" w:rsidP="00A72547">
      <w:pPr>
        <w:pStyle w:val="Cabealho"/>
        <w:widowControl w:val="0"/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  <w:bookmarkStart w:id="0" w:name="_Hlk129626694"/>
      <w:r w:rsidRPr="00A87E52">
        <w:rPr>
          <w:rFonts w:ascii="Verdana" w:hAnsi="Verdana"/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7B6B1F4E" wp14:editId="0C011E44">
            <wp:simplePos x="0" y="0"/>
            <wp:positionH relativeFrom="column">
              <wp:posOffset>8162925</wp:posOffset>
            </wp:positionH>
            <wp:positionV relativeFrom="paragraph">
              <wp:posOffset>83185</wp:posOffset>
            </wp:positionV>
            <wp:extent cx="1381125" cy="53340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42" t="41680" r="37059" b="41251"/>
                    <a:stretch/>
                  </pic:blipFill>
                  <pic:spPr bwMode="auto">
                    <a:xfrm>
                      <a:off x="0" y="0"/>
                      <a:ext cx="1381125" cy="53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3AFE4977" wp14:editId="48554048">
            <wp:simplePos x="0" y="0"/>
            <wp:positionH relativeFrom="column">
              <wp:posOffset>1181100</wp:posOffset>
            </wp:positionH>
            <wp:positionV relativeFrom="paragraph">
              <wp:posOffset>9525</wp:posOffset>
            </wp:positionV>
            <wp:extent cx="736600" cy="716915"/>
            <wp:effectExtent l="0" t="0" r="6350" b="6985"/>
            <wp:wrapNone/>
            <wp:docPr id="1728209406" name="Imagem 1728209406" descr="http://2.bp.blogspot.com/-pZoIJsWDwV8/T3y-m4YUPuI/AAAAAAAANKk/-pAown1Z8A4/s1600/Brasao-Cariacica-es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19" descr="http://2.bp.blogspot.com/-pZoIJsWDwV8/T3y-m4YUPuI/AAAAAAAANKk/-pAown1Z8A4/s1600/Brasao-Cariacica-es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716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b/>
          <w:bCs/>
          <w:sz w:val="18"/>
          <w:szCs w:val="18"/>
        </w:rPr>
        <w:t>PREFEITURA MUNICIPAL</w:t>
      </w:r>
      <w:r w:rsidRPr="001F53FB">
        <w:rPr>
          <w:rFonts w:ascii="Verdana" w:hAnsi="Verdana"/>
          <w:b/>
          <w:bCs/>
          <w:sz w:val="18"/>
          <w:szCs w:val="18"/>
        </w:rPr>
        <w:t xml:space="preserve"> DE </w:t>
      </w:r>
      <w:r>
        <w:rPr>
          <w:rFonts w:ascii="Verdana" w:hAnsi="Verdana"/>
          <w:b/>
          <w:bCs/>
          <w:sz w:val="18"/>
          <w:szCs w:val="18"/>
        </w:rPr>
        <w:t>CARIACICA - ES</w:t>
      </w:r>
    </w:p>
    <w:p w14:paraId="36208084" w14:textId="77777777" w:rsidR="00A72547" w:rsidRPr="00254901" w:rsidRDefault="00A72547" w:rsidP="00A72547">
      <w:pPr>
        <w:pStyle w:val="Cabealho"/>
        <w:widowControl w:val="0"/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  <w:r w:rsidRPr="00254901">
        <w:rPr>
          <w:rFonts w:ascii="Verdana" w:hAnsi="Verdana"/>
          <w:b/>
          <w:bCs/>
          <w:sz w:val="18"/>
          <w:szCs w:val="18"/>
        </w:rPr>
        <w:t xml:space="preserve">GUARDA </w:t>
      </w:r>
      <w:r>
        <w:rPr>
          <w:rFonts w:ascii="Verdana" w:hAnsi="Verdana"/>
          <w:b/>
          <w:bCs/>
          <w:sz w:val="18"/>
          <w:szCs w:val="18"/>
        </w:rPr>
        <w:t>MUNICIPAL</w:t>
      </w:r>
    </w:p>
    <w:p w14:paraId="17EF23D1" w14:textId="77777777" w:rsidR="00A72547" w:rsidRPr="00254901" w:rsidRDefault="00A72547" w:rsidP="00A72547">
      <w:pPr>
        <w:pStyle w:val="Cabealho"/>
        <w:widowControl w:val="0"/>
        <w:spacing w:line="276" w:lineRule="auto"/>
        <w:jc w:val="center"/>
        <w:rPr>
          <w:rFonts w:ascii="Verdana" w:hAnsi="Verdana"/>
          <w:sz w:val="18"/>
          <w:szCs w:val="18"/>
        </w:rPr>
      </w:pPr>
      <w:r w:rsidRPr="00254901">
        <w:rPr>
          <w:rFonts w:ascii="Verdana" w:hAnsi="Verdana"/>
          <w:sz w:val="18"/>
          <w:szCs w:val="18"/>
        </w:rPr>
        <w:t xml:space="preserve">CONCURSO PÚBLICO </w:t>
      </w:r>
    </w:p>
    <w:p w14:paraId="4C3DD6ED" w14:textId="7C0E0EBB" w:rsidR="00A72547" w:rsidRDefault="00A72547" w:rsidP="00A72547">
      <w:pPr>
        <w:pStyle w:val="Ttulo2"/>
        <w:spacing w:after="240"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1F53FB">
        <w:rPr>
          <w:rFonts w:ascii="Verdana" w:hAnsi="Verdana"/>
          <w:sz w:val="18"/>
          <w:szCs w:val="18"/>
        </w:rPr>
        <w:t xml:space="preserve">EDITAL Nº </w:t>
      </w:r>
      <w:r>
        <w:rPr>
          <w:rFonts w:ascii="Verdana" w:hAnsi="Verdana"/>
          <w:sz w:val="18"/>
          <w:szCs w:val="18"/>
        </w:rPr>
        <w:t>1</w:t>
      </w:r>
      <w:r w:rsidRPr="001F53FB">
        <w:rPr>
          <w:rFonts w:ascii="Verdana" w:hAnsi="Verdana"/>
          <w:sz w:val="18"/>
          <w:szCs w:val="18"/>
        </w:rPr>
        <w:t xml:space="preserve">/2023, DE </w:t>
      </w:r>
      <w:r>
        <w:rPr>
          <w:rFonts w:ascii="Verdana" w:hAnsi="Verdana"/>
          <w:sz w:val="18"/>
          <w:szCs w:val="18"/>
        </w:rPr>
        <w:t>18</w:t>
      </w:r>
      <w:r w:rsidRPr="001F53FB">
        <w:rPr>
          <w:rFonts w:ascii="Verdana" w:hAnsi="Verdana"/>
          <w:sz w:val="18"/>
          <w:szCs w:val="18"/>
        </w:rPr>
        <w:t xml:space="preserve"> DE </w:t>
      </w:r>
      <w:r>
        <w:rPr>
          <w:rFonts w:ascii="Verdana" w:hAnsi="Verdana"/>
          <w:sz w:val="18"/>
          <w:szCs w:val="18"/>
        </w:rPr>
        <w:t>AGOSTO</w:t>
      </w:r>
      <w:r w:rsidRPr="001F53FB">
        <w:rPr>
          <w:rFonts w:ascii="Verdana" w:hAnsi="Verdana"/>
          <w:sz w:val="18"/>
          <w:szCs w:val="18"/>
        </w:rPr>
        <w:t xml:space="preserve"> DE 2023</w:t>
      </w:r>
    </w:p>
    <w:bookmarkEnd w:id="0"/>
    <w:p w14:paraId="23487243" w14:textId="03314E55" w:rsidR="00B7573C" w:rsidRDefault="00B7573C" w:rsidP="001E3EEA">
      <w:pPr>
        <w:pStyle w:val="Ttulo"/>
        <w:spacing w:line="360" w:lineRule="auto"/>
        <w:rPr>
          <w:rFonts w:ascii="Verdana" w:hAnsi="Verdana"/>
          <w:color w:val="000000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6"/>
        <w:gridCol w:w="10677"/>
        <w:gridCol w:w="2843"/>
      </w:tblGrid>
      <w:tr w:rsidR="004E19AE" w14:paraId="70BD9FC9" w14:textId="77777777" w:rsidTr="002821F0">
        <w:trPr>
          <w:trHeight w:val="422"/>
        </w:trPr>
        <w:tc>
          <w:tcPr>
            <w:tcW w:w="2376" w:type="dxa"/>
            <w:vAlign w:val="center"/>
          </w:tcPr>
          <w:p w14:paraId="2D543587" w14:textId="2E1957E3" w:rsidR="004E19AE" w:rsidRDefault="004E19AE" w:rsidP="004E19AE">
            <w:pPr>
              <w:jc w:val="right"/>
              <w:rPr>
                <w:lang w:eastAsia="pt-BR"/>
              </w:rPr>
            </w:pPr>
          </w:p>
        </w:tc>
        <w:tc>
          <w:tcPr>
            <w:tcW w:w="10773" w:type="dxa"/>
            <w:vAlign w:val="center"/>
          </w:tcPr>
          <w:p w14:paraId="129656EF" w14:textId="1D4D732A" w:rsidR="004E19AE" w:rsidRDefault="00AF1A1F" w:rsidP="004E19AE">
            <w:pPr>
              <w:jc w:val="center"/>
              <w:rPr>
                <w:lang w:eastAsia="pt-BR"/>
              </w:rPr>
            </w:pPr>
            <w:r w:rsidRPr="004E19AE">
              <w:rPr>
                <w:rFonts w:ascii="Arial Black" w:hAnsi="Arial Black"/>
                <w:b/>
                <w:bCs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4287362" wp14:editId="7C0EED60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85090</wp:posOffset>
                      </wp:positionV>
                      <wp:extent cx="6848475" cy="723900"/>
                      <wp:effectExtent l="0" t="0" r="0" b="0"/>
                      <wp:wrapNone/>
                      <wp:docPr id="30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48475" cy="723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B773EA" w14:textId="20C383CE" w:rsidR="00347F56" w:rsidRPr="004E19AE" w:rsidRDefault="00347F56" w:rsidP="00A72547">
                                  <w:pPr>
                                    <w:tabs>
                                      <w:tab w:val="left" w:pos="1290"/>
                                      <w:tab w:val="left" w:pos="1515"/>
                                      <w:tab w:val="left" w:pos="2265"/>
                                      <w:tab w:val="left" w:pos="3315"/>
                                      <w:tab w:val="center" w:pos="5026"/>
                                      <w:tab w:val="center" w:pos="7938"/>
                                    </w:tabs>
                                    <w:spacing w:line="240" w:lineRule="auto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 w:rsidRPr="00AA7702">
                                    <w:rPr>
                                      <w:rFonts w:ascii="Arial Black" w:hAnsi="Arial Black" w:cs="Times New Roman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RESULTADO </w:t>
                                  </w:r>
                                  <w:r w:rsidR="007C7E1E">
                                    <w:rPr>
                                      <w:rFonts w:ascii="Arial Black" w:hAnsi="Arial Black" w:cs="Times New Roman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DEFINITIVO</w:t>
                                  </w:r>
                                  <w:r w:rsidR="00AA7702" w:rsidRPr="00AA7702">
                                    <w:rPr>
                                      <w:rFonts w:ascii="Arial Black" w:hAnsi="Arial Black" w:cs="Times New Roman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251B3E">
                                    <w:rPr>
                                      <w:rFonts w:ascii="Arial Black" w:hAnsi="Arial Black" w:cs="Times New Roman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DE CONCORRÊNCIA ÀS VAGAS RESERVADAS ÀS PESSOAS COM DEFICIÊNCIA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28736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" o:spid="_x0000_s1026" type="#_x0000_t202" style="position:absolute;left:0;text-align:left;margin-left:9.6pt;margin-top:6.7pt;width:539.25pt;height:5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" filled="f" stroked="f">
                      <v:textbox>
                        <w:txbxContent>
                          <w:p w14:paraId="18B773EA" w14:textId="20C383CE" w:rsidR="00347F56" w:rsidRPr="004E19AE" w:rsidRDefault="00347F56" w:rsidP="00A72547">
                            <w:pPr>
                              <w:tabs>
                                <w:tab w:val="left" w:pos="1290"/>
                                <w:tab w:val="left" w:pos="1515"/>
                                <w:tab w:val="left" w:pos="2265"/>
                                <w:tab w:val="left" w:pos="3315"/>
                                <w:tab w:val="center" w:pos="5026"/>
                                <w:tab w:val="center" w:pos="7938"/>
                              </w:tabs>
                              <w:spacing w:line="240" w:lineRule="auto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AA7702"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RESULTADO </w:t>
                            </w:r>
                            <w:r w:rsidR="007C7E1E"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DEFINITIVO</w:t>
                            </w:r>
                            <w:r w:rsidR="00AA7702" w:rsidRPr="00AA7702"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51B3E"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DE CONCORRÊNCIA ÀS VAGAS RESERVADAS ÀS PESSOAS COM DEFICIÊNCIA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93AB8">
              <w:rPr>
                <w:rFonts w:ascii="Arial Black" w:hAnsi="Arial Black"/>
                <w:b/>
                <w:bCs/>
                <w:noProof/>
                <w:color w:val="4F81BD" w:themeColor="accen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2096" behindDoc="1" locked="0" layoutInCell="1" allowOverlap="1" wp14:anchorId="39208516" wp14:editId="5223C731">
                      <wp:simplePos x="0" y="0"/>
                      <wp:positionH relativeFrom="column">
                        <wp:posOffset>156210</wp:posOffset>
                      </wp:positionH>
                      <wp:positionV relativeFrom="paragraph">
                        <wp:posOffset>46990</wp:posOffset>
                      </wp:positionV>
                      <wp:extent cx="6724650" cy="676275"/>
                      <wp:effectExtent l="0" t="0" r="19050" b="28575"/>
                      <wp:wrapNone/>
                      <wp:docPr id="3" name="Retângulo de cantos arredondados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724650" cy="6762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6666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7FAA043" id="Retângulo de cantos arredondados 3" o:spid="_x0000_s1026" style="position:absolute;margin-left:12.3pt;margin-top:3.7pt;width:529.5pt;height:53.2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" fillcolor="#066" strokecolor="black [1600]" strokeweight="2pt">
                      <v:path arrowok="t"/>
                    </v:roundrect>
                  </w:pict>
                </mc:Fallback>
              </mc:AlternateContent>
            </w:r>
          </w:p>
        </w:tc>
        <w:tc>
          <w:tcPr>
            <w:tcW w:w="2867" w:type="dxa"/>
            <w:vAlign w:val="center"/>
          </w:tcPr>
          <w:p w14:paraId="2C91CEF7" w14:textId="77777777" w:rsidR="004E19AE" w:rsidRDefault="004E19AE" w:rsidP="004E19AE">
            <w:pPr>
              <w:jc w:val="both"/>
              <w:rPr>
                <w:lang w:eastAsia="pt-BR"/>
              </w:rPr>
            </w:pPr>
          </w:p>
        </w:tc>
      </w:tr>
    </w:tbl>
    <w:p w14:paraId="35A7DBDB" w14:textId="77777777" w:rsidR="004E19AE" w:rsidRDefault="004E19AE" w:rsidP="009576D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8"/>
          <w:szCs w:val="18"/>
        </w:rPr>
      </w:pPr>
    </w:p>
    <w:p w14:paraId="03AA2187" w14:textId="77777777" w:rsidR="00227C12" w:rsidRDefault="00227C12" w:rsidP="009576D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8"/>
          <w:szCs w:val="18"/>
        </w:rPr>
      </w:pPr>
    </w:p>
    <w:p w14:paraId="30D4D7AA" w14:textId="77777777" w:rsidR="00227C12" w:rsidRDefault="00227C12" w:rsidP="009576D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8"/>
          <w:szCs w:val="18"/>
        </w:rPr>
      </w:pPr>
    </w:p>
    <w:p w14:paraId="70626142" w14:textId="77777777" w:rsidR="00C45B46" w:rsidRDefault="00C45B46" w:rsidP="004E19AE">
      <w:pPr>
        <w:autoSpaceDE w:val="0"/>
        <w:autoSpaceDN w:val="0"/>
        <w:adjustRightInd w:val="0"/>
        <w:spacing w:after="0" w:line="280" w:lineRule="exact"/>
        <w:ind w:left="142" w:right="142" w:firstLine="566"/>
        <w:jc w:val="both"/>
        <w:rPr>
          <w:rFonts w:ascii="Verdana" w:hAnsi="Verdana" w:cs="Tahoma"/>
          <w:sz w:val="18"/>
          <w:szCs w:val="20"/>
        </w:rPr>
      </w:pPr>
    </w:p>
    <w:p w14:paraId="12F5B778" w14:textId="1F636050" w:rsidR="00413A71" w:rsidRDefault="00A72547" w:rsidP="004E19AE">
      <w:pPr>
        <w:autoSpaceDE w:val="0"/>
        <w:autoSpaceDN w:val="0"/>
        <w:adjustRightInd w:val="0"/>
        <w:spacing w:after="0" w:line="280" w:lineRule="exact"/>
        <w:ind w:left="142" w:right="142" w:firstLine="708"/>
        <w:jc w:val="both"/>
        <w:rPr>
          <w:rFonts w:ascii="Verdana" w:hAnsi="Verdana" w:cs="Tahoma"/>
          <w:sz w:val="18"/>
          <w:szCs w:val="20"/>
        </w:rPr>
      </w:pPr>
      <w:r w:rsidRPr="004E19AE">
        <w:rPr>
          <w:rFonts w:ascii="Verdana" w:hAnsi="Verdana" w:cs="Tahoma"/>
          <w:sz w:val="18"/>
          <w:szCs w:val="20"/>
        </w:rPr>
        <w:t xml:space="preserve">O </w:t>
      </w:r>
      <w:r w:rsidRPr="004E19AE">
        <w:rPr>
          <w:rFonts w:ascii="Verdana" w:hAnsi="Verdana" w:cs="Tahoma,Bold"/>
          <w:b/>
          <w:bCs/>
          <w:sz w:val="18"/>
          <w:szCs w:val="20"/>
        </w:rPr>
        <w:t>Instituto de Acesso à Educação, Capacitação Profissional e Desenvolvimento Humano</w:t>
      </w:r>
      <w:r w:rsidRPr="004E19AE">
        <w:rPr>
          <w:rFonts w:ascii="Verdana" w:hAnsi="Verdana" w:cs="Tahoma"/>
          <w:b/>
          <w:sz w:val="18"/>
          <w:szCs w:val="20"/>
        </w:rPr>
        <w:t xml:space="preserve"> - Instituto</w:t>
      </w:r>
      <w:r w:rsidRPr="004E19AE">
        <w:rPr>
          <w:rFonts w:ascii="Verdana" w:hAnsi="Verdana" w:cs="Tahoma"/>
          <w:sz w:val="18"/>
          <w:szCs w:val="20"/>
        </w:rPr>
        <w:t xml:space="preserve"> </w:t>
      </w:r>
      <w:r w:rsidR="00251B3E" w:rsidRPr="004E19AE">
        <w:rPr>
          <w:rFonts w:ascii="Verdana" w:hAnsi="Verdana" w:cs="Tahoma"/>
          <w:b/>
          <w:sz w:val="18"/>
          <w:szCs w:val="20"/>
        </w:rPr>
        <w:t>ACCESS</w:t>
      </w:r>
      <w:r w:rsidRPr="004E19AE">
        <w:rPr>
          <w:rFonts w:ascii="Verdana" w:hAnsi="Verdana" w:cs="Tahoma"/>
          <w:sz w:val="18"/>
          <w:szCs w:val="20"/>
        </w:rPr>
        <w:t xml:space="preserve">, responsável pela organização e coordenação do </w:t>
      </w:r>
      <w:r>
        <w:rPr>
          <w:rFonts w:ascii="Verdana" w:hAnsi="Verdana" w:cs="Tahoma"/>
          <w:sz w:val="18"/>
          <w:szCs w:val="20"/>
        </w:rPr>
        <w:t xml:space="preserve">Concurso Público da </w:t>
      </w:r>
      <w:r>
        <w:rPr>
          <w:rFonts w:ascii="Verdana" w:hAnsi="Verdana" w:cs="Tahoma"/>
          <w:b/>
          <w:sz w:val="18"/>
          <w:szCs w:val="20"/>
        </w:rPr>
        <w:t>Prefeitura Municipal de Cariacica/ES – Guarda Municipal</w:t>
      </w:r>
      <w:r w:rsidRPr="004E19AE">
        <w:rPr>
          <w:rFonts w:ascii="Verdana" w:hAnsi="Verdana" w:cs="Tahoma"/>
          <w:sz w:val="18"/>
          <w:szCs w:val="20"/>
        </w:rPr>
        <w:t>, no uso das atribuições concedidas pelo Edital Nº 1/202</w:t>
      </w:r>
      <w:r>
        <w:rPr>
          <w:rFonts w:ascii="Verdana" w:hAnsi="Verdana" w:cs="Tahoma"/>
          <w:sz w:val="18"/>
          <w:szCs w:val="20"/>
        </w:rPr>
        <w:t>3</w:t>
      </w:r>
      <w:r w:rsidRPr="004E19AE">
        <w:rPr>
          <w:rFonts w:ascii="Verdana" w:hAnsi="Verdana" w:cs="Tahoma"/>
          <w:sz w:val="18"/>
          <w:szCs w:val="20"/>
        </w:rPr>
        <w:t xml:space="preserve">, </w:t>
      </w:r>
      <w:r>
        <w:rPr>
          <w:rFonts w:ascii="Verdana" w:hAnsi="Verdana" w:cs="Tahoma"/>
          <w:sz w:val="18"/>
          <w:szCs w:val="20"/>
        </w:rPr>
        <w:t xml:space="preserve">de 18 de agosto de 2023, </w:t>
      </w:r>
      <w:r w:rsidRPr="004E19AE">
        <w:rPr>
          <w:rFonts w:ascii="Verdana" w:hAnsi="Verdana" w:cs="Tahoma,Bold"/>
          <w:bCs/>
          <w:sz w:val="18"/>
          <w:szCs w:val="20"/>
        </w:rPr>
        <w:t>vem</w:t>
      </w:r>
      <w:r w:rsidRPr="004E19AE">
        <w:rPr>
          <w:rFonts w:ascii="Verdana" w:hAnsi="Verdana" w:cs="Tahoma"/>
          <w:sz w:val="18"/>
          <w:szCs w:val="20"/>
        </w:rPr>
        <w:t>, após a verificação de regularidade, apresentar:</w:t>
      </w:r>
    </w:p>
    <w:p w14:paraId="252CB640" w14:textId="77777777" w:rsidR="00A72547" w:rsidRPr="004E19AE" w:rsidRDefault="00A72547" w:rsidP="004E19AE">
      <w:pPr>
        <w:autoSpaceDE w:val="0"/>
        <w:autoSpaceDN w:val="0"/>
        <w:adjustRightInd w:val="0"/>
        <w:spacing w:after="0" w:line="280" w:lineRule="exact"/>
        <w:ind w:left="142" w:right="142" w:firstLine="708"/>
        <w:jc w:val="both"/>
        <w:rPr>
          <w:rFonts w:ascii="Verdana" w:hAnsi="Verdana" w:cs="Tahoma"/>
          <w:sz w:val="18"/>
          <w:szCs w:val="20"/>
        </w:rPr>
      </w:pPr>
    </w:p>
    <w:p w14:paraId="778C287E" w14:textId="083D6478" w:rsidR="00AA7702" w:rsidRPr="00326A1E" w:rsidRDefault="00AA7702" w:rsidP="00AA770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80" w:lineRule="exact"/>
        <w:ind w:right="142"/>
        <w:rPr>
          <w:rFonts w:ascii="Verdana" w:hAnsi="Verdana" w:cs="Tahoma"/>
          <w:sz w:val="18"/>
          <w:szCs w:val="20"/>
        </w:rPr>
      </w:pPr>
      <w:r w:rsidRPr="00326A1E">
        <w:rPr>
          <w:rFonts w:ascii="Verdana" w:hAnsi="Verdana" w:cs="Tahoma,Bold"/>
          <w:bCs/>
          <w:sz w:val="18"/>
          <w:szCs w:val="20"/>
        </w:rPr>
        <w:t xml:space="preserve">Resultado </w:t>
      </w:r>
      <w:r w:rsidR="007C7E1E">
        <w:rPr>
          <w:rFonts w:ascii="Verdana" w:hAnsi="Verdana" w:cs="Tahoma,Bold"/>
          <w:b/>
          <w:bCs/>
          <w:sz w:val="18"/>
          <w:szCs w:val="20"/>
        </w:rPr>
        <w:t>definitivo</w:t>
      </w:r>
      <w:r w:rsidRPr="00326A1E">
        <w:rPr>
          <w:rFonts w:ascii="Verdana" w:hAnsi="Verdana" w:cs="Tahoma,Bold"/>
          <w:bCs/>
          <w:sz w:val="18"/>
          <w:szCs w:val="20"/>
        </w:rPr>
        <w:t xml:space="preserve"> </w:t>
      </w:r>
      <w:r w:rsidRPr="00326A1E">
        <w:rPr>
          <w:rFonts w:ascii="Verdana" w:hAnsi="Verdana" w:cs="Tahoma"/>
          <w:sz w:val="18"/>
          <w:szCs w:val="20"/>
        </w:rPr>
        <w:t>dos candidatos</w:t>
      </w:r>
      <w:r w:rsidR="00251B3E">
        <w:rPr>
          <w:rFonts w:ascii="Verdana" w:hAnsi="Verdana" w:cs="Tahoma"/>
          <w:sz w:val="18"/>
          <w:szCs w:val="20"/>
        </w:rPr>
        <w:t xml:space="preserve"> com as inscrições deferidas e indeferidas para concorrência </w:t>
      </w:r>
      <w:r>
        <w:rPr>
          <w:rFonts w:ascii="Verdana" w:hAnsi="Verdana" w:cs="Tahoma"/>
          <w:sz w:val="18"/>
          <w:szCs w:val="20"/>
        </w:rPr>
        <w:t>às vagas destinadas às pessoas com deficiência</w:t>
      </w:r>
      <w:r w:rsidRPr="00326A1E">
        <w:rPr>
          <w:rFonts w:ascii="Verdana" w:hAnsi="Verdana" w:cs="Tahoma"/>
          <w:sz w:val="18"/>
          <w:szCs w:val="20"/>
        </w:rPr>
        <w:t>:</w:t>
      </w:r>
    </w:p>
    <w:p w14:paraId="56FA68ED" w14:textId="178D8CDD" w:rsidR="00326A1E" w:rsidRDefault="00326A1E" w:rsidP="00326A1E">
      <w:pPr>
        <w:pStyle w:val="PargrafodaLista"/>
        <w:autoSpaceDE w:val="0"/>
        <w:autoSpaceDN w:val="0"/>
        <w:adjustRightInd w:val="0"/>
        <w:spacing w:after="0" w:line="280" w:lineRule="exact"/>
        <w:ind w:left="712" w:right="142"/>
        <w:rPr>
          <w:rFonts w:ascii="Verdana" w:hAnsi="Verdana" w:cs="Tahoma"/>
          <w:sz w:val="18"/>
          <w:szCs w:val="20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1"/>
        <w:gridCol w:w="3133"/>
        <w:gridCol w:w="2608"/>
        <w:gridCol w:w="2024"/>
        <w:gridCol w:w="944"/>
        <w:gridCol w:w="6118"/>
      </w:tblGrid>
      <w:tr w:rsidR="000A07AD" w:rsidRPr="000A07AD" w14:paraId="44E02BF5" w14:textId="77777777" w:rsidTr="000A07AD">
        <w:trPr>
          <w:trHeight w:val="225"/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6666"/>
            <w:noWrap/>
            <w:vAlign w:val="center"/>
            <w:hideMark/>
          </w:tcPr>
          <w:p w14:paraId="560C19C2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  <w:t>INSCRIÇÃO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66"/>
            <w:noWrap/>
            <w:vAlign w:val="center"/>
            <w:hideMark/>
          </w:tcPr>
          <w:p w14:paraId="2944FFBE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  <w:t>NOME DO(A) CANDIDATO(A)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66"/>
            <w:noWrap/>
            <w:vAlign w:val="center"/>
            <w:hideMark/>
          </w:tcPr>
          <w:p w14:paraId="5713F4D0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  <w:t>CARGO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66"/>
            <w:noWrap/>
            <w:vAlign w:val="center"/>
            <w:hideMark/>
          </w:tcPr>
          <w:p w14:paraId="33A3B2C5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  <w:t>MODALIDADE DE VAGA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66"/>
            <w:noWrap/>
            <w:vAlign w:val="center"/>
            <w:hideMark/>
          </w:tcPr>
          <w:p w14:paraId="2A0DF5ED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  <w:t>RESULTADO</w:t>
            </w:r>
          </w:p>
        </w:tc>
        <w:tc>
          <w:tcPr>
            <w:tcW w:w="6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66"/>
            <w:noWrap/>
            <w:vAlign w:val="center"/>
            <w:hideMark/>
          </w:tcPr>
          <w:p w14:paraId="74A04E13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  <w:t>JUSTIFICATIVA</w:t>
            </w:r>
          </w:p>
        </w:tc>
      </w:tr>
      <w:tr w:rsidR="000A07AD" w:rsidRPr="000A07AD" w14:paraId="21FACA05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335FC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4859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AF88A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ADLER MARQUES DE 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D8080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79B72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34DC3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B1AAB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23E5C4A0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4E8A0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2691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D0E8C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ADRIANO GASPARINI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41B8D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1D275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38B00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85731" w14:textId="77777777" w:rsidR="000A07AD" w:rsidRPr="000A07AD" w:rsidRDefault="000A07AD" w:rsidP="000A07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Pedido indeferido por não atender o subitem 5.5.7 do edital de abertura.</w:t>
            </w:r>
          </w:p>
        </w:tc>
      </w:tr>
      <w:tr w:rsidR="000A07AD" w:rsidRPr="000A07AD" w14:paraId="6FAF9C49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4EF17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50B56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ALESSANDRO VIALE MACHADO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0D51C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C582E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FC1B7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75DA0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64273501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BA291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3832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86CDE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ALVARO EMANOEL GONÇALVES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55279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9ACEB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B9FB8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B227F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2D696980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96385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5462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BE56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MOTA FERREIRA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194A0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F9E7D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FDC27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DAD99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14DBC5E9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11FB4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A22D2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SIQUEIRA DE AGUIAR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69162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40DD4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364D2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F87DB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17EF50CE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43DF5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9B054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ARIELI DA SILVA VENTURA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E5591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5675A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AD311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01841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2D79F04D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BA47C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6382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204FD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GARCIA BELMIRO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60C83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AFD0A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A67C9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C6D4C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7ABC4C75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47ED5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28872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BRYAN DE SOUZA CAPUCHO VALORY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959CC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6E5E4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E1C30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C5EC4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2ED55F31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E1ABE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3672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4B6C7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VINÍCIUS REIS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4BC46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783F2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DD5CD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FC8C1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59506C92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1B4CA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188FE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CHRISTYAN RODRIGUES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1496D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A8336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87353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D26A6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72E5DB29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1F4B4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3406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596A0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CLÉRIA REGINA RODRIGUES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04E12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FC920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3C07E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C82E2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42C669BC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5A389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10407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FB17D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CLEVERSON TEIXEIRA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8BF7D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6BEEE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783DB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A48C4" w14:textId="77777777" w:rsidR="000A07AD" w:rsidRPr="000A07AD" w:rsidRDefault="000A07AD" w:rsidP="000A07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Pedido indeferido por não atender o subitem 5.5.7, emissão do laudo superior a 12 (doze) meses.</w:t>
            </w:r>
          </w:p>
        </w:tc>
      </w:tr>
      <w:tr w:rsidR="000A07AD" w:rsidRPr="000A07AD" w14:paraId="57C2E376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325AA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2416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8D8D4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CRISTIANE LOVATE CORRÊA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31057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68C7C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83155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9843C" w14:textId="77777777" w:rsidR="000A07AD" w:rsidRPr="000A07AD" w:rsidRDefault="000A07AD" w:rsidP="000A07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Pedido indeferido por não atender o subitem 5.5.7 do edital.</w:t>
            </w:r>
          </w:p>
        </w:tc>
      </w:tr>
      <w:tr w:rsidR="000A07AD" w:rsidRPr="000A07AD" w14:paraId="53BAFC53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D14C2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25016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DANIELA ALEXANDRA DA SILVA DOMINGUES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72E43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6AB1C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F4B27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30C49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4DDC0E5D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ED1A5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D8A73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ARMANDO DA SILVA MATIAS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519A5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5ADCD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97521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F3CCA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5F152D4B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FDEBA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05058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ELDERSON GOULARTE MOUTINHO SOARES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74AD0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DD75E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C07C3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2C326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012A1B40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781B2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1372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75ABC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EMANUELE DA GLÓRIA DE ARAÚJO LOSS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0CCAB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884F3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14D66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303EB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7256FFAB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427AA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26E30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ERLEYLSON ARAUJO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A0D0A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31E29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8E974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0E9D2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5E6F037E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B2FEC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10427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A1A51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FABRICIO VENTURA FERREIRA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08E5C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23FDA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885A2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B6002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580FC474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5DFA6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1CC35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GILMAR ALBERTO ABREU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3CC1F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A83F4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4CE15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2B612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3711511E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086E8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11048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45A47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GILMAR SCHAFFER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85A7D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4619F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2067A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F3782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19051322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1AC0A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1C1B0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GLEWISTON DA SILVA CORRÊA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076C5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94AE5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AF92D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5FFD9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33637656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BB705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1775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93972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IAGO VAGO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DA35B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0A4D6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08A39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37670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47EF83F0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F9E4F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6817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8E0BE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ISAIAS GONÇALVES ROCHA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9AAA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423BB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B8AB6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5306D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38067BCA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56CD3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7575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CAB93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JHONYSON DE SOUZA REIS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F06D5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610D0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FE9EE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E3EA8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4B1D619A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7B62B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47BE4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GUILHERME MENEGHINI ZANÃO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1C5CD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E1980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4F6AD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82703" w14:textId="77777777" w:rsidR="000A07AD" w:rsidRPr="000A07AD" w:rsidRDefault="000A07AD" w:rsidP="000A07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Pedido indeferido por não atender o subitem 5.5.7, emissão do laudo superior a 12 (doze) meses.</w:t>
            </w:r>
          </w:p>
        </w:tc>
      </w:tr>
      <w:tr w:rsidR="000A07AD" w:rsidRPr="000A07AD" w14:paraId="3E6494BC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61DAC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D2953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MARCOS BAPTISTA SANTA RITA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726D2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9460A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0E24C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65055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7CF284F4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AD18E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60596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JOHNNYS PORFIRIO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10C88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A8A5B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AB3CE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0AB25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1287BE1A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36EA9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94A7E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PEREIRA DE MENDONCA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BC2C7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C21A3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33FC8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2C621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6676575A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4A450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1914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08C18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LAVINIA THOMAS FACCO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B5874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D04A0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74797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2410D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645921E7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20A69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63B82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LAYSA MACIEL PEREIRA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5AA23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CFE99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FED0D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5F1C7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3BE7F509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6871D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1306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A4877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RAMOS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ACA68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3D511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1CC7D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E8CAF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5FFD041D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01D7B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7CEE7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LUIS AUGUSTO ROZA RIBEIRO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937E0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182E9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80C46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B94EC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78C1DA1C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3C4CC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18E0B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MARLLON GALETI OLAVIO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2FDDB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1ADCD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5530A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F57A4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471C70B5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95277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D8776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GIOVANNE BATISTA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26061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85104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8CFE2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BEB3E" w14:textId="77777777" w:rsidR="000A07AD" w:rsidRPr="000A07AD" w:rsidRDefault="000A07AD" w:rsidP="000A07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Pedido indeferido por não atender o subitem 5.5.7, emissão do laudo superior a 12 (doze) meses.</w:t>
            </w:r>
          </w:p>
        </w:tc>
      </w:tr>
      <w:tr w:rsidR="000A07AD" w:rsidRPr="000A07AD" w14:paraId="699E48F6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C98A9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95B1E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MAYKON KÉVIN ARAUJO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971ED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47DBF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8CA8D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F459B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794668B3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1F6BB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35D51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MICHELI DA SILVA MARTINS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FD027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15F4E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205FB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C5570" w14:textId="77777777" w:rsidR="000A07AD" w:rsidRPr="000A07AD" w:rsidRDefault="000A07AD" w:rsidP="000A07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Pedido indeferido por não atender o subitem 5.5.7, emissão do laudo superior a 12 (doze) meses.</w:t>
            </w:r>
          </w:p>
        </w:tc>
      </w:tr>
      <w:tr w:rsidR="000A07AD" w:rsidRPr="000A07AD" w14:paraId="682A37E6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B9204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6804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MIKAELLA JUNQUILHO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C1CA5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3D2D1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B4C8E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4B902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6805E7E7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F58E8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9329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29AC3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EMILIO HOLZ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82CEB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FF370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ACEC7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B7FE3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7C135DDE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E6AD9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5F02E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REGINALDO ALVES BRAGA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BFD62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48F4A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9D8EE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41481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3980F9F4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51905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10772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D8298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DE SOUZA MORAES DA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800BF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17F39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A6D66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3A4AA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7FC83251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1EA92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0B036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ROBERS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50B44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E0F16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5A199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545EB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21A3A398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F47A2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3671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BF595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RENATO FERREIRA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925E8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FE169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778D2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2FDEA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7317EC9E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7D0CB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11079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1B5AB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DOS SANTOS SACRAMENTO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32441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2C83A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8213A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F84D6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3E61D0FB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D525F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DF2CA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RONNY SALES MENDES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7CEA1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EC683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274A1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12F56" w14:textId="77777777" w:rsidR="000A07AD" w:rsidRPr="000A07AD" w:rsidRDefault="000A07AD" w:rsidP="000A07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Pedido indeferido por não atender o subitem 5.5.7, emissão do laudo superior a 12 (doze) meses.</w:t>
            </w:r>
          </w:p>
        </w:tc>
      </w:tr>
      <w:tr w:rsidR="000A07AD" w:rsidRPr="000A07AD" w14:paraId="1368D535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B05C0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4458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8650C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FRANZAGUA CARDOSO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97672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1BB45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A2753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36C26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18B9BC07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81F35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4397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1FCA3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LUCAS DO NASCIMENTO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5BE86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AF532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D42D4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97350" w14:textId="77777777" w:rsidR="000A07AD" w:rsidRPr="000A07AD" w:rsidRDefault="000A07AD" w:rsidP="000A07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Pedido indeferido por não atender o subitem 5.5.7, emissão do laudo superior a 12 (doze) meses.</w:t>
            </w:r>
          </w:p>
        </w:tc>
      </w:tr>
      <w:tr w:rsidR="000A07AD" w:rsidRPr="000A07AD" w14:paraId="7516B598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F04AD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33A2A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TALYSON DUTRA MADEIRA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B2483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4ABD4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0AF9E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E24CE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430DE96C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1825B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29389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TAMIRES GOMES SILVA CRISTO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2A445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4D010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EE8AD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12039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0DF57728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0AF5A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5356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3D562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DA SILVA CARVALHO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DC13B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AC9DA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E8CBB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9C848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665CEE2F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8FCE5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1315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A9BFC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BARBOZA LOSS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ECE44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BD7A1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BF58F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84006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001E5545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A7045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10608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1CFD2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VITÓRIA VIANA SANTOS ANDRADE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E9371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B1C1B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231A4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747E8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0AC6E42D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9DE35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2054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E5C31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VITTOR ELIAS TEIXEIRA LOYOLA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389DC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C9065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C3381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0BA46" w14:textId="77777777" w:rsidR="000A07AD" w:rsidRPr="000A07AD" w:rsidRDefault="000A07AD" w:rsidP="000A07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Pedido indeferido por não atender o subitem 5.5.7, emissão do laudo superior a 12 (doze) meses.</w:t>
            </w:r>
          </w:p>
        </w:tc>
      </w:tr>
      <w:tr w:rsidR="000A07AD" w:rsidRPr="000A07AD" w14:paraId="5D996C09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C5689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0847C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DA SILVA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7642A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A4DEF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CD03F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DD5A1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0A07AD" w:rsidRPr="000A07AD" w14:paraId="5B5E1905" w14:textId="77777777" w:rsidTr="000A07A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27A59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C8371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YGOR ABREU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B8176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2458F" w14:textId="77777777" w:rsidR="000A07AD" w:rsidRPr="000A07AD" w:rsidRDefault="000A07AD" w:rsidP="000A0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PcD</w:t>
            </w:r>
            <w:proofErr w:type="spellEnd"/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- Pessoa com Deficiência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379E9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6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895F9" w14:textId="77777777" w:rsidR="000A07AD" w:rsidRPr="000A07AD" w:rsidRDefault="000A07AD" w:rsidP="000A0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0A07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</w:tbl>
    <w:p w14:paraId="2C61B794" w14:textId="77777777" w:rsidR="00193B3A" w:rsidRDefault="00193B3A" w:rsidP="00326A1E">
      <w:pPr>
        <w:pStyle w:val="PargrafodaLista"/>
        <w:autoSpaceDE w:val="0"/>
        <w:autoSpaceDN w:val="0"/>
        <w:adjustRightInd w:val="0"/>
        <w:spacing w:after="0" w:line="280" w:lineRule="exact"/>
        <w:ind w:left="712" w:right="142"/>
        <w:rPr>
          <w:rFonts w:ascii="Verdana" w:hAnsi="Verdana" w:cs="Tahoma"/>
          <w:sz w:val="18"/>
          <w:szCs w:val="20"/>
        </w:rPr>
      </w:pPr>
    </w:p>
    <w:p w14:paraId="4580FE98" w14:textId="3BA3A43D" w:rsidR="0016524D" w:rsidRPr="004E19AE" w:rsidRDefault="00FE553C" w:rsidP="004E19AE">
      <w:pPr>
        <w:spacing w:line="280" w:lineRule="exact"/>
        <w:ind w:left="142"/>
        <w:rPr>
          <w:rFonts w:ascii="Verdana" w:hAnsi="Verdana" w:cs="Tahoma,Bold"/>
          <w:b/>
          <w:bCs/>
          <w:sz w:val="18"/>
          <w:szCs w:val="20"/>
        </w:rPr>
      </w:pPr>
      <w:r w:rsidRPr="00AA7702">
        <w:rPr>
          <w:rFonts w:ascii="Verdana" w:hAnsi="Verdana"/>
          <w:b/>
          <w:sz w:val="18"/>
          <w:szCs w:val="20"/>
        </w:rPr>
        <w:t>2</w:t>
      </w:r>
      <w:r w:rsidR="004E19AE" w:rsidRPr="00AA7702">
        <w:rPr>
          <w:rFonts w:ascii="Verdana" w:hAnsi="Verdana" w:cs="Tahoma,Bold"/>
          <w:b/>
          <w:bCs/>
          <w:sz w:val="18"/>
          <w:szCs w:val="20"/>
        </w:rPr>
        <w:t>.</w:t>
      </w:r>
      <w:r w:rsidR="004E19AE">
        <w:rPr>
          <w:rFonts w:ascii="Verdana" w:hAnsi="Verdana" w:cs="Tahoma,Bold"/>
          <w:b/>
          <w:bCs/>
          <w:sz w:val="18"/>
          <w:szCs w:val="20"/>
        </w:rPr>
        <w:tab/>
      </w:r>
      <w:r w:rsidR="0016524D" w:rsidRPr="004E19AE">
        <w:rPr>
          <w:rFonts w:ascii="Verdana" w:hAnsi="Verdana" w:cs="Tahoma,Bold"/>
          <w:b/>
          <w:bCs/>
          <w:sz w:val="18"/>
          <w:szCs w:val="20"/>
        </w:rPr>
        <w:t>Das disposições finais.</w:t>
      </w:r>
    </w:p>
    <w:p w14:paraId="00B3E0C5" w14:textId="12552A80" w:rsidR="00AA7702" w:rsidRPr="007B0480" w:rsidRDefault="00AA7702" w:rsidP="00AA7702">
      <w:pPr>
        <w:autoSpaceDE w:val="0"/>
        <w:autoSpaceDN w:val="0"/>
        <w:adjustRightInd w:val="0"/>
        <w:spacing w:after="0" w:line="276" w:lineRule="auto"/>
        <w:ind w:left="284" w:right="283"/>
        <w:jc w:val="both"/>
        <w:rPr>
          <w:rFonts w:ascii="Verdana" w:hAnsi="Verdana"/>
          <w:sz w:val="18"/>
          <w:szCs w:val="18"/>
        </w:rPr>
      </w:pPr>
      <w:r w:rsidRPr="00AA7702">
        <w:rPr>
          <w:rFonts w:ascii="Verdana" w:hAnsi="Verdana"/>
          <w:sz w:val="18"/>
          <w:szCs w:val="18"/>
        </w:rPr>
        <w:t>2.1</w:t>
      </w:r>
      <w:r w:rsidRPr="007B0480">
        <w:rPr>
          <w:rFonts w:ascii="Verdana" w:hAnsi="Verdana"/>
          <w:sz w:val="18"/>
          <w:szCs w:val="18"/>
        </w:rPr>
        <w:t xml:space="preserve"> - Este </w:t>
      </w:r>
      <w:r>
        <w:rPr>
          <w:rFonts w:ascii="Verdana" w:hAnsi="Verdana"/>
          <w:sz w:val="18"/>
          <w:szCs w:val="18"/>
        </w:rPr>
        <w:t>edital</w:t>
      </w:r>
      <w:r w:rsidRPr="007B0480">
        <w:rPr>
          <w:rFonts w:ascii="Verdana" w:hAnsi="Verdana"/>
          <w:sz w:val="18"/>
          <w:szCs w:val="18"/>
        </w:rPr>
        <w:t xml:space="preserve"> </w:t>
      </w:r>
      <w:r w:rsidR="007C7E1E">
        <w:rPr>
          <w:rFonts w:ascii="Verdana" w:hAnsi="Verdana"/>
          <w:b/>
          <w:sz w:val="18"/>
          <w:szCs w:val="18"/>
        </w:rPr>
        <w:t>DEFINITIVO</w:t>
      </w:r>
      <w:r>
        <w:rPr>
          <w:rFonts w:ascii="Verdana" w:hAnsi="Verdana"/>
          <w:sz w:val="18"/>
          <w:szCs w:val="18"/>
        </w:rPr>
        <w:t xml:space="preserve"> apresenta os </w:t>
      </w:r>
      <w:r w:rsidR="00251B3E">
        <w:rPr>
          <w:rFonts w:ascii="Verdana" w:hAnsi="Verdana"/>
          <w:sz w:val="18"/>
          <w:szCs w:val="18"/>
        </w:rPr>
        <w:t xml:space="preserve">requerimentos de concorrência </w:t>
      </w:r>
      <w:r>
        <w:rPr>
          <w:rFonts w:ascii="Verdana" w:hAnsi="Verdana"/>
          <w:sz w:val="18"/>
          <w:szCs w:val="18"/>
        </w:rPr>
        <w:t>às vagas destinadas às pessoas com deficiência</w:t>
      </w:r>
      <w:r w:rsidR="00251B3E">
        <w:rPr>
          <w:rFonts w:ascii="Verdana" w:hAnsi="Verdana"/>
          <w:sz w:val="18"/>
          <w:szCs w:val="18"/>
        </w:rPr>
        <w:t>,</w:t>
      </w:r>
      <w:r w:rsidR="00F71E00">
        <w:rPr>
          <w:rFonts w:ascii="Verdana" w:hAnsi="Verdana"/>
          <w:sz w:val="18"/>
          <w:szCs w:val="18"/>
        </w:rPr>
        <w:t xml:space="preserve"> </w:t>
      </w:r>
      <w:r w:rsidR="00A72547" w:rsidRPr="004E19AE">
        <w:rPr>
          <w:rFonts w:ascii="Verdana" w:hAnsi="Verdana" w:cs="Tahoma"/>
          <w:sz w:val="18"/>
          <w:szCs w:val="20"/>
        </w:rPr>
        <w:t xml:space="preserve">do </w:t>
      </w:r>
      <w:r w:rsidR="00A72547">
        <w:rPr>
          <w:rFonts w:ascii="Verdana" w:hAnsi="Verdana" w:cs="Tahoma"/>
          <w:sz w:val="18"/>
          <w:szCs w:val="20"/>
        </w:rPr>
        <w:t xml:space="preserve">Concurso Público da </w:t>
      </w:r>
      <w:r w:rsidR="00A72547">
        <w:rPr>
          <w:rFonts w:ascii="Verdana" w:hAnsi="Verdana" w:cs="Tahoma"/>
          <w:b/>
          <w:sz w:val="18"/>
          <w:szCs w:val="20"/>
        </w:rPr>
        <w:t>Prefeitura Municipal de Cariacica/ES – Guarda Municipal</w:t>
      </w:r>
      <w:r>
        <w:rPr>
          <w:rFonts w:ascii="Verdana" w:hAnsi="Verdana"/>
          <w:sz w:val="18"/>
          <w:szCs w:val="18"/>
        </w:rPr>
        <w:t>.</w:t>
      </w:r>
    </w:p>
    <w:p w14:paraId="0FC286FD" w14:textId="7378AF88" w:rsidR="00AA7702" w:rsidRPr="007B0480" w:rsidRDefault="00AA7702" w:rsidP="00AA7702">
      <w:pPr>
        <w:autoSpaceDE w:val="0"/>
        <w:autoSpaceDN w:val="0"/>
        <w:adjustRightInd w:val="0"/>
        <w:spacing w:after="0" w:line="276" w:lineRule="auto"/>
        <w:ind w:left="284" w:right="283"/>
        <w:jc w:val="both"/>
        <w:rPr>
          <w:rFonts w:ascii="Verdana" w:hAnsi="Verdana" w:cs="Tahoma"/>
          <w:sz w:val="18"/>
          <w:szCs w:val="18"/>
        </w:rPr>
      </w:pPr>
    </w:p>
    <w:p w14:paraId="3B7D8C19" w14:textId="77777777" w:rsidR="004E19AE" w:rsidRPr="004E19AE" w:rsidRDefault="004E19AE" w:rsidP="004E19AE">
      <w:pPr>
        <w:autoSpaceDE w:val="0"/>
        <w:autoSpaceDN w:val="0"/>
        <w:adjustRightInd w:val="0"/>
        <w:spacing w:after="0" w:line="280" w:lineRule="exact"/>
        <w:ind w:left="142"/>
        <w:rPr>
          <w:rFonts w:ascii="Verdana" w:hAnsi="Verdana" w:cs="Tahoma,Bold"/>
          <w:b/>
          <w:bCs/>
          <w:sz w:val="18"/>
          <w:szCs w:val="20"/>
        </w:rPr>
      </w:pPr>
    </w:p>
    <w:p w14:paraId="5A746C14" w14:textId="0BF78494" w:rsidR="0016524D" w:rsidRPr="004E19AE" w:rsidRDefault="00A72547" w:rsidP="004E19AE">
      <w:pPr>
        <w:autoSpaceDE w:val="0"/>
        <w:autoSpaceDN w:val="0"/>
        <w:adjustRightInd w:val="0"/>
        <w:spacing w:after="0" w:line="280" w:lineRule="exact"/>
        <w:ind w:left="142"/>
        <w:jc w:val="center"/>
        <w:rPr>
          <w:rFonts w:ascii="Verdana" w:hAnsi="Verdana" w:cs="Tahoma,Bold"/>
          <w:bCs/>
          <w:sz w:val="18"/>
          <w:szCs w:val="20"/>
        </w:rPr>
      </w:pPr>
      <w:r>
        <w:rPr>
          <w:rFonts w:ascii="Verdana" w:hAnsi="Verdana" w:cs="Tahoma,Bold"/>
          <w:bCs/>
          <w:sz w:val="18"/>
          <w:szCs w:val="20"/>
        </w:rPr>
        <w:t>Cariacica</w:t>
      </w:r>
      <w:r w:rsidR="00FA0047">
        <w:rPr>
          <w:rFonts w:ascii="Verdana" w:hAnsi="Verdana" w:cs="Tahoma,Bold"/>
          <w:bCs/>
          <w:sz w:val="18"/>
          <w:szCs w:val="20"/>
        </w:rPr>
        <w:t xml:space="preserve"> - </w:t>
      </w:r>
      <w:r>
        <w:rPr>
          <w:rFonts w:ascii="Verdana" w:hAnsi="Verdana" w:cs="Tahoma,Bold"/>
          <w:bCs/>
          <w:sz w:val="18"/>
          <w:szCs w:val="20"/>
        </w:rPr>
        <w:t>E</w:t>
      </w:r>
      <w:r w:rsidR="001E3EEA">
        <w:rPr>
          <w:rFonts w:ascii="Verdana" w:hAnsi="Verdana" w:cs="Tahoma,Bold"/>
          <w:bCs/>
          <w:sz w:val="18"/>
          <w:szCs w:val="20"/>
        </w:rPr>
        <w:t>S</w:t>
      </w:r>
      <w:r w:rsidR="00B616DA" w:rsidRPr="004E19AE">
        <w:rPr>
          <w:rFonts w:ascii="Verdana" w:hAnsi="Verdana" w:cs="Tahoma,Bold"/>
          <w:bCs/>
          <w:sz w:val="18"/>
          <w:szCs w:val="20"/>
        </w:rPr>
        <w:t>,</w:t>
      </w:r>
      <w:r w:rsidR="0016524D" w:rsidRPr="004E19AE">
        <w:rPr>
          <w:rFonts w:ascii="Verdana" w:hAnsi="Verdana" w:cs="Tahoma,Bold"/>
          <w:bCs/>
          <w:sz w:val="18"/>
          <w:szCs w:val="20"/>
        </w:rPr>
        <w:t xml:space="preserve"> </w:t>
      </w:r>
      <w:r w:rsidR="007C7E1E">
        <w:rPr>
          <w:rFonts w:ascii="Verdana" w:hAnsi="Verdana" w:cs="Tahoma,Bold"/>
          <w:bCs/>
          <w:sz w:val="18"/>
          <w:szCs w:val="20"/>
        </w:rPr>
        <w:t>11</w:t>
      </w:r>
      <w:r w:rsidR="0016524D" w:rsidRPr="004E19AE">
        <w:rPr>
          <w:rFonts w:ascii="Verdana" w:hAnsi="Verdana" w:cs="Tahoma,Bold"/>
          <w:bCs/>
          <w:sz w:val="18"/>
          <w:szCs w:val="20"/>
        </w:rPr>
        <w:t xml:space="preserve"> de </w:t>
      </w:r>
      <w:r>
        <w:rPr>
          <w:rFonts w:ascii="Verdana" w:hAnsi="Verdana" w:cs="Tahoma,Bold"/>
          <w:bCs/>
          <w:sz w:val="18"/>
          <w:szCs w:val="20"/>
        </w:rPr>
        <w:t>dezembro</w:t>
      </w:r>
      <w:r w:rsidR="0016524D" w:rsidRPr="004E19AE">
        <w:rPr>
          <w:rFonts w:ascii="Verdana" w:hAnsi="Verdana" w:cs="Tahoma,Bold"/>
          <w:bCs/>
          <w:sz w:val="18"/>
          <w:szCs w:val="20"/>
        </w:rPr>
        <w:t xml:space="preserve"> de </w:t>
      </w:r>
      <w:r w:rsidR="0084550E">
        <w:rPr>
          <w:rFonts w:ascii="Verdana" w:hAnsi="Verdana" w:cs="Tahoma,Bold"/>
          <w:bCs/>
          <w:sz w:val="18"/>
          <w:szCs w:val="20"/>
        </w:rPr>
        <w:t>202</w:t>
      </w:r>
      <w:r w:rsidR="009F155D">
        <w:rPr>
          <w:rFonts w:ascii="Verdana" w:hAnsi="Verdana" w:cs="Tahoma,Bold"/>
          <w:bCs/>
          <w:sz w:val="18"/>
          <w:szCs w:val="20"/>
        </w:rPr>
        <w:t>3</w:t>
      </w:r>
      <w:r w:rsidR="0016524D" w:rsidRPr="004E19AE">
        <w:rPr>
          <w:rFonts w:ascii="Verdana" w:hAnsi="Verdana" w:cs="Tahoma,Bold"/>
          <w:bCs/>
          <w:sz w:val="18"/>
          <w:szCs w:val="20"/>
        </w:rPr>
        <w:t>.</w:t>
      </w:r>
    </w:p>
    <w:p w14:paraId="5935C712" w14:textId="77777777" w:rsidR="004E19AE" w:rsidRPr="004E19AE" w:rsidRDefault="004E19AE" w:rsidP="004E19AE">
      <w:pPr>
        <w:autoSpaceDE w:val="0"/>
        <w:autoSpaceDN w:val="0"/>
        <w:adjustRightInd w:val="0"/>
        <w:spacing w:after="0" w:line="280" w:lineRule="exact"/>
        <w:rPr>
          <w:rFonts w:ascii="Verdana" w:hAnsi="Verdana" w:cs="Tahoma,Bold"/>
          <w:b/>
          <w:bCs/>
          <w:sz w:val="18"/>
          <w:szCs w:val="20"/>
        </w:rPr>
      </w:pPr>
    </w:p>
    <w:p w14:paraId="7F22EC48" w14:textId="77777777" w:rsidR="00E50DEB" w:rsidRPr="004E19AE" w:rsidRDefault="00B616DA" w:rsidP="004E19AE">
      <w:pPr>
        <w:autoSpaceDE w:val="0"/>
        <w:autoSpaceDN w:val="0"/>
        <w:adjustRightInd w:val="0"/>
        <w:spacing w:after="0" w:line="280" w:lineRule="exact"/>
        <w:jc w:val="center"/>
        <w:rPr>
          <w:rFonts w:ascii="Verdana" w:hAnsi="Verdana" w:cs="Tahoma,Bold"/>
          <w:b/>
          <w:bCs/>
          <w:sz w:val="18"/>
          <w:szCs w:val="20"/>
        </w:rPr>
      </w:pPr>
      <w:r w:rsidRPr="004E19AE">
        <w:rPr>
          <w:rFonts w:ascii="Verdana" w:hAnsi="Verdana" w:cs="Tahoma,Bold"/>
          <w:b/>
          <w:bCs/>
          <w:sz w:val="18"/>
          <w:szCs w:val="20"/>
        </w:rPr>
        <w:t>Instituto de Acesso à Educação, Capacitação Profissional e Desenvolvimento Humano</w:t>
      </w:r>
    </w:p>
    <w:p w14:paraId="79CF71D3" w14:textId="77777777" w:rsidR="00344E78" w:rsidRPr="004E19AE" w:rsidRDefault="00E50DEB" w:rsidP="004E19AE">
      <w:pPr>
        <w:autoSpaceDE w:val="0"/>
        <w:autoSpaceDN w:val="0"/>
        <w:adjustRightInd w:val="0"/>
        <w:spacing w:after="0" w:line="280" w:lineRule="exact"/>
        <w:jc w:val="center"/>
        <w:rPr>
          <w:rFonts w:ascii="Verdana" w:hAnsi="Verdana" w:cs="Tahoma,Bold"/>
          <w:b/>
          <w:bCs/>
          <w:sz w:val="18"/>
          <w:szCs w:val="18"/>
        </w:rPr>
      </w:pPr>
      <w:r w:rsidRPr="004E19AE">
        <w:rPr>
          <w:rFonts w:ascii="Verdana" w:hAnsi="Verdana" w:cs="Tahoma,Bold"/>
          <w:b/>
          <w:bCs/>
          <w:sz w:val="18"/>
          <w:szCs w:val="20"/>
        </w:rPr>
        <w:t xml:space="preserve">Instituto </w:t>
      </w:r>
      <w:r w:rsidR="00344E78" w:rsidRPr="004E19AE">
        <w:rPr>
          <w:rFonts w:ascii="Verdana" w:hAnsi="Verdana" w:cs="Tahoma,Bold"/>
          <w:b/>
          <w:bCs/>
          <w:sz w:val="18"/>
          <w:szCs w:val="20"/>
        </w:rPr>
        <w:t>–</w:t>
      </w:r>
      <w:r w:rsidRPr="004E19AE">
        <w:rPr>
          <w:rFonts w:ascii="Verdana" w:hAnsi="Verdana" w:cs="Tahoma,Bold"/>
          <w:b/>
          <w:bCs/>
          <w:sz w:val="18"/>
          <w:szCs w:val="20"/>
        </w:rPr>
        <w:t xml:space="preserve"> ACCESS</w:t>
      </w:r>
    </w:p>
    <w:sectPr w:rsidR="00344E78" w:rsidRPr="004E19AE" w:rsidSect="001A7AB7">
      <w:pgSz w:w="16838" w:h="11906" w:orient="landscape" w:code="9"/>
      <w:pgMar w:top="163" w:right="536" w:bottom="284" w:left="426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2469B" w14:textId="77777777" w:rsidR="00CE2C04" w:rsidRDefault="00CE2C04" w:rsidP="00B7573C">
      <w:pPr>
        <w:spacing w:after="0" w:line="240" w:lineRule="auto"/>
      </w:pPr>
      <w:r>
        <w:separator/>
      </w:r>
    </w:p>
  </w:endnote>
  <w:endnote w:type="continuationSeparator" w:id="0">
    <w:p w14:paraId="489D18BF" w14:textId="77777777" w:rsidR="00CE2C04" w:rsidRDefault="00CE2C04" w:rsidP="00B75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26547" w14:textId="77777777" w:rsidR="00CE2C04" w:rsidRDefault="00CE2C04" w:rsidP="00B7573C">
      <w:pPr>
        <w:spacing w:after="0" w:line="240" w:lineRule="auto"/>
      </w:pPr>
      <w:r>
        <w:separator/>
      </w:r>
    </w:p>
  </w:footnote>
  <w:footnote w:type="continuationSeparator" w:id="0">
    <w:p w14:paraId="545AC324" w14:textId="77777777" w:rsidR="00CE2C04" w:rsidRDefault="00CE2C04" w:rsidP="00B757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383B"/>
    <w:multiLevelType w:val="hybridMultilevel"/>
    <w:tmpl w:val="1D825B8A"/>
    <w:lvl w:ilvl="0" w:tplc="BAEEBC9C">
      <w:start w:val="1"/>
      <w:numFmt w:val="decimal"/>
      <w:lvlText w:val="%1."/>
      <w:lvlJc w:val="left"/>
      <w:pPr>
        <w:ind w:left="712" w:hanging="570"/>
      </w:pPr>
      <w:rPr>
        <w:rFonts w:cs="Tahoma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74061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73C"/>
    <w:rsid w:val="00046A06"/>
    <w:rsid w:val="00064102"/>
    <w:rsid w:val="0007289D"/>
    <w:rsid w:val="00076B9D"/>
    <w:rsid w:val="000871B5"/>
    <w:rsid w:val="0009475F"/>
    <w:rsid w:val="00096779"/>
    <w:rsid w:val="000A07AD"/>
    <w:rsid w:val="000B4CE5"/>
    <w:rsid w:val="000C69FD"/>
    <w:rsid w:val="000D09C6"/>
    <w:rsid w:val="000E1F8F"/>
    <w:rsid w:val="000F5A4C"/>
    <w:rsid w:val="001000E6"/>
    <w:rsid w:val="00126023"/>
    <w:rsid w:val="00126CE2"/>
    <w:rsid w:val="00127C62"/>
    <w:rsid w:val="00141377"/>
    <w:rsid w:val="00152972"/>
    <w:rsid w:val="0016524D"/>
    <w:rsid w:val="00173473"/>
    <w:rsid w:val="00193B3A"/>
    <w:rsid w:val="00194039"/>
    <w:rsid w:val="00195C56"/>
    <w:rsid w:val="001A76C8"/>
    <w:rsid w:val="001A7AB7"/>
    <w:rsid w:val="001C1527"/>
    <w:rsid w:val="001E3EEA"/>
    <w:rsid w:val="001E7F95"/>
    <w:rsid w:val="001F7DAA"/>
    <w:rsid w:val="00227C12"/>
    <w:rsid w:val="00241932"/>
    <w:rsid w:val="00241AA0"/>
    <w:rsid w:val="0024570D"/>
    <w:rsid w:val="00247F34"/>
    <w:rsid w:val="00251B3E"/>
    <w:rsid w:val="0025624E"/>
    <w:rsid w:val="0025760D"/>
    <w:rsid w:val="002608BB"/>
    <w:rsid w:val="002821F0"/>
    <w:rsid w:val="002B3949"/>
    <w:rsid w:val="003012CD"/>
    <w:rsid w:val="003100F3"/>
    <w:rsid w:val="00315991"/>
    <w:rsid w:val="00326A1E"/>
    <w:rsid w:val="00344E78"/>
    <w:rsid w:val="00347F56"/>
    <w:rsid w:val="00353AD4"/>
    <w:rsid w:val="00356C98"/>
    <w:rsid w:val="003603E9"/>
    <w:rsid w:val="00372FDA"/>
    <w:rsid w:val="003A57FF"/>
    <w:rsid w:val="003C08E8"/>
    <w:rsid w:val="003C2250"/>
    <w:rsid w:val="003E27FB"/>
    <w:rsid w:val="003F745F"/>
    <w:rsid w:val="00403DC0"/>
    <w:rsid w:val="00406C07"/>
    <w:rsid w:val="00413A71"/>
    <w:rsid w:val="00430529"/>
    <w:rsid w:val="00444863"/>
    <w:rsid w:val="004464E5"/>
    <w:rsid w:val="00464071"/>
    <w:rsid w:val="00464AF7"/>
    <w:rsid w:val="00474B40"/>
    <w:rsid w:val="0049217A"/>
    <w:rsid w:val="004E0F8E"/>
    <w:rsid w:val="004E19AE"/>
    <w:rsid w:val="00500AAE"/>
    <w:rsid w:val="0050580D"/>
    <w:rsid w:val="00525FB4"/>
    <w:rsid w:val="0053298F"/>
    <w:rsid w:val="0053410F"/>
    <w:rsid w:val="00552222"/>
    <w:rsid w:val="0055655E"/>
    <w:rsid w:val="0056708E"/>
    <w:rsid w:val="005923A1"/>
    <w:rsid w:val="00592F2D"/>
    <w:rsid w:val="005940F0"/>
    <w:rsid w:val="005B7E99"/>
    <w:rsid w:val="005C6C75"/>
    <w:rsid w:val="005E097A"/>
    <w:rsid w:val="005E5DA5"/>
    <w:rsid w:val="00611FE8"/>
    <w:rsid w:val="00621E4D"/>
    <w:rsid w:val="00624F2A"/>
    <w:rsid w:val="00631374"/>
    <w:rsid w:val="006334FE"/>
    <w:rsid w:val="006353F9"/>
    <w:rsid w:val="00656569"/>
    <w:rsid w:val="0066131F"/>
    <w:rsid w:val="00694C96"/>
    <w:rsid w:val="006B33CD"/>
    <w:rsid w:val="006E14D2"/>
    <w:rsid w:val="00701498"/>
    <w:rsid w:val="007120D7"/>
    <w:rsid w:val="00716B3E"/>
    <w:rsid w:val="00726D33"/>
    <w:rsid w:val="00740530"/>
    <w:rsid w:val="00743DF1"/>
    <w:rsid w:val="00750EE7"/>
    <w:rsid w:val="007B45AB"/>
    <w:rsid w:val="007B5F5B"/>
    <w:rsid w:val="007C7E1E"/>
    <w:rsid w:val="007E2413"/>
    <w:rsid w:val="007E5173"/>
    <w:rsid w:val="007F6B8C"/>
    <w:rsid w:val="00801BF0"/>
    <w:rsid w:val="00817AB8"/>
    <w:rsid w:val="008335BE"/>
    <w:rsid w:val="008345A9"/>
    <w:rsid w:val="00836E82"/>
    <w:rsid w:val="0084346D"/>
    <w:rsid w:val="0084550E"/>
    <w:rsid w:val="00845E85"/>
    <w:rsid w:val="00870172"/>
    <w:rsid w:val="00881774"/>
    <w:rsid w:val="00883CDB"/>
    <w:rsid w:val="00884C0D"/>
    <w:rsid w:val="008877DC"/>
    <w:rsid w:val="00895E29"/>
    <w:rsid w:val="00897C6B"/>
    <w:rsid w:val="008B0A51"/>
    <w:rsid w:val="008D0D60"/>
    <w:rsid w:val="008E7154"/>
    <w:rsid w:val="00900EB1"/>
    <w:rsid w:val="00901771"/>
    <w:rsid w:val="009119BA"/>
    <w:rsid w:val="009172E7"/>
    <w:rsid w:val="00921A2D"/>
    <w:rsid w:val="009338F7"/>
    <w:rsid w:val="00935718"/>
    <w:rsid w:val="009576DA"/>
    <w:rsid w:val="00967B47"/>
    <w:rsid w:val="00981B4C"/>
    <w:rsid w:val="00993F57"/>
    <w:rsid w:val="00997445"/>
    <w:rsid w:val="009C6E46"/>
    <w:rsid w:val="009E2E9C"/>
    <w:rsid w:val="009E5340"/>
    <w:rsid w:val="009E7ADC"/>
    <w:rsid w:val="009F155D"/>
    <w:rsid w:val="009F3EBE"/>
    <w:rsid w:val="00A020CA"/>
    <w:rsid w:val="00A06744"/>
    <w:rsid w:val="00A134C6"/>
    <w:rsid w:val="00A23846"/>
    <w:rsid w:val="00A443CB"/>
    <w:rsid w:val="00A461BA"/>
    <w:rsid w:val="00A569DD"/>
    <w:rsid w:val="00A63EBF"/>
    <w:rsid w:val="00A71190"/>
    <w:rsid w:val="00A72547"/>
    <w:rsid w:val="00A86448"/>
    <w:rsid w:val="00A9257C"/>
    <w:rsid w:val="00AA7702"/>
    <w:rsid w:val="00AB6DF8"/>
    <w:rsid w:val="00AC174F"/>
    <w:rsid w:val="00AC55BC"/>
    <w:rsid w:val="00AC564E"/>
    <w:rsid w:val="00AD6476"/>
    <w:rsid w:val="00AE784F"/>
    <w:rsid w:val="00AF1A1F"/>
    <w:rsid w:val="00AF1ECF"/>
    <w:rsid w:val="00AF2848"/>
    <w:rsid w:val="00B00521"/>
    <w:rsid w:val="00B04014"/>
    <w:rsid w:val="00B065E8"/>
    <w:rsid w:val="00B10555"/>
    <w:rsid w:val="00B268E0"/>
    <w:rsid w:val="00B31FC6"/>
    <w:rsid w:val="00B616DA"/>
    <w:rsid w:val="00B6218E"/>
    <w:rsid w:val="00B7573C"/>
    <w:rsid w:val="00B82DF9"/>
    <w:rsid w:val="00B83F74"/>
    <w:rsid w:val="00BE61C2"/>
    <w:rsid w:val="00BF45BE"/>
    <w:rsid w:val="00C17CD5"/>
    <w:rsid w:val="00C20C91"/>
    <w:rsid w:val="00C41647"/>
    <w:rsid w:val="00C45B46"/>
    <w:rsid w:val="00C4753A"/>
    <w:rsid w:val="00C67C7E"/>
    <w:rsid w:val="00C933D0"/>
    <w:rsid w:val="00C95521"/>
    <w:rsid w:val="00CB7AB2"/>
    <w:rsid w:val="00CC10AD"/>
    <w:rsid w:val="00CE0238"/>
    <w:rsid w:val="00CE0C0F"/>
    <w:rsid w:val="00CE2C04"/>
    <w:rsid w:val="00CE593B"/>
    <w:rsid w:val="00CE670F"/>
    <w:rsid w:val="00CE6E05"/>
    <w:rsid w:val="00CF47BC"/>
    <w:rsid w:val="00CF57C0"/>
    <w:rsid w:val="00D145F0"/>
    <w:rsid w:val="00D515B1"/>
    <w:rsid w:val="00D563B0"/>
    <w:rsid w:val="00D64974"/>
    <w:rsid w:val="00D738AD"/>
    <w:rsid w:val="00D934C7"/>
    <w:rsid w:val="00D93AB8"/>
    <w:rsid w:val="00DB61F9"/>
    <w:rsid w:val="00DC22D5"/>
    <w:rsid w:val="00DC2B2A"/>
    <w:rsid w:val="00DD2011"/>
    <w:rsid w:val="00E0592E"/>
    <w:rsid w:val="00E05E91"/>
    <w:rsid w:val="00E50DEB"/>
    <w:rsid w:val="00E870EA"/>
    <w:rsid w:val="00EA116E"/>
    <w:rsid w:val="00EC6D70"/>
    <w:rsid w:val="00EE3D38"/>
    <w:rsid w:val="00F02513"/>
    <w:rsid w:val="00F03295"/>
    <w:rsid w:val="00F23C6E"/>
    <w:rsid w:val="00F300E1"/>
    <w:rsid w:val="00F30D2E"/>
    <w:rsid w:val="00F4026C"/>
    <w:rsid w:val="00F53074"/>
    <w:rsid w:val="00F66570"/>
    <w:rsid w:val="00F71E00"/>
    <w:rsid w:val="00F92992"/>
    <w:rsid w:val="00FA0047"/>
    <w:rsid w:val="00FA78C7"/>
    <w:rsid w:val="00FB668C"/>
    <w:rsid w:val="00FC685B"/>
    <w:rsid w:val="00FD269C"/>
    <w:rsid w:val="00FE553C"/>
    <w:rsid w:val="00FE5DC4"/>
    <w:rsid w:val="00FE7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C15D5"/>
  <w15:docId w15:val="{BAC3ACA7-CBBB-47E4-AF01-553AAB5A1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73C"/>
    <w:pPr>
      <w:spacing w:after="160" w:line="259" w:lineRule="auto"/>
    </w:pPr>
  </w:style>
  <w:style w:type="paragraph" w:styleId="Ttulo2">
    <w:name w:val="heading 2"/>
    <w:basedOn w:val="Normal"/>
    <w:next w:val="Normal"/>
    <w:link w:val="Ttulo2Char"/>
    <w:qFormat/>
    <w:rsid w:val="00B7573C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7573C"/>
    <w:rPr>
      <w:rFonts w:ascii="Arial" w:eastAsia="Times New Roman" w:hAnsi="Arial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B7573C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B7573C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757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573C"/>
  </w:style>
  <w:style w:type="paragraph" w:styleId="Rodap">
    <w:name w:val="footer"/>
    <w:basedOn w:val="Normal"/>
    <w:link w:val="RodapChar"/>
    <w:uiPriority w:val="99"/>
    <w:unhideWhenUsed/>
    <w:rsid w:val="00B757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573C"/>
  </w:style>
  <w:style w:type="paragraph" w:styleId="Textodebalo">
    <w:name w:val="Balloon Text"/>
    <w:basedOn w:val="Normal"/>
    <w:link w:val="TextodebaloChar"/>
    <w:uiPriority w:val="99"/>
    <w:semiHidden/>
    <w:unhideWhenUsed/>
    <w:rsid w:val="00076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6B9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4E1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4E19A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Estilo1">
    <w:name w:val="Estilo1"/>
    <w:basedOn w:val="Tabelanormal"/>
    <w:uiPriority w:val="99"/>
    <w:rsid w:val="004E19AE"/>
    <w:pPr>
      <w:spacing w:after="0" w:line="240" w:lineRule="auto"/>
    </w:pPr>
    <w:tblPr>
      <w:tblStyleRowBandSize w:val="1"/>
    </w:tblPr>
    <w:tblStylePr w:type="firstRow">
      <w:rPr>
        <w:rFonts w:ascii="Verdana" w:hAnsi="Verdana"/>
        <w:color w:val="FFFFFF" w:themeColor="background1"/>
        <w:sz w:val="14"/>
      </w:rPr>
      <w:tblPr/>
      <w:tcPr>
        <w:shd w:val="clear" w:color="auto" w:fill="006666"/>
      </w:tcPr>
    </w:tblStylePr>
    <w:tblStylePr w:type="band1Horz">
      <w:tblPr/>
      <w:tcPr>
        <w:shd w:val="clear" w:color="auto" w:fill="00A475"/>
      </w:tcPr>
    </w:tblStylePr>
  </w:style>
  <w:style w:type="paragraph" w:styleId="PargrafodaLista">
    <w:name w:val="List Paragraph"/>
    <w:basedOn w:val="Normal"/>
    <w:uiPriority w:val="34"/>
    <w:qFormat/>
    <w:rsid w:val="004E19AE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84550E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4550E"/>
    <w:rPr>
      <w:color w:val="800080"/>
      <w:u w:val="single"/>
    </w:rPr>
  </w:style>
  <w:style w:type="paragraph" w:customStyle="1" w:styleId="xl65">
    <w:name w:val="xl65"/>
    <w:basedOn w:val="Normal"/>
    <w:rsid w:val="00845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msonormal0">
    <w:name w:val="msonormal"/>
    <w:basedOn w:val="Normal"/>
    <w:rsid w:val="00B00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B00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4">
    <w:name w:val="xl64"/>
    <w:basedOn w:val="Normal"/>
    <w:rsid w:val="00B005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6">
    <w:name w:val="xl66"/>
    <w:basedOn w:val="Normal"/>
    <w:rsid w:val="00B005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66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google.com.br/url?sa=i&amp;rct=j&amp;q=bras&#227;o+da+prefeitura+de+cariacica&amp;source=images&amp;cd=&amp;cad=rja&amp;docid=X-__Rl-kP0DBTM&amp;tbnid=JNdJ1pCr-gUGrM:&amp;ved=0CAUQjRw&amp;url=http://www.facaconcurso.com/2012/10/vagas-para-cadastro-de-reserva-na-prefeitura-de-cariacica-es.html&amp;ei=gqd2UYT8NobA8ATx9YHgDA&amp;psig=AFQjCNEj6d4taJprx1xF0RBToCxHxJPxYg&amp;ust=1366817002356806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2293D-5F34-4121-B47F-68F8C31AE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1224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COMPUTADOR</dc:creator>
  <cp:lastModifiedBy>Neila Silva dos Santos</cp:lastModifiedBy>
  <cp:revision>2</cp:revision>
  <cp:lastPrinted>2023-02-08T11:51:00Z</cp:lastPrinted>
  <dcterms:created xsi:type="dcterms:W3CDTF">2023-12-11T16:33:00Z</dcterms:created>
  <dcterms:modified xsi:type="dcterms:W3CDTF">2023-12-11T16:33:00Z</dcterms:modified>
</cp:coreProperties>
</file>