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A6DB07" w14:textId="77777777" w:rsidR="00501442" w:rsidRDefault="00501442" w:rsidP="00B649D0">
      <w:pPr>
        <w:jc w:val="center"/>
        <w:rPr>
          <w:rFonts w:ascii="Arial" w:hAnsi="Arial" w:cs="Arial"/>
          <w:b/>
          <w:sz w:val="32"/>
        </w:rPr>
      </w:pPr>
    </w:p>
    <w:p w14:paraId="372D783B" w14:textId="77777777" w:rsidR="00501442" w:rsidRDefault="00501442" w:rsidP="00B649D0">
      <w:pPr>
        <w:jc w:val="center"/>
        <w:rPr>
          <w:rFonts w:ascii="Arial" w:hAnsi="Arial" w:cs="Arial"/>
          <w:b/>
          <w:sz w:val="32"/>
        </w:rPr>
      </w:pPr>
    </w:p>
    <w:p w14:paraId="666A3D5B" w14:textId="77777777" w:rsidR="00501442" w:rsidRDefault="00501442" w:rsidP="00B649D0">
      <w:pPr>
        <w:jc w:val="center"/>
        <w:rPr>
          <w:rFonts w:ascii="Arial" w:hAnsi="Arial" w:cs="Arial"/>
          <w:b/>
          <w:sz w:val="32"/>
        </w:rPr>
      </w:pPr>
    </w:p>
    <w:p w14:paraId="14C0C8AB" w14:textId="77777777" w:rsidR="00501442" w:rsidRDefault="00501442" w:rsidP="00B649D0">
      <w:pPr>
        <w:jc w:val="center"/>
        <w:rPr>
          <w:rFonts w:ascii="Arial" w:hAnsi="Arial" w:cs="Arial"/>
          <w:b/>
          <w:sz w:val="32"/>
        </w:rPr>
      </w:pPr>
    </w:p>
    <w:p w14:paraId="42DEFE38" w14:textId="77777777" w:rsidR="00501442" w:rsidRDefault="00501442" w:rsidP="00B649D0">
      <w:pPr>
        <w:jc w:val="center"/>
        <w:rPr>
          <w:rFonts w:ascii="Arial" w:hAnsi="Arial" w:cs="Arial"/>
          <w:b/>
          <w:sz w:val="32"/>
        </w:rPr>
      </w:pPr>
    </w:p>
    <w:p w14:paraId="7FCB89B9" w14:textId="77777777" w:rsidR="007067DB" w:rsidRPr="00DC4B5D" w:rsidRDefault="007067DB" w:rsidP="00B649D0">
      <w:pPr>
        <w:jc w:val="center"/>
        <w:rPr>
          <w:rFonts w:ascii="Arial" w:hAnsi="Arial" w:cs="Arial"/>
          <w:b/>
          <w:color w:val="008000"/>
          <w:sz w:val="32"/>
        </w:rPr>
      </w:pPr>
      <w:r w:rsidRPr="00DC4B5D">
        <w:rPr>
          <w:rFonts w:ascii="Arial" w:hAnsi="Arial" w:cs="Arial"/>
          <w:b/>
          <w:sz w:val="32"/>
        </w:rPr>
        <w:t>EDITAL DE CHA</w:t>
      </w:r>
      <w:r>
        <w:rPr>
          <w:rFonts w:ascii="Arial" w:hAnsi="Arial" w:cs="Arial"/>
          <w:b/>
          <w:sz w:val="32"/>
        </w:rPr>
        <w:t>MAMENTO PÚBLICO Nº 00</w:t>
      </w:r>
      <w:r w:rsidR="00DA4418">
        <w:rPr>
          <w:rFonts w:ascii="Arial" w:hAnsi="Arial" w:cs="Arial"/>
          <w:b/>
          <w:sz w:val="32"/>
        </w:rPr>
        <w:t>3</w:t>
      </w:r>
      <w:r w:rsidR="004973B6">
        <w:rPr>
          <w:rFonts w:ascii="Arial" w:hAnsi="Arial" w:cs="Arial"/>
          <w:b/>
          <w:sz w:val="32"/>
        </w:rPr>
        <w:t>/202</w:t>
      </w:r>
      <w:r w:rsidR="00043636">
        <w:rPr>
          <w:rFonts w:ascii="Arial" w:hAnsi="Arial" w:cs="Arial"/>
          <w:b/>
          <w:sz w:val="32"/>
        </w:rPr>
        <w:t>2</w:t>
      </w:r>
    </w:p>
    <w:p w14:paraId="3E6F872D" w14:textId="77777777" w:rsidR="007067DB" w:rsidRPr="00DC4B5D" w:rsidRDefault="007067DB" w:rsidP="007067DB">
      <w:pPr>
        <w:pStyle w:val="Recuodecorpodetexto3"/>
        <w:spacing w:before="120"/>
        <w:ind w:left="0"/>
        <w:jc w:val="center"/>
        <w:rPr>
          <w:rFonts w:ascii="Arial" w:hAnsi="Arial" w:cs="Arial"/>
          <w:b/>
          <w:sz w:val="32"/>
          <w:szCs w:val="36"/>
        </w:rPr>
      </w:pPr>
      <w:r w:rsidRPr="00DC4B5D">
        <w:rPr>
          <w:rFonts w:ascii="Arial" w:hAnsi="Arial" w:cs="Arial"/>
          <w:b/>
          <w:sz w:val="32"/>
          <w:szCs w:val="36"/>
        </w:rPr>
        <w:t>TERMO DE COLABORAÇÃO</w:t>
      </w:r>
    </w:p>
    <w:p w14:paraId="57A1A4AF" w14:textId="77777777" w:rsidR="007067DB" w:rsidRDefault="007067DB" w:rsidP="007067DB">
      <w:pPr>
        <w:pStyle w:val="Recuodecorpodetexto3"/>
        <w:spacing w:before="120"/>
        <w:ind w:left="0"/>
        <w:rPr>
          <w:rFonts w:ascii="Arial" w:hAnsi="Arial" w:cs="Arial"/>
          <w:sz w:val="24"/>
          <w:szCs w:val="24"/>
        </w:rPr>
      </w:pPr>
    </w:p>
    <w:p w14:paraId="6F37B785" w14:textId="77777777" w:rsidR="007067DB" w:rsidRDefault="007067DB" w:rsidP="007067DB">
      <w:pPr>
        <w:pStyle w:val="Recuodecorpodetexto3"/>
        <w:spacing w:before="120"/>
        <w:ind w:left="0"/>
        <w:rPr>
          <w:rFonts w:ascii="Arial" w:hAnsi="Arial" w:cs="Arial"/>
          <w:sz w:val="24"/>
          <w:szCs w:val="24"/>
        </w:rPr>
      </w:pPr>
    </w:p>
    <w:p w14:paraId="47886360" w14:textId="77777777" w:rsidR="007067DB" w:rsidRDefault="007067DB" w:rsidP="007067DB">
      <w:pPr>
        <w:pStyle w:val="Recuodecorpodetexto3"/>
        <w:spacing w:before="120"/>
        <w:ind w:left="0"/>
        <w:rPr>
          <w:rFonts w:ascii="Arial" w:hAnsi="Arial" w:cs="Arial"/>
          <w:sz w:val="24"/>
          <w:szCs w:val="24"/>
        </w:rPr>
      </w:pPr>
    </w:p>
    <w:p w14:paraId="56592FAB" w14:textId="77777777" w:rsidR="007067DB" w:rsidRDefault="007067DB" w:rsidP="007067DB">
      <w:pPr>
        <w:pStyle w:val="Recuodecorpodetexto3"/>
        <w:spacing w:before="120"/>
        <w:ind w:left="0"/>
        <w:rPr>
          <w:rFonts w:ascii="Arial" w:hAnsi="Arial" w:cs="Arial"/>
          <w:sz w:val="24"/>
          <w:szCs w:val="24"/>
        </w:rPr>
      </w:pPr>
    </w:p>
    <w:p w14:paraId="36868C23" w14:textId="77777777" w:rsidR="007067DB" w:rsidRDefault="007067DB" w:rsidP="007067DB">
      <w:pPr>
        <w:pStyle w:val="Recuodecorpodetexto3"/>
        <w:spacing w:before="120"/>
        <w:ind w:left="0"/>
        <w:rPr>
          <w:rFonts w:ascii="Arial" w:hAnsi="Arial" w:cs="Arial"/>
          <w:sz w:val="24"/>
          <w:szCs w:val="24"/>
        </w:rPr>
      </w:pPr>
    </w:p>
    <w:p w14:paraId="62BAEC76" w14:textId="77777777" w:rsidR="007067DB" w:rsidRDefault="007067DB" w:rsidP="007067DB">
      <w:pPr>
        <w:pStyle w:val="Recuodecorpodetexto3"/>
        <w:spacing w:before="120"/>
        <w:ind w:left="0"/>
        <w:rPr>
          <w:rFonts w:ascii="Arial" w:hAnsi="Arial" w:cs="Arial"/>
          <w:sz w:val="24"/>
          <w:szCs w:val="24"/>
        </w:rPr>
      </w:pPr>
    </w:p>
    <w:p w14:paraId="380E4B3A" w14:textId="77777777" w:rsidR="007067DB" w:rsidRDefault="007067DB" w:rsidP="007067DB">
      <w:pPr>
        <w:pStyle w:val="Recuodecorpodetexto3"/>
        <w:spacing w:before="120"/>
        <w:ind w:left="0"/>
        <w:rPr>
          <w:rFonts w:ascii="Arial" w:hAnsi="Arial" w:cs="Arial"/>
          <w:sz w:val="24"/>
          <w:szCs w:val="24"/>
        </w:rPr>
      </w:pPr>
    </w:p>
    <w:p w14:paraId="1768BA2D" w14:textId="77777777" w:rsidR="007067DB" w:rsidRPr="00DC4B5D" w:rsidRDefault="007067DB" w:rsidP="007067DB">
      <w:pPr>
        <w:pStyle w:val="Recuodecorpodetexto3"/>
        <w:spacing w:before="120"/>
        <w:ind w:left="0"/>
        <w:rPr>
          <w:rFonts w:ascii="Arial" w:hAnsi="Arial" w:cs="Arial"/>
          <w:sz w:val="24"/>
          <w:szCs w:val="24"/>
        </w:rPr>
      </w:pPr>
    </w:p>
    <w:p w14:paraId="27BB1C7A" w14:textId="77777777" w:rsidR="007067DB" w:rsidRPr="00DC4B5D" w:rsidRDefault="007067DB" w:rsidP="007067DB">
      <w:pPr>
        <w:widowControl w:val="0"/>
        <w:spacing w:before="120" w:after="120"/>
        <w:jc w:val="center"/>
        <w:rPr>
          <w:rFonts w:ascii="Arial" w:hAnsi="Arial" w:cs="Arial"/>
        </w:rPr>
      </w:pPr>
    </w:p>
    <w:p w14:paraId="50403CC6" w14:textId="77777777" w:rsidR="002F2F7B" w:rsidRDefault="002F2F7B" w:rsidP="002F2F7B">
      <w:pPr>
        <w:widowControl w:val="0"/>
        <w:spacing w:before="120" w:after="120"/>
        <w:jc w:val="center"/>
        <w:rPr>
          <w:rFonts w:ascii="Arial" w:eastAsiaTheme="minorHAnsi" w:hAnsi="Arial" w:cs="Arial"/>
          <w:b/>
          <w:i/>
          <w:sz w:val="36"/>
          <w:szCs w:val="22"/>
          <w:lang w:eastAsia="en-US"/>
        </w:rPr>
      </w:pPr>
      <w:r>
        <w:rPr>
          <w:rFonts w:ascii="Arial" w:eastAsiaTheme="minorHAnsi" w:hAnsi="Arial" w:cs="Arial"/>
          <w:b/>
          <w:i/>
          <w:sz w:val="36"/>
          <w:szCs w:val="22"/>
          <w:lang w:eastAsia="en-US"/>
        </w:rPr>
        <w:t xml:space="preserve">PROJETO </w:t>
      </w:r>
      <w:r w:rsidR="00043636">
        <w:rPr>
          <w:rFonts w:ascii="Arial" w:eastAsiaTheme="minorHAnsi" w:hAnsi="Arial" w:cs="Arial"/>
          <w:b/>
          <w:i/>
          <w:sz w:val="36"/>
          <w:szCs w:val="22"/>
          <w:lang w:eastAsia="en-US"/>
        </w:rPr>
        <w:t xml:space="preserve">FESTIVAL ESPORTIVO ESTAÇÃO CIDADANIA </w:t>
      </w:r>
    </w:p>
    <w:p w14:paraId="4B686A92" w14:textId="77777777" w:rsidR="00173A52" w:rsidRDefault="00173A52" w:rsidP="007067DB">
      <w:pPr>
        <w:widowControl w:val="0"/>
        <w:spacing w:before="120" w:after="120"/>
        <w:jc w:val="center"/>
        <w:rPr>
          <w:rFonts w:ascii="Arial" w:eastAsiaTheme="minorHAnsi" w:hAnsi="Arial" w:cs="Arial"/>
          <w:b/>
          <w:i/>
          <w:sz w:val="36"/>
          <w:szCs w:val="22"/>
          <w:lang w:eastAsia="en-US"/>
        </w:rPr>
      </w:pPr>
    </w:p>
    <w:p w14:paraId="7FCD396E" w14:textId="77777777" w:rsidR="007067DB" w:rsidRPr="00B50A61" w:rsidRDefault="007067DB" w:rsidP="007067DB">
      <w:pPr>
        <w:widowControl w:val="0"/>
        <w:spacing w:before="120" w:after="120"/>
        <w:jc w:val="center"/>
        <w:rPr>
          <w:rFonts w:ascii="Arial" w:hAnsi="Arial" w:cs="Arial"/>
        </w:rPr>
      </w:pPr>
    </w:p>
    <w:p w14:paraId="7F211B5B" w14:textId="77777777" w:rsidR="007067DB" w:rsidRDefault="007067DB" w:rsidP="007067DB">
      <w:pPr>
        <w:widowControl w:val="0"/>
        <w:spacing w:before="120" w:after="120"/>
        <w:jc w:val="center"/>
        <w:rPr>
          <w:rFonts w:ascii="Arial" w:eastAsia="SimSun" w:hAnsi="Arial" w:cs="Arial"/>
          <w:b/>
          <w:bCs/>
        </w:rPr>
      </w:pPr>
    </w:p>
    <w:p w14:paraId="34236F91" w14:textId="77777777" w:rsidR="007067DB" w:rsidRDefault="007067DB" w:rsidP="007067DB">
      <w:pPr>
        <w:widowControl w:val="0"/>
        <w:spacing w:before="120" w:after="120"/>
        <w:jc w:val="center"/>
        <w:rPr>
          <w:rFonts w:ascii="Arial" w:eastAsia="SimSun" w:hAnsi="Arial" w:cs="Arial"/>
          <w:b/>
          <w:bCs/>
        </w:rPr>
      </w:pPr>
    </w:p>
    <w:p w14:paraId="4E7BCABE" w14:textId="77777777" w:rsidR="007067DB" w:rsidRDefault="007067DB" w:rsidP="007067DB">
      <w:pPr>
        <w:widowControl w:val="0"/>
        <w:spacing w:before="120" w:after="120"/>
        <w:jc w:val="center"/>
        <w:rPr>
          <w:rFonts w:ascii="Arial" w:eastAsia="SimSun" w:hAnsi="Arial" w:cs="Arial"/>
          <w:b/>
          <w:bCs/>
        </w:rPr>
      </w:pPr>
    </w:p>
    <w:p w14:paraId="7E1DB648" w14:textId="77777777" w:rsidR="007067DB" w:rsidRDefault="007067DB" w:rsidP="007067DB">
      <w:pPr>
        <w:widowControl w:val="0"/>
        <w:spacing w:before="120" w:after="120"/>
        <w:jc w:val="center"/>
        <w:rPr>
          <w:rFonts w:ascii="Arial" w:eastAsia="SimSun" w:hAnsi="Arial" w:cs="Arial"/>
          <w:b/>
          <w:bCs/>
        </w:rPr>
      </w:pPr>
    </w:p>
    <w:p w14:paraId="54E6F180" w14:textId="77777777" w:rsidR="007067DB" w:rsidRDefault="007067DB" w:rsidP="007067DB">
      <w:pPr>
        <w:widowControl w:val="0"/>
        <w:spacing w:before="120" w:after="120"/>
        <w:jc w:val="center"/>
        <w:rPr>
          <w:rFonts w:ascii="Arial" w:eastAsia="SimSun" w:hAnsi="Arial" w:cs="Arial"/>
          <w:b/>
          <w:bCs/>
        </w:rPr>
      </w:pPr>
    </w:p>
    <w:p w14:paraId="3ACB9364" w14:textId="77777777" w:rsidR="007067DB" w:rsidRDefault="007067DB" w:rsidP="007067DB">
      <w:pPr>
        <w:widowControl w:val="0"/>
        <w:spacing w:before="120" w:after="120"/>
        <w:jc w:val="center"/>
        <w:rPr>
          <w:rFonts w:ascii="Arial" w:eastAsia="SimSun" w:hAnsi="Arial" w:cs="Arial"/>
          <w:b/>
          <w:bCs/>
        </w:rPr>
      </w:pPr>
    </w:p>
    <w:p w14:paraId="2EE23FA4" w14:textId="77777777" w:rsidR="007067DB" w:rsidRDefault="007067DB" w:rsidP="007067DB">
      <w:pPr>
        <w:widowControl w:val="0"/>
        <w:spacing w:before="120" w:after="120"/>
        <w:jc w:val="center"/>
        <w:rPr>
          <w:rFonts w:ascii="Arial" w:eastAsia="SimSun" w:hAnsi="Arial" w:cs="Arial"/>
          <w:b/>
          <w:bCs/>
        </w:rPr>
      </w:pPr>
    </w:p>
    <w:p w14:paraId="38B04807" w14:textId="77777777" w:rsidR="007067DB" w:rsidRDefault="007067DB" w:rsidP="007067DB">
      <w:pPr>
        <w:widowControl w:val="0"/>
        <w:spacing w:before="120" w:after="120"/>
        <w:jc w:val="center"/>
        <w:rPr>
          <w:rFonts w:ascii="Arial" w:eastAsia="SimSun" w:hAnsi="Arial" w:cs="Arial"/>
          <w:b/>
          <w:bCs/>
        </w:rPr>
      </w:pPr>
    </w:p>
    <w:p w14:paraId="5DC7F907" w14:textId="77777777" w:rsidR="007067DB" w:rsidRDefault="007067DB" w:rsidP="007067DB">
      <w:pPr>
        <w:widowControl w:val="0"/>
        <w:spacing w:before="120" w:after="120"/>
        <w:jc w:val="center"/>
        <w:rPr>
          <w:rFonts w:ascii="Arial" w:eastAsia="SimSun" w:hAnsi="Arial" w:cs="Arial"/>
          <w:b/>
          <w:bCs/>
        </w:rPr>
      </w:pPr>
    </w:p>
    <w:p w14:paraId="5BA95C21" w14:textId="77777777" w:rsidR="007067DB" w:rsidRDefault="007067DB" w:rsidP="007067DB">
      <w:pPr>
        <w:widowControl w:val="0"/>
        <w:spacing w:before="120" w:after="120"/>
        <w:jc w:val="center"/>
        <w:rPr>
          <w:rFonts w:ascii="Arial" w:eastAsia="SimSun" w:hAnsi="Arial" w:cs="Arial"/>
          <w:b/>
          <w:bCs/>
        </w:rPr>
      </w:pPr>
    </w:p>
    <w:p w14:paraId="0B404EFC" w14:textId="77777777" w:rsidR="007067DB" w:rsidRPr="00DC4B5D" w:rsidRDefault="007067DB" w:rsidP="007067DB">
      <w:pPr>
        <w:widowControl w:val="0"/>
        <w:spacing w:before="120" w:after="120"/>
        <w:jc w:val="center"/>
        <w:rPr>
          <w:rFonts w:ascii="Arial" w:eastAsia="SimSun" w:hAnsi="Arial" w:cs="Arial"/>
          <w:b/>
          <w:bCs/>
        </w:rPr>
      </w:pPr>
    </w:p>
    <w:p w14:paraId="3D22C9BA" w14:textId="77777777" w:rsidR="007067DB" w:rsidRDefault="007067DB" w:rsidP="007067DB">
      <w:pPr>
        <w:jc w:val="center"/>
        <w:rPr>
          <w:rFonts w:ascii="Arial" w:hAnsi="Arial" w:cs="Arial"/>
          <w:b/>
          <w:bCs/>
          <w:sz w:val="32"/>
        </w:rPr>
      </w:pPr>
    </w:p>
    <w:p w14:paraId="7AA1B68A" w14:textId="77777777" w:rsidR="007067DB" w:rsidRDefault="007067DB" w:rsidP="007067DB">
      <w:pPr>
        <w:jc w:val="center"/>
        <w:rPr>
          <w:rFonts w:ascii="Arial" w:hAnsi="Arial" w:cs="Arial"/>
          <w:b/>
          <w:bCs/>
          <w:sz w:val="32"/>
        </w:rPr>
      </w:pPr>
    </w:p>
    <w:p w14:paraId="28E4C166" w14:textId="77777777" w:rsidR="007067DB" w:rsidRDefault="007067DB" w:rsidP="007067DB">
      <w:pPr>
        <w:jc w:val="center"/>
        <w:rPr>
          <w:rFonts w:ascii="Arial" w:hAnsi="Arial" w:cs="Arial"/>
          <w:b/>
          <w:bCs/>
          <w:sz w:val="32"/>
        </w:rPr>
      </w:pPr>
    </w:p>
    <w:p w14:paraId="6ADC23DE" w14:textId="77777777" w:rsidR="007067DB" w:rsidRPr="00DC4B5D" w:rsidRDefault="007067DB" w:rsidP="007067DB">
      <w:pPr>
        <w:jc w:val="center"/>
        <w:rPr>
          <w:rFonts w:ascii="Arial" w:hAnsi="Arial" w:cs="Arial"/>
          <w:b/>
          <w:bCs/>
          <w:sz w:val="32"/>
        </w:rPr>
      </w:pPr>
      <w:r w:rsidRPr="00DC4B5D">
        <w:rPr>
          <w:rFonts w:ascii="Arial" w:hAnsi="Arial" w:cs="Arial"/>
          <w:b/>
          <w:bCs/>
          <w:sz w:val="32"/>
        </w:rPr>
        <w:t>MUNICÍPIO DE CARIACICA</w:t>
      </w:r>
    </w:p>
    <w:p w14:paraId="1A58F63C" w14:textId="77777777" w:rsidR="007067DB" w:rsidRPr="009B58FB" w:rsidRDefault="007067DB" w:rsidP="007067DB">
      <w:pPr>
        <w:jc w:val="center"/>
        <w:rPr>
          <w:rFonts w:ascii="Arial" w:hAnsi="Arial" w:cs="Arial"/>
          <w:sz w:val="32"/>
        </w:rPr>
      </w:pPr>
      <w:r w:rsidRPr="00DC4B5D">
        <w:rPr>
          <w:rFonts w:ascii="Arial" w:hAnsi="Arial" w:cs="Arial"/>
          <w:b/>
          <w:bCs/>
          <w:sz w:val="32"/>
        </w:rPr>
        <w:t xml:space="preserve">SECRETARIA MUNICIPAL DE </w:t>
      </w:r>
      <w:r>
        <w:rPr>
          <w:rFonts w:ascii="Arial" w:hAnsi="Arial" w:cs="Arial"/>
          <w:b/>
          <w:bCs/>
          <w:sz w:val="32"/>
        </w:rPr>
        <w:t>ESPORTE E LAZER</w:t>
      </w:r>
    </w:p>
    <w:p w14:paraId="61EB1591" w14:textId="77777777" w:rsidR="007067DB" w:rsidRPr="00B37541" w:rsidRDefault="007067DB" w:rsidP="007067DB">
      <w:pPr>
        <w:jc w:val="center"/>
        <w:rPr>
          <w:rFonts w:ascii="Arial" w:hAnsi="Arial" w:cs="Arial"/>
          <w:sz w:val="32"/>
        </w:rPr>
      </w:pPr>
      <w:r w:rsidRPr="004C1F4C">
        <w:rPr>
          <w:rFonts w:ascii="Arial" w:hAnsi="Arial" w:cs="Arial"/>
          <w:b/>
          <w:sz w:val="32"/>
        </w:rPr>
        <w:t xml:space="preserve">Edital de Chamamento Público nº </w:t>
      </w:r>
      <w:r>
        <w:rPr>
          <w:rFonts w:ascii="Arial" w:hAnsi="Arial" w:cs="Arial"/>
          <w:b/>
          <w:sz w:val="32"/>
        </w:rPr>
        <w:t>00</w:t>
      </w:r>
      <w:r w:rsidR="00DA4418">
        <w:rPr>
          <w:rFonts w:ascii="Arial" w:hAnsi="Arial" w:cs="Arial"/>
          <w:b/>
          <w:sz w:val="32"/>
        </w:rPr>
        <w:t>3</w:t>
      </w:r>
      <w:r w:rsidRPr="004C1F4C">
        <w:rPr>
          <w:rFonts w:ascii="Arial" w:hAnsi="Arial" w:cs="Arial"/>
          <w:b/>
          <w:sz w:val="32"/>
        </w:rPr>
        <w:t>/20</w:t>
      </w:r>
      <w:r w:rsidR="00490505">
        <w:rPr>
          <w:rFonts w:ascii="Arial" w:hAnsi="Arial" w:cs="Arial"/>
          <w:b/>
          <w:sz w:val="32"/>
        </w:rPr>
        <w:t>2</w:t>
      </w:r>
      <w:r w:rsidR="007002B8">
        <w:rPr>
          <w:rFonts w:ascii="Arial" w:hAnsi="Arial" w:cs="Arial"/>
          <w:b/>
          <w:sz w:val="32"/>
        </w:rPr>
        <w:t>2</w:t>
      </w:r>
    </w:p>
    <w:p w14:paraId="12A7373E" w14:textId="77777777" w:rsidR="00173A52" w:rsidRDefault="00173A52" w:rsidP="007067DB">
      <w:pPr>
        <w:widowControl w:val="0"/>
        <w:autoSpaceDE w:val="0"/>
        <w:spacing w:before="120" w:after="600"/>
        <w:ind w:left="3540"/>
        <w:jc w:val="both"/>
        <w:rPr>
          <w:rFonts w:ascii="Arial" w:hAnsi="Arial" w:cs="Arial"/>
          <w:sz w:val="28"/>
        </w:rPr>
      </w:pPr>
    </w:p>
    <w:p w14:paraId="33FEF7A7" w14:textId="77777777" w:rsidR="007067DB" w:rsidRDefault="007067DB" w:rsidP="00501442">
      <w:pPr>
        <w:widowControl w:val="0"/>
        <w:autoSpaceDE w:val="0"/>
        <w:spacing w:before="120" w:after="600"/>
        <w:ind w:firstLine="1418"/>
        <w:jc w:val="both"/>
        <w:rPr>
          <w:rFonts w:ascii="Arial" w:hAnsi="Arial" w:cs="Arial"/>
          <w:sz w:val="28"/>
        </w:rPr>
      </w:pPr>
      <w:r w:rsidRPr="00296617">
        <w:rPr>
          <w:rFonts w:ascii="Arial" w:hAnsi="Arial" w:cs="Arial"/>
          <w:sz w:val="28"/>
        </w:rPr>
        <w:t>O MUNICÍPIO DE CARIACICA, por intermédio da SECRETARIA</w:t>
      </w:r>
      <w:r>
        <w:rPr>
          <w:rFonts w:ascii="Arial" w:hAnsi="Arial" w:cs="Arial"/>
          <w:sz w:val="28"/>
        </w:rPr>
        <w:t xml:space="preserve"> MUNICIPAL DE ESPORTE E LAZER</w:t>
      </w:r>
      <w:r w:rsidRPr="00296617">
        <w:rPr>
          <w:rFonts w:ascii="Arial" w:hAnsi="Arial" w:cs="Arial"/>
          <w:sz w:val="28"/>
        </w:rPr>
        <w:t>, torna pública a realização de CHAMAMENTO PÚBLICO visando à seleção de Organização da Sociedade Civil – OSC interessada</w:t>
      </w:r>
      <w:r>
        <w:rPr>
          <w:rFonts w:ascii="Arial" w:hAnsi="Arial" w:cs="Arial"/>
          <w:sz w:val="28"/>
        </w:rPr>
        <w:t>s</w:t>
      </w:r>
      <w:r w:rsidRPr="00296617">
        <w:rPr>
          <w:rFonts w:ascii="Arial" w:hAnsi="Arial" w:cs="Arial"/>
          <w:sz w:val="28"/>
        </w:rPr>
        <w:t xml:space="preserve"> em celebrar TERMO DE </w:t>
      </w:r>
      <w:r>
        <w:rPr>
          <w:rFonts w:ascii="Arial" w:hAnsi="Arial" w:cs="Arial"/>
          <w:sz w:val="28"/>
        </w:rPr>
        <w:t xml:space="preserve">COLABORAÇÃO nos critérios do presente edital.     </w:t>
      </w:r>
    </w:p>
    <w:p w14:paraId="576F8900" w14:textId="77777777" w:rsidR="007067DB" w:rsidRPr="00DC4B5D" w:rsidRDefault="007067DB" w:rsidP="007067DB">
      <w:pPr>
        <w:widowControl w:val="0"/>
        <w:numPr>
          <w:ilvl w:val="0"/>
          <w:numId w:val="1"/>
        </w:numPr>
        <w:tabs>
          <w:tab w:val="clear" w:pos="360"/>
          <w:tab w:val="num" w:pos="567"/>
        </w:tabs>
        <w:autoSpaceDE w:val="0"/>
        <w:spacing w:before="120" w:after="120"/>
        <w:ind w:left="567" w:hanging="567"/>
        <w:jc w:val="both"/>
        <w:rPr>
          <w:rFonts w:ascii="Arial" w:hAnsi="Arial" w:cs="Arial"/>
          <w:b/>
          <w:bCs/>
        </w:rPr>
      </w:pPr>
      <w:r w:rsidRPr="00DC4B5D">
        <w:rPr>
          <w:rFonts w:ascii="Arial" w:hAnsi="Arial" w:cs="Arial"/>
          <w:b/>
          <w:bCs/>
        </w:rPr>
        <w:t>PROPÓSITO DO CHAMAMENTO PÚBLICO</w:t>
      </w:r>
      <w:r>
        <w:rPr>
          <w:rFonts w:ascii="Arial" w:hAnsi="Arial" w:cs="Arial"/>
          <w:b/>
          <w:bCs/>
        </w:rPr>
        <w:t>, SUA BASE LEGAL E ACESSO AO EDITAL.</w:t>
      </w:r>
    </w:p>
    <w:p w14:paraId="6CE79BD7" w14:textId="77777777" w:rsidR="007067DB" w:rsidRPr="00DB5D89" w:rsidRDefault="007067DB" w:rsidP="007067DB">
      <w:pPr>
        <w:widowControl w:val="0"/>
        <w:tabs>
          <w:tab w:val="left" w:pos="567"/>
        </w:tabs>
        <w:autoSpaceDE w:val="0"/>
        <w:spacing w:before="120" w:after="120"/>
        <w:jc w:val="both"/>
        <w:rPr>
          <w:rFonts w:ascii="Arial" w:hAnsi="Arial" w:cs="Arial"/>
          <w:sz w:val="22"/>
          <w:szCs w:val="22"/>
        </w:rPr>
      </w:pPr>
      <w:r w:rsidRPr="00DB5D89">
        <w:rPr>
          <w:rFonts w:ascii="Arial" w:hAnsi="Arial" w:cs="Arial"/>
          <w:b/>
          <w:sz w:val="22"/>
          <w:szCs w:val="22"/>
        </w:rPr>
        <w:t>1.1.</w:t>
      </w:r>
      <w:r w:rsidRPr="00DB5D89">
        <w:rPr>
          <w:rFonts w:ascii="Arial" w:hAnsi="Arial" w:cs="Arial"/>
          <w:sz w:val="22"/>
          <w:szCs w:val="22"/>
        </w:rPr>
        <w:tab/>
        <w:t xml:space="preserve">A finalidade do presente Chamamento Público é a seleção de propostas para a celebração de parceria com o Município de Cariacica, por intermédio da Secretaria Municipal de Esporte e Lazer, </w:t>
      </w:r>
      <w:r w:rsidR="00501442">
        <w:rPr>
          <w:rFonts w:ascii="Arial" w:hAnsi="Arial" w:cs="Arial"/>
          <w:sz w:val="22"/>
          <w:szCs w:val="22"/>
        </w:rPr>
        <w:t xml:space="preserve">a ser formalizada por meio de um </w:t>
      </w:r>
      <w:r w:rsidRPr="00DB5D89">
        <w:rPr>
          <w:rFonts w:ascii="Arial" w:hAnsi="Arial" w:cs="Arial"/>
          <w:sz w:val="22"/>
          <w:szCs w:val="22"/>
        </w:rPr>
        <w:t xml:space="preserve"> Termo de Colaboração</w:t>
      </w:r>
      <w:r w:rsidR="007002B8">
        <w:rPr>
          <w:rFonts w:ascii="Arial" w:hAnsi="Arial" w:cs="Arial"/>
          <w:sz w:val="22"/>
          <w:szCs w:val="22"/>
        </w:rPr>
        <w:t xml:space="preserve"> </w:t>
      </w:r>
      <w:r w:rsidRPr="00DB5D89">
        <w:rPr>
          <w:rFonts w:ascii="Arial" w:hAnsi="Arial" w:cs="Arial"/>
          <w:sz w:val="22"/>
          <w:szCs w:val="22"/>
        </w:rPr>
        <w:t xml:space="preserve">para a consecução de finalidade de interesse público e recíproco </w:t>
      </w:r>
      <w:r w:rsidR="00501442">
        <w:rPr>
          <w:rFonts w:ascii="Arial" w:hAnsi="Arial" w:cs="Arial"/>
          <w:sz w:val="22"/>
          <w:szCs w:val="22"/>
        </w:rPr>
        <w:t xml:space="preserve">com </w:t>
      </w:r>
      <w:r w:rsidRPr="00DB5D89">
        <w:rPr>
          <w:rFonts w:ascii="Arial" w:hAnsi="Arial" w:cs="Arial"/>
          <w:sz w:val="22"/>
          <w:szCs w:val="22"/>
        </w:rPr>
        <w:t>organizações da sociedade civil (OSC</w:t>
      </w:r>
      <w:r w:rsidR="00501442">
        <w:rPr>
          <w:rFonts w:ascii="Arial" w:hAnsi="Arial" w:cs="Arial"/>
          <w:sz w:val="22"/>
          <w:szCs w:val="22"/>
        </w:rPr>
        <w:t>s</w:t>
      </w:r>
      <w:r w:rsidRPr="00DB5D89">
        <w:rPr>
          <w:rFonts w:ascii="Arial" w:hAnsi="Arial" w:cs="Arial"/>
          <w:sz w:val="22"/>
          <w:szCs w:val="22"/>
        </w:rPr>
        <w:t>) conforme condições estabelecidas neste Edital.</w:t>
      </w:r>
    </w:p>
    <w:p w14:paraId="0C5274F4" w14:textId="77777777" w:rsidR="007067DB" w:rsidRPr="00DB5D89" w:rsidRDefault="007067DB" w:rsidP="007067DB">
      <w:pPr>
        <w:widowControl w:val="0"/>
        <w:tabs>
          <w:tab w:val="left" w:pos="567"/>
        </w:tabs>
        <w:autoSpaceDE w:val="0"/>
        <w:spacing w:before="120" w:after="120"/>
        <w:jc w:val="both"/>
        <w:rPr>
          <w:rFonts w:ascii="Arial" w:hAnsi="Arial" w:cs="Arial"/>
          <w:sz w:val="22"/>
          <w:szCs w:val="22"/>
        </w:rPr>
      </w:pPr>
      <w:r w:rsidRPr="00DB5D89">
        <w:rPr>
          <w:rFonts w:ascii="Arial" w:hAnsi="Arial" w:cs="Arial"/>
          <w:b/>
          <w:sz w:val="22"/>
          <w:szCs w:val="22"/>
        </w:rPr>
        <w:t>1.2.</w:t>
      </w:r>
      <w:r w:rsidRPr="00DB5D89">
        <w:rPr>
          <w:rFonts w:ascii="Arial" w:hAnsi="Arial" w:cs="Arial"/>
          <w:sz w:val="22"/>
          <w:szCs w:val="22"/>
        </w:rPr>
        <w:tab/>
        <w:t xml:space="preserve">O procedimento de seleção reger-se-á pela Lei nº 13.019, de 31 de julho de 2014, pelo Decreto Municipal nº 007 de 19 de janeiro de 2017, e pelos demais normativos aplicáveis, além das condições previstas neste Edital.  </w:t>
      </w:r>
    </w:p>
    <w:p w14:paraId="525D7334" w14:textId="77777777" w:rsidR="007067DB" w:rsidRPr="00DB5D89" w:rsidRDefault="007067DB" w:rsidP="007067DB">
      <w:pPr>
        <w:pStyle w:val="PargrafodaLista"/>
        <w:suppressAutoHyphens w:val="0"/>
        <w:ind w:left="0"/>
        <w:jc w:val="both"/>
        <w:rPr>
          <w:rFonts w:ascii="Arial" w:hAnsi="Arial" w:cs="Arial"/>
          <w:sz w:val="22"/>
          <w:szCs w:val="22"/>
        </w:rPr>
      </w:pPr>
      <w:r w:rsidRPr="00DB5D89">
        <w:rPr>
          <w:rFonts w:ascii="Arial" w:hAnsi="Arial" w:cs="Arial"/>
          <w:b/>
          <w:sz w:val="22"/>
          <w:szCs w:val="22"/>
        </w:rPr>
        <w:t>1.3.</w:t>
      </w:r>
      <w:r w:rsidRPr="00DB5D89">
        <w:rPr>
          <w:rFonts w:ascii="Arial" w:hAnsi="Arial" w:cs="Arial"/>
          <w:sz w:val="22"/>
          <w:szCs w:val="22"/>
        </w:rPr>
        <w:t xml:space="preserve"> Será selecionada uma única proposta para o objeto em foco, observada a ordem de classificação e a disponibilidade orçamentária para a celebração do termo de colaboração.</w:t>
      </w:r>
    </w:p>
    <w:p w14:paraId="6619856E" w14:textId="77777777" w:rsidR="007067DB" w:rsidRPr="00EB57CF" w:rsidRDefault="007067DB" w:rsidP="007067DB">
      <w:pPr>
        <w:pStyle w:val="Default0"/>
        <w:spacing w:before="120" w:after="120"/>
        <w:jc w:val="both"/>
        <w:rPr>
          <w:sz w:val="22"/>
          <w:szCs w:val="22"/>
        </w:rPr>
      </w:pPr>
      <w:r w:rsidRPr="008A6A92">
        <w:rPr>
          <w:b/>
          <w:sz w:val="22"/>
          <w:szCs w:val="22"/>
        </w:rPr>
        <w:t>1.4.</w:t>
      </w:r>
      <w:r w:rsidRPr="008A6A92">
        <w:rPr>
          <w:sz w:val="22"/>
          <w:szCs w:val="22"/>
        </w:rPr>
        <w:t xml:space="preserve"> Os interessados em participar do presente chamamento poderão obter informações no endereço: Secretaria Municipal de Esporte e Lazer </w:t>
      </w:r>
      <w:r w:rsidR="0012667E">
        <w:rPr>
          <w:sz w:val="22"/>
          <w:szCs w:val="22"/>
        </w:rPr>
        <w:t>–Estação Cidadania-Esporte de Cariacica/ECEC</w:t>
      </w:r>
      <w:r w:rsidR="00EB57CF">
        <w:rPr>
          <w:sz w:val="22"/>
          <w:szCs w:val="22"/>
        </w:rPr>
        <w:t xml:space="preserve">, Parque O Cravo e A Rosa, Alameda da Frincasa, s/n, Bairro Nova Brasília, </w:t>
      </w:r>
      <w:r w:rsidRPr="008A6A92">
        <w:rPr>
          <w:sz w:val="22"/>
          <w:szCs w:val="22"/>
        </w:rPr>
        <w:t>C</w:t>
      </w:r>
      <w:r w:rsidR="00EB57CF">
        <w:rPr>
          <w:sz w:val="22"/>
          <w:szCs w:val="22"/>
        </w:rPr>
        <w:t>ariacica/ES, telefones (27) 3386</w:t>
      </w:r>
      <w:r w:rsidRPr="008A6A92">
        <w:rPr>
          <w:sz w:val="22"/>
          <w:szCs w:val="22"/>
        </w:rPr>
        <w:t>-</w:t>
      </w:r>
      <w:r w:rsidR="00EB57CF">
        <w:rPr>
          <w:sz w:val="22"/>
          <w:szCs w:val="22"/>
        </w:rPr>
        <w:t>9148</w:t>
      </w:r>
      <w:r w:rsidRPr="008A6A92">
        <w:rPr>
          <w:sz w:val="22"/>
          <w:szCs w:val="22"/>
        </w:rPr>
        <w:t xml:space="preserve"> / (27) </w:t>
      </w:r>
      <w:r w:rsidR="00EB57CF">
        <w:rPr>
          <w:sz w:val="22"/>
          <w:szCs w:val="22"/>
        </w:rPr>
        <w:t>3386-9150</w:t>
      </w:r>
      <w:r w:rsidRPr="008A6A92">
        <w:rPr>
          <w:sz w:val="22"/>
          <w:szCs w:val="22"/>
        </w:rPr>
        <w:t xml:space="preserve"> e por email: </w:t>
      </w:r>
      <w:hyperlink r:id="rId7" w:history="1">
        <w:r w:rsidR="008A6A92" w:rsidRPr="002B4A96">
          <w:rPr>
            <w:rStyle w:val="Hyperlink"/>
            <w:rFonts w:cs="Arial"/>
            <w:sz w:val="22"/>
            <w:szCs w:val="22"/>
          </w:rPr>
          <w:t>semesp@cariacica.es.gov.br</w:t>
        </w:r>
      </w:hyperlink>
      <w:r w:rsidRPr="008A6A92">
        <w:rPr>
          <w:sz w:val="22"/>
          <w:szCs w:val="22"/>
          <w:u w:val="single"/>
        </w:rPr>
        <w:t>.</w:t>
      </w:r>
    </w:p>
    <w:p w14:paraId="7C20AA3E" w14:textId="77777777" w:rsidR="008A6A92" w:rsidRPr="00501442" w:rsidRDefault="00501442" w:rsidP="00501442">
      <w:pPr>
        <w:pStyle w:val="Default0"/>
        <w:spacing w:before="120" w:after="120"/>
        <w:ind w:left="708"/>
        <w:jc w:val="both"/>
        <w:rPr>
          <w:sz w:val="22"/>
          <w:szCs w:val="22"/>
        </w:rPr>
      </w:pPr>
      <w:r w:rsidRPr="00501442">
        <w:rPr>
          <w:sz w:val="22"/>
          <w:szCs w:val="22"/>
        </w:rPr>
        <w:t>1.4.1</w:t>
      </w:r>
      <w:r w:rsidR="008A6A92" w:rsidRPr="00501442">
        <w:rPr>
          <w:sz w:val="22"/>
          <w:szCs w:val="22"/>
        </w:rPr>
        <w:t xml:space="preserve"> As informações a serem transmitidas visando sanar eventuais dúvidas serão restritamente relacionadas ao edital</w:t>
      </w:r>
      <w:r w:rsidR="00DD33E4" w:rsidRPr="00501442">
        <w:rPr>
          <w:sz w:val="22"/>
          <w:szCs w:val="22"/>
        </w:rPr>
        <w:t xml:space="preserve"> (possíveis esclarecimentos)</w:t>
      </w:r>
      <w:r w:rsidR="008A6A92" w:rsidRPr="00501442">
        <w:rPr>
          <w:sz w:val="22"/>
          <w:szCs w:val="22"/>
        </w:rPr>
        <w:t>, sendo vedado qualquer auxílio em elaboração de documentações e ou análise prévia/conferência de os mesmos que são</w:t>
      </w:r>
      <w:r w:rsidR="00DD33E4" w:rsidRPr="00501442">
        <w:rPr>
          <w:sz w:val="22"/>
          <w:szCs w:val="22"/>
        </w:rPr>
        <w:t xml:space="preserve"> exigências do edital.</w:t>
      </w:r>
    </w:p>
    <w:p w14:paraId="0C301233" w14:textId="77777777" w:rsidR="007067DB" w:rsidRPr="00DB5D89" w:rsidRDefault="007067DB" w:rsidP="007067DB">
      <w:pPr>
        <w:pStyle w:val="Default0"/>
        <w:spacing w:after="240"/>
        <w:jc w:val="both"/>
        <w:rPr>
          <w:color w:val="auto"/>
          <w:sz w:val="22"/>
          <w:szCs w:val="22"/>
          <w:u w:val="single"/>
        </w:rPr>
      </w:pPr>
      <w:r w:rsidRPr="00DB5D89">
        <w:rPr>
          <w:b/>
          <w:sz w:val="22"/>
          <w:szCs w:val="22"/>
        </w:rPr>
        <w:t>1.5.</w:t>
      </w:r>
      <w:r w:rsidRPr="00DB5D89">
        <w:rPr>
          <w:sz w:val="22"/>
          <w:szCs w:val="22"/>
        </w:rPr>
        <w:t xml:space="preserve"> O Edital completo e seus anexos também poderão ser adquiridos pelo endereço eletrônico: </w:t>
      </w:r>
      <w:hyperlink r:id="rId8" w:history="1">
        <w:r w:rsidRPr="00DB5D89">
          <w:rPr>
            <w:rStyle w:val="Hyperlink"/>
            <w:rFonts w:cs="Arial"/>
            <w:color w:val="auto"/>
            <w:sz w:val="22"/>
            <w:szCs w:val="22"/>
          </w:rPr>
          <w:t>www.cariacica.es.gov.br</w:t>
        </w:r>
      </w:hyperlink>
      <w:r w:rsidRPr="00DB5D89">
        <w:rPr>
          <w:sz w:val="22"/>
          <w:szCs w:val="22"/>
        </w:rPr>
        <w:t xml:space="preserve"> na página da SEMESP. </w:t>
      </w:r>
    </w:p>
    <w:p w14:paraId="2B36E3CE" w14:textId="77777777" w:rsidR="007067DB" w:rsidRPr="00DB5D89" w:rsidRDefault="007067DB" w:rsidP="007067DB">
      <w:pPr>
        <w:widowControl w:val="0"/>
        <w:numPr>
          <w:ilvl w:val="0"/>
          <w:numId w:val="1"/>
        </w:numPr>
        <w:tabs>
          <w:tab w:val="clear" w:pos="360"/>
          <w:tab w:val="num" w:pos="567"/>
        </w:tabs>
        <w:autoSpaceDE w:val="0"/>
        <w:spacing w:before="120" w:after="120"/>
        <w:ind w:left="567" w:hanging="567"/>
        <w:rPr>
          <w:rFonts w:ascii="Arial" w:hAnsi="Arial" w:cs="Arial"/>
          <w:b/>
          <w:sz w:val="22"/>
          <w:szCs w:val="22"/>
        </w:rPr>
      </w:pPr>
      <w:r w:rsidRPr="00DB5D89">
        <w:rPr>
          <w:rFonts w:ascii="Arial" w:hAnsi="Arial" w:cs="Arial"/>
          <w:b/>
          <w:sz w:val="22"/>
          <w:szCs w:val="22"/>
        </w:rPr>
        <w:t xml:space="preserve">OBJETO DO TERMO DE COLABORAÇÃO </w:t>
      </w:r>
    </w:p>
    <w:p w14:paraId="73CE0EEE" w14:textId="77777777" w:rsidR="002F2F7B" w:rsidRPr="00CE69BD" w:rsidRDefault="007067DB" w:rsidP="002F2F7B">
      <w:pPr>
        <w:widowControl w:val="0"/>
        <w:tabs>
          <w:tab w:val="left" w:pos="567"/>
        </w:tabs>
        <w:autoSpaceDE w:val="0"/>
        <w:spacing w:before="120" w:after="120"/>
        <w:jc w:val="both"/>
        <w:rPr>
          <w:rFonts w:ascii="Arial" w:hAnsi="Arial" w:cs="Arial"/>
          <w:bCs/>
          <w:sz w:val="22"/>
          <w:szCs w:val="22"/>
        </w:rPr>
      </w:pPr>
      <w:r w:rsidRPr="00DB5D89">
        <w:rPr>
          <w:rFonts w:ascii="Arial" w:hAnsi="Arial" w:cs="Arial"/>
          <w:b/>
          <w:bCs/>
          <w:sz w:val="22"/>
          <w:szCs w:val="22"/>
        </w:rPr>
        <w:t>2.1.</w:t>
      </w:r>
      <w:r w:rsidR="002F2F7B" w:rsidRPr="00DB5D89">
        <w:rPr>
          <w:rFonts w:ascii="Arial" w:hAnsi="Arial" w:cs="Arial"/>
          <w:bCs/>
          <w:sz w:val="22"/>
          <w:szCs w:val="22"/>
        </w:rPr>
        <w:t xml:space="preserve">Constitui-se objeto do presente Edital a seleção de propostas </w:t>
      </w:r>
      <w:r w:rsidR="00AA5769">
        <w:rPr>
          <w:rFonts w:ascii="Arial" w:hAnsi="Arial" w:cs="Arial"/>
          <w:bCs/>
          <w:sz w:val="22"/>
          <w:szCs w:val="22"/>
        </w:rPr>
        <w:t xml:space="preserve">para o </w:t>
      </w:r>
      <w:r w:rsidR="002F2F7B" w:rsidRPr="00DB5D89">
        <w:rPr>
          <w:rFonts w:ascii="Arial" w:hAnsi="Arial" w:cs="Arial"/>
          <w:b/>
          <w:bCs/>
          <w:sz w:val="22"/>
          <w:szCs w:val="22"/>
        </w:rPr>
        <w:t>desenvolvimento e execução do Pro</w:t>
      </w:r>
      <w:r w:rsidR="002F2F7B">
        <w:rPr>
          <w:rFonts w:ascii="Arial" w:hAnsi="Arial" w:cs="Arial"/>
          <w:b/>
          <w:bCs/>
          <w:sz w:val="22"/>
          <w:szCs w:val="22"/>
        </w:rPr>
        <w:t xml:space="preserve">jeto </w:t>
      </w:r>
      <w:r w:rsidR="00043636">
        <w:rPr>
          <w:rFonts w:ascii="Arial" w:hAnsi="Arial" w:cs="Arial"/>
          <w:b/>
          <w:bCs/>
          <w:sz w:val="22"/>
          <w:szCs w:val="22"/>
        </w:rPr>
        <w:t>FESTIVAL ESPORTIVO ESTAÇÃO CIDADANIA</w:t>
      </w:r>
      <w:r w:rsidR="00AA5769">
        <w:rPr>
          <w:rFonts w:ascii="Arial" w:hAnsi="Arial" w:cs="Arial"/>
          <w:b/>
          <w:bCs/>
          <w:sz w:val="22"/>
          <w:szCs w:val="22"/>
        </w:rPr>
        <w:t xml:space="preserve"> da SEMESP</w:t>
      </w:r>
      <w:r w:rsidR="002F2F7B" w:rsidRPr="00DB5D89">
        <w:rPr>
          <w:rFonts w:ascii="Arial" w:hAnsi="Arial" w:cs="Arial"/>
          <w:bCs/>
          <w:sz w:val="22"/>
          <w:szCs w:val="22"/>
        </w:rPr>
        <w:t xml:space="preserve">, visando </w:t>
      </w:r>
      <w:r w:rsidR="002F2F7B">
        <w:rPr>
          <w:rFonts w:ascii="Arial" w:hAnsi="Arial" w:cs="Arial"/>
          <w:bCs/>
          <w:sz w:val="22"/>
          <w:szCs w:val="22"/>
        </w:rPr>
        <w:t>os eventos e atividades com as crianças,  adolescentes, adultos e idosos com ati</w:t>
      </w:r>
      <w:r w:rsidR="002F2F7B" w:rsidRPr="00DB5D89">
        <w:rPr>
          <w:rFonts w:ascii="Arial" w:hAnsi="Arial" w:cs="Arial"/>
          <w:bCs/>
          <w:sz w:val="22"/>
          <w:szCs w:val="22"/>
        </w:rPr>
        <w:t>vidade física</w:t>
      </w:r>
      <w:r w:rsidR="002F2F7B">
        <w:rPr>
          <w:rFonts w:ascii="Arial" w:hAnsi="Arial" w:cs="Arial"/>
          <w:bCs/>
          <w:sz w:val="22"/>
          <w:szCs w:val="22"/>
        </w:rPr>
        <w:t xml:space="preserve">s, </w:t>
      </w:r>
      <w:r w:rsidR="002F2F7B">
        <w:rPr>
          <w:rFonts w:ascii="Arial" w:hAnsi="Arial" w:cs="Arial"/>
          <w:bCs/>
          <w:sz w:val="22"/>
          <w:szCs w:val="22"/>
        </w:rPr>
        <w:lastRenderedPageBreak/>
        <w:t>esportivas e de lazer orientados garantido assim a</w:t>
      </w:r>
      <w:r w:rsidR="00AA5769">
        <w:rPr>
          <w:rFonts w:ascii="Arial" w:hAnsi="Arial" w:cs="Arial"/>
          <w:bCs/>
          <w:sz w:val="22"/>
          <w:szCs w:val="22"/>
        </w:rPr>
        <w:t>s diretrizes aprovado pelo Ministério da Cidadania.</w:t>
      </w:r>
    </w:p>
    <w:p w14:paraId="431FAA09" w14:textId="77777777" w:rsidR="007067DB" w:rsidRPr="00CE69BD" w:rsidRDefault="007067DB" w:rsidP="00CE69BD">
      <w:pPr>
        <w:widowControl w:val="0"/>
        <w:tabs>
          <w:tab w:val="left" w:pos="567"/>
        </w:tabs>
        <w:autoSpaceDE w:val="0"/>
        <w:spacing w:before="120" w:after="120"/>
        <w:jc w:val="both"/>
        <w:rPr>
          <w:rFonts w:ascii="Arial" w:hAnsi="Arial" w:cs="Arial"/>
          <w:bCs/>
          <w:sz w:val="22"/>
          <w:szCs w:val="22"/>
        </w:rPr>
      </w:pPr>
    </w:p>
    <w:p w14:paraId="30CAF290" w14:textId="77777777" w:rsidR="00501442" w:rsidRDefault="00501442" w:rsidP="007067DB">
      <w:pPr>
        <w:tabs>
          <w:tab w:val="left" w:pos="567"/>
        </w:tabs>
        <w:spacing w:before="120" w:after="120"/>
        <w:jc w:val="both"/>
        <w:rPr>
          <w:rFonts w:ascii="Arial" w:hAnsi="Arial" w:cs="Arial"/>
          <w:b/>
          <w:bCs/>
          <w:sz w:val="22"/>
          <w:szCs w:val="22"/>
        </w:rPr>
      </w:pPr>
    </w:p>
    <w:p w14:paraId="74C8493D" w14:textId="77777777" w:rsidR="007067DB" w:rsidRPr="00DB5D89" w:rsidRDefault="007067DB" w:rsidP="007067DB">
      <w:pPr>
        <w:tabs>
          <w:tab w:val="left" w:pos="567"/>
        </w:tabs>
        <w:spacing w:before="120" w:after="120"/>
        <w:jc w:val="both"/>
        <w:rPr>
          <w:rFonts w:ascii="Arial" w:hAnsi="Arial" w:cs="Arial"/>
          <w:bCs/>
          <w:sz w:val="22"/>
          <w:szCs w:val="22"/>
        </w:rPr>
      </w:pPr>
      <w:r w:rsidRPr="00DB5D89">
        <w:rPr>
          <w:rFonts w:ascii="Arial" w:hAnsi="Arial" w:cs="Arial"/>
          <w:b/>
          <w:bCs/>
          <w:sz w:val="22"/>
          <w:szCs w:val="22"/>
        </w:rPr>
        <w:t>2.</w:t>
      </w:r>
      <w:r w:rsidR="004F5160" w:rsidRPr="00DB5D89">
        <w:rPr>
          <w:rFonts w:ascii="Arial" w:hAnsi="Arial" w:cs="Arial"/>
          <w:b/>
          <w:bCs/>
          <w:sz w:val="22"/>
          <w:szCs w:val="22"/>
        </w:rPr>
        <w:t>2</w:t>
      </w:r>
      <w:r w:rsidRPr="00DB5D89">
        <w:rPr>
          <w:rFonts w:ascii="Arial" w:hAnsi="Arial" w:cs="Arial"/>
          <w:b/>
          <w:bCs/>
          <w:sz w:val="22"/>
          <w:szCs w:val="22"/>
        </w:rPr>
        <w:t>.</w:t>
      </w:r>
      <w:r w:rsidRPr="00DB5D89">
        <w:rPr>
          <w:rFonts w:ascii="Arial" w:hAnsi="Arial" w:cs="Arial"/>
          <w:bCs/>
          <w:sz w:val="22"/>
          <w:szCs w:val="22"/>
        </w:rPr>
        <w:tab/>
      </w:r>
      <w:r w:rsidRPr="00DB5D89">
        <w:rPr>
          <w:rFonts w:ascii="Arial" w:hAnsi="Arial" w:cs="Arial"/>
          <w:b/>
          <w:bCs/>
          <w:sz w:val="22"/>
          <w:szCs w:val="22"/>
        </w:rPr>
        <w:t>Objetivos:</w:t>
      </w:r>
    </w:p>
    <w:p w14:paraId="42AE9B93" w14:textId="77777777" w:rsidR="007067DB" w:rsidRPr="00DB5D89" w:rsidRDefault="007067DB" w:rsidP="00501442">
      <w:pPr>
        <w:suppressAutoHyphens w:val="0"/>
        <w:autoSpaceDE w:val="0"/>
        <w:autoSpaceDN w:val="0"/>
        <w:adjustRightInd w:val="0"/>
        <w:ind w:left="708"/>
        <w:jc w:val="both"/>
        <w:rPr>
          <w:rFonts w:ascii="Arial" w:eastAsiaTheme="minorHAnsi" w:hAnsi="Arial" w:cs="Arial"/>
          <w:b/>
          <w:bCs/>
          <w:sz w:val="22"/>
          <w:szCs w:val="22"/>
          <w:lang w:eastAsia="en-US"/>
        </w:rPr>
      </w:pPr>
      <w:r w:rsidRPr="00DB5D89">
        <w:rPr>
          <w:rFonts w:ascii="Arial" w:eastAsiaTheme="minorHAnsi" w:hAnsi="Arial" w:cs="Arial"/>
          <w:b/>
          <w:bCs/>
          <w:sz w:val="22"/>
          <w:szCs w:val="22"/>
          <w:lang w:eastAsia="en-US"/>
        </w:rPr>
        <w:t>2.</w:t>
      </w:r>
      <w:r w:rsidR="004F5160" w:rsidRPr="00DB5D89">
        <w:rPr>
          <w:rFonts w:ascii="Arial" w:eastAsiaTheme="minorHAnsi" w:hAnsi="Arial" w:cs="Arial"/>
          <w:b/>
          <w:bCs/>
          <w:sz w:val="22"/>
          <w:szCs w:val="22"/>
          <w:lang w:eastAsia="en-US"/>
        </w:rPr>
        <w:t>2</w:t>
      </w:r>
      <w:r w:rsidRPr="00DB5D89">
        <w:rPr>
          <w:rFonts w:ascii="Arial" w:eastAsiaTheme="minorHAnsi" w:hAnsi="Arial" w:cs="Arial"/>
          <w:b/>
          <w:bCs/>
          <w:sz w:val="22"/>
          <w:szCs w:val="22"/>
          <w:lang w:eastAsia="en-US"/>
        </w:rPr>
        <w:t>.1 Geral</w:t>
      </w:r>
    </w:p>
    <w:p w14:paraId="3F933E54" w14:textId="77777777" w:rsidR="002F2F7B" w:rsidRPr="00DB5D89" w:rsidRDefault="002F2F7B" w:rsidP="002F2F7B">
      <w:pPr>
        <w:suppressAutoHyphens w:val="0"/>
        <w:autoSpaceDE w:val="0"/>
        <w:autoSpaceDN w:val="0"/>
        <w:adjustRightInd w:val="0"/>
        <w:spacing w:after="120"/>
        <w:jc w:val="both"/>
        <w:rPr>
          <w:rFonts w:ascii="Arial" w:eastAsiaTheme="minorHAnsi" w:hAnsi="Arial" w:cs="Arial"/>
          <w:sz w:val="22"/>
          <w:szCs w:val="22"/>
          <w:lang w:eastAsia="en-US"/>
        </w:rPr>
      </w:pPr>
      <w:r w:rsidRPr="00DB5D89">
        <w:rPr>
          <w:rFonts w:ascii="Arial" w:eastAsiaTheme="minorHAnsi" w:hAnsi="Arial" w:cs="Arial"/>
          <w:sz w:val="22"/>
          <w:szCs w:val="22"/>
          <w:lang w:eastAsia="en-US"/>
        </w:rPr>
        <w:t>- Promover, desenvolver o pro</w:t>
      </w:r>
      <w:r>
        <w:rPr>
          <w:rFonts w:ascii="Arial" w:eastAsiaTheme="minorHAnsi" w:hAnsi="Arial" w:cs="Arial"/>
          <w:sz w:val="22"/>
          <w:szCs w:val="22"/>
          <w:lang w:eastAsia="en-US"/>
        </w:rPr>
        <w:t xml:space="preserve">jeto </w:t>
      </w:r>
      <w:r w:rsidR="003A61C7">
        <w:rPr>
          <w:rFonts w:ascii="Arial" w:eastAsiaTheme="minorHAnsi" w:hAnsi="Arial" w:cs="Arial"/>
          <w:sz w:val="22"/>
          <w:szCs w:val="22"/>
          <w:lang w:eastAsia="en-US"/>
        </w:rPr>
        <w:t xml:space="preserve">Festival Esportivo Estação Cidadania </w:t>
      </w:r>
      <w:r w:rsidRPr="00DB5D89">
        <w:rPr>
          <w:rFonts w:ascii="Arial" w:eastAsiaTheme="minorHAnsi" w:hAnsi="Arial" w:cs="Arial"/>
          <w:sz w:val="22"/>
          <w:szCs w:val="22"/>
          <w:lang w:eastAsia="en-US"/>
        </w:rPr>
        <w:t xml:space="preserve">levando </w:t>
      </w:r>
      <w:r>
        <w:rPr>
          <w:rFonts w:ascii="Arial" w:eastAsiaTheme="minorHAnsi" w:hAnsi="Arial" w:cs="Arial"/>
          <w:sz w:val="22"/>
          <w:szCs w:val="22"/>
          <w:lang w:eastAsia="en-US"/>
        </w:rPr>
        <w:t xml:space="preserve">o lazer e o esporte para nossos munícipes, melhorando a entrega dos serviços e com isso, </w:t>
      </w:r>
      <w:r w:rsidRPr="00DB5D89">
        <w:rPr>
          <w:rFonts w:ascii="Arial" w:eastAsiaTheme="minorHAnsi" w:hAnsi="Arial" w:cs="Arial"/>
          <w:sz w:val="22"/>
          <w:szCs w:val="22"/>
          <w:lang w:eastAsia="en-US"/>
        </w:rPr>
        <w:t xml:space="preserve">melhorar a integração entre </w:t>
      </w:r>
      <w:r>
        <w:rPr>
          <w:rFonts w:ascii="Arial" w:eastAsiaTheme="minorHAnsi" w:hAnsi="Arial" w:cs="Arial"/>
          <w:sz w:val="22"/>
          <w:szCs w:val="22"/>
          <w:lang w:eastAsia="en-US"/>
        </w:rPr>
        <w:t xml:space="preserve">nossa família cariaciquense. </w:t>
      </w:r>
    </w:p>
    <w:p w14:paraId="0ECAF3E3" w14:textId="77777777" w:rsidR="00DB5D89" w:rsidRDefault="00DB5D89" w:rsidP="007067DB">
      <w:pPr>
        <w:suppressAutoHyphens w:val="0"/>
        <w:autoSpaceDE w:val="0"/>
        <w:autoSpaceDN w:val="0"/>
        <w:adjustRightInd w:val="0"/>
        <w:jc w:val="both"/>
        <w:rPr>
          <w:rFonts w:ascii="Arial" w:eastAsiaTheme="minorHAnsi" w:hAnsi="Arial" w:cs="Arial"/>
          <w:b/>
          <w:bCs/>
          <w:sz w:val="22"/>
          <w:szCs w:val="22"/>
          <w:lang w:eastAsia="en-US"/>
        </w:rPr>
      </w:pPr>
    </w:p>
    <w:p w14:paraId="1AFAF700" w14:textId="77777777" w:rsidR="007067DB" w:rsidRPr="00BF09A7" w:rsidRDefault="007067DB" w:rsidP="00501442">
      <w:pPr>
        <w:suppressAutoHyphens w:val="0"/>
        <w:autoSpaceDE w:val="0"/>
        <w:autoSpaceDN w:val="0"/>
        <w:adjustRightInd w:val="0"/>
        <w:ind w:left="708"/>
        <w:jc w:val="both"/>
        <w:rPr>
          <w:rFonts w:ascii="Arial" w:eastAsiaTheme="minorHAnsi" w:hAnsi="Arial" w:cs="Arial"/>
          <w:b/>
          <w:bCs/>
          <w:sz w:val="22"/>
          <w:szCs w:val="22"/>
          <w:lang w:eastAsia="en-US"/>
        </w:rPr>
      </w:pPr>
      <w:r w:rsidRPr="00BF09A7">
        <w:rPr>
          <w:rFonts w:ascii="Arial" w:eastAsiaTheme="minorHAnsi" w:hAnsi="Arial" w:cs="Arial"/>
          <w:b/>
          <w:bCs/>
          <w:sz w:val="22"/>
          <w:szCs w:val="22"/>
          <w:lang w:eastAsia="en-US"/>
        </w:rPr>
        <w:t>2.</w:t>
      </w:r>
      <w:r w:rsidR="004F5160">
        <w:rPr>
          <w:rFonts w:ascii="Arial" w:eastAsiaTheme="minorHAnsi" w:hAnsi="Arial" w:cs="Arial"/>
          <w:b/>
          <w:bCs/>
          <w:sz w:val="22"/>
          <w:szCs w:val="22"/>
          <w:lang w:eastAsia="en-US"/>
        </w:rPr>
        <w:t>2</w:t>
      </w:r>
      <w:r w:rsidRPr="00BF09A7">
        <w:rPr>
          <w:rFonts w:ascii="Arial" w:eastAsiaTheme="minorHAnsi" w:hAnsi="Arial" w:cs="Arial"/>
          <w:b/>
          <w:bCs/>
          <w:sz w:val="22"/>
          <w:szCs w:val="22"/>
          <w:lang w:eastAsia="en-US"/>
        </w:rPr>
        <w:t xml:space="preserve">.2 </w:t>
      </w:r>
      <w:r>
        <w:rPr>
          <w:rFonts w:ascii="Arial" w:eastAsiaTheme="minorHAnsi" w:hAnsi="Arial" w:cs="Arial"/>
          <w:b/>
          <w:bCs/>
          <w:sz w:val="22"/>
          <w:szCs w:val="22"/>
          <w:lang w:eastAsia="en-US"/>
        </w:rPr>
        <w:t>Específicos</w:t>
      </w:r>
      <w:r w:rsidR="00501442">
        <w:rPr>
          <w:rFonts w:ascii="Arial" w:eastAsiaTheme="minorHAnsi" w:hAnsi="Arial" w:cs="Arial"/>
          <w:b/>
          <w:bCs/>
          <w:sz w:val="22"/>
          <w:szCs w:val="22"/>
          <w:lang w:eastAsia="en-US"/>
        </w:rPr>
        <w:t>:</w:t>
      </w:r>
    </w:p>
    <w:p w14:paraId="28E282EF" w14:textId="77777777" w:rsidR="002F2F7B" w:rsidRDefault="002F2F7B" w:rsidP="002F2F7B">
      <w:pPr>
        <w:suppressAutoHyphens w:val="0"/>
        <w:autoSpaceDE w:val="0"/>
        <w:autoSpaceDN w:val="0"/>
        <w:adjustRightInd w:val="0"/>
        <w:jc w:val="both"/>
        <w:rPr>
          <w:rFonts w:ascii="Arial" w:eastAsiaTheme="minorHAnsi" w:hAnsi="Arial" w:cs="Arial"/>
          <w:sz w:val="22"/>
          <w:szCs w:val="22"/>
          <w:lang w:eastAsia="en-US"/>
        </w:rPr>
      </w:pPr>
      <w:r>
        <w:rPr>
          <w:rFonts w:ascii="Arial" w:eastAsiaTheme="minorHAnsi" w:hAnsi="Arial" w:cs="Arial"/>
          <w:sz w:val="22"/>
          <w:szCs w:val="22"/>
          <w:lang w:eastAsia="en-US"/>
        </w:rPr>
        <w:t xml:space="preserve">a) </w:t>
      </w:r>
      <w:r w:rsidRPr="00BF09A7">
        <w:rPr>
          <w:rFonts w:ascii="Arial" w:eastAsiaTheme="minorHAnsi" w:hAnsi="Arial" w:cs="Arial"/>
          <w:sz w:val="22"/>
          <w:szCs w:val="22"/>
          <w:lang w:eastAsia="en-US"/>
        </w:rPr>
        <w:t>Desenvolver condições para</w:t>
      </w:r>
      <w:r>
        <w:rPr>
          <w:rFonts w:ascii="Arial" w:eastAsiaTheme="minorHAnsi" w:hAnsi="Arial" w:cs="Arial"/>
          <w:sz w:val="22"/>
          <w:szCs w:val="22"/>
          <w:lang w:eastAsia="en-US"/>
        </w:rPr>
        <w:t xml:space="preserve"> contribuir com lazer e o esporte dentro dos valores da educação </w:t>
      </w:r>
      <w:r w:rsidRPr="00BF09A7">
        <w:rPr>
          <w:rFonts w:ascii="Arial" w:eastAsiaTheme="minorHAnsi" w:hAnsi="Arial" w:cs="Arial"/>
          <w:sz w:val="22"/>
          <w:szCs w:val="22"/>
          <w:lang w:eastAsia="en-US"/>
        </w:rPr>
        <w:t>;</w:t>
      </w:r>
    </w:p>
    <w:p w14:paraId="14C5CCB0" w14:textId="77777777" w:rsidR="002F2F7B" w:rsidRDefault="002F2F7B" w:rsidP="002F2F7B">
      <w:pPr>
        <w:suppressAutoHyphens w:val="0"/>
        <w:autoSpaceDE w:val="0"/>
        <w:autoSpaceDN w:val="0"/>
        <w:adjustRightInd w:val="0"/>
        <w:jc w:val="both"/>
        <w:rPr>
          <w:rFonts w:ascii="Arial" w:eastAsiaTheme="minorHAnsi" w:hAnsi="Arial" w:cs="Arial"/>
          <w:sz w:val="22"/>
          <w:szCs w:val="22"/>
          <w:lang w:eastAsia="en-US"/>
        </w:rPr>
      </w:pPr>
      <w:r>
        <w:rPr>
          <w:rFonts w:ascii="Arial" w:eastAsiaTheme="minorHAnsi" w:hAnsi="Arial" w:cs="Arial"/>
          <w:sz w:val="22"/>
          <w:szCs w:val="22"/>
          <w:lang w:eastAsia="en-US"/>
        </w:rPr>
        <w:t xml:space="preserve">b) </w:t>
      </w:r>
      <w:r w:rsidRPr="00BF09A7">
        <w:rPr>
          <w:rFonts w:ascii="Arial" w:eastAsiaTheme="minorHAnsi" w:hAnsi="Arial" w:cs="Arial"/>
          <w:sz w:val="22"/>
          <w:szCs w:val="22"/>
          <w:lang w:eastAsia="en-US"/>
        </w:rPr>
        <w:t xml:space="preserve">Promover o acesso </w:t>
      </w:r>
      <w:r>
        <w:rPr>
          <w:rFonts w:ascii="Arial" w:eastAsiaTheme="minorHAnsi" w:hAnsi="Arial" w:cs="Arial"/>
          <w:sz w:val="22"/>
          <w:szCs w:val="22"/>
          <w:lang w:eastAsia="en-US"/>
        </w:rPr>
        <w:t>à participação das crianças, adolescentes, jovens, adultos e idosos no lazer com qualidade;</w:t>
      </w:r>
    </w:p>
    <w:p w14:paraId="034A48D1" w14:textId="77777777" w:rsidR="002F2F7B" w:rsidRDefault="002F2F7B" w:rsidP="002F2F7B">
      <w:pPr>
        <w:suppressAutoHyphens w:val="0"/>
        <w:autoSpaceDE w:val="0"/>
        <w:autoSpaceDN w:val="0"/>
        <w:adjustRightInd w:val="0"/>
        <w:jc w:val="both"/>
        <w:rPr>
          <w:rFonts w:ascii="Arial" w:eastAsiaTheme="minorHAnsi" w:hAnsi="Arial" w:cs="Arial"/>
          <w:sz w:val="22"/>
          <w:szCs w:val="22"/>
          <w:lang w:eastAsia="en-US"/>
        </w:rPr>
      </w:pPr>
      <w:r>
        <w:rPr>
          <w:rFonts w:ascii="Arial" w:eastAsiaTheme="minorHAnsi" w:hAnsi="Arial" w:cs="Arial"/>
          <w:sz w:val="22"/>
          <w:szCs w:val="22"/>
          <w:lang w:eastAsia="en-US"/>
        </w:rPr>
        <w:t xml:space="preserve">c) </w:t>
      </w:r>
      <w:r w:rsidRPr="00BF09A7">
        <w:rPr>
          <w:rFonts w:ascii="Arial" w:eastAsiaTheme="minorHAnsi" w:hAnsi="Arial" w:cs="Arial"/>
          <w:sz w:val="22"/>
          <w:szCs w:val="22"/>
          <w:lang w:eastAsia="en-US"/>
        </w:rPr>
        <w:t>Contribuir para restaurar e preservar a integridade, autonomia e o protagonismo</w:t>
      </w:r>
      <w:r>
        <w:rPr>
          <w:rFonts w:ascii="Arial" w:eastAsiaTheme="minorHAnsi" w:hAnsi="Arial" w:cs="Arial"/>
          <w:sz w:val="22"/>
          <w:szCs w:val="22"/>
          <w:lang w:eastAsia="en-US"/>
        </w:rPr>
        <w:t xml:space="preserve"> da população em situação de vulnerabilidade social de nossa cidade.</w:t>
      </w:r>
    </w:p>
    <w:p w14:paraId="53D83B56" w14:textId="77777777" w:rsidR="007067DB" w:rsidRDefault="007067DB" w:rsidP="007067DB">
      <w:pPr>
        <w:suppressAutoHyphens w:val="0"/>
        <w:autoSpaceDE w:val="0"/>
        <w:autoSpaceDN w:val="0"/>
        <w:adjustRightInd w:val="0"/>
        <w:jc w:val="both"/>
        <w:rPr>
          <w:rFonts w:ascii="Arial" w:eastAsiaTheme="minorHAnsi" w:hAnsi="Arial" w:cs="Arial"/>
          <w:sz w:val="22"/>
          <w:szCs w:val="22"/>
          <w:lang w:eastAsia="en-US"/>
        </w:rPr>
      </w:pPr>
    </w:p>
    <w:p w14:paraId="2969420A" w14:textId="77777777" w:rsidR="007067DB" w:rsidRPr="00DB5D89" w:rsidRDefault="007067DB" w:rsidP="007067DB">
      <w:pPr>
        <w:suppressAutoHyphens w:val="0"/>
        <w:autoSpaceDE w:val="0"/>
        <w:autoSpaceDN w:val="0"/>
        <w:adjustRightInd w:val="0"/>
        <w:jc w:val="both"/>
        <w:rPr>
          <w:rFonts w:ascii="Arial" w:eastAsiaTheme="minorHAnsi" w:hAnsi="Arial" w:cs="Arial"/>
          <w:b/>
          <w:bCs/>
          <w:sz w:val="22"/>
          <w:szCs w:val="22"/>
          <w:lang w:eastAsia="en-US"/>
        </w:rPr>
      </w:pPr>
      <w:r w:rsidRPr="00DB5D89">
        <w:rPr>
          <w:rFonts w:ascii="Arial" w:eastAsiaTheme="minorHAnsi" w:hAnsi="Arial" w:cs="Arial"/>
          <w:b/>
          <w:bCs/>
          <w:sz w:val="22"/>
          <w:szCs w:val="22"/>
          <w:lang w:eastAsia="en-US"/>
        </w:rPr>
        <w:t>2.</w:t>
      </w:r>
      <w:r w:rsidR="004F5160" w:rsidRPr="00DB5D89">
        <w:rPr>
          <w:rFonts w:ascii="Arial" w:eastAsiaTheme="minorHAnsi" w:hAnsi="Arial" w:cs="Arial"/>
          <w:b/>
          <w:bCs/>
          <w:sz w:val="22"/>
          <w:szCs w:val="22"/>
          <w:lang w:eastAsia="en-US"/>
        </w:rPr>
        <w:t>3</w:t>
      </w:r>
      <w:r w:rsidRPr="00DB5D89">
        <w:rPr>
          <w:rFonts w:ascii="Arial" w:eastAsiaTheme="minorHAnsi" w:hAnsi="Arial" w:cs="Arial"/>
          <w:b/>
          <w:bCs/>
          <w:sz w:val="22"/>
          <w:szCs w:val="22"/>
          <w:lang w:eastAsia="en-US"/>
        </w:rPr>
        <w:t>. DESCRIÇÃO PORMENORIZADA DOS OBJETOS</w:t>
      </w:r>
      <w:r w:rsidR="006C2396">
        <w:rPr>
          <w:rFonts w:ascii="Arial" w:eastAsiaTheme="minorHAnsi" w:hAnsi="Arial" w:cs="Arial"/>
          <w:b/>
          <w:bCs/>
          <w:sz w:val="22"/>
          <w:szCs w:val="22"/>
          <w:lang w:eastAsia="en-US"/>
        </w:rPr>
        <w:t>:</w:t>
      </w:r>
    </w:p>
    <w:p w14:paraId="46174469" w14:textId="77777777" w:rsidR="000353B7" w:rsidRDefault="000353B7" w:rsidP="002F2F7B">
      <w:pPr>
        <w:shd w:val="clear" w:color="auto" w:fill="FFFFFF"/>
        <w:spacing w:line="200" w:lineRule="atLeast"/>
        <w:ind w:firstLine="708"/>
        <w:jc w:val="both"/>
        <w:rPr>
          <w:rFonts w:ascii="Arial" w:hAnsi="Arial" w:cs="Arial"/>
          <w:b/>
          <w:bCs/>
        </w:rPr>
      </w:pPr>
    </w:p>
    <w:p w14:paraId="05A854A1" w14:textId="77777777" w:rsidR="000353B7" w:rsidRDefault="002F2F7B" w:rsidP="002F2F7B">
      <w:pPr>
        <w:shd w:val="clear" w:color="auto" w:fill="FFFFFF"/>
        <w:spacing w:line="200" w:lineRule="atLeast"/>
        <w:ind w:firstLine="708"/>
        <w:jc w:val="both"/>
        <w:rPr>
          <w:rFonts w:ascii="Arial" w:hAnsi="Arial" w:cs="Arial"/>
          <w:bCs/>
        </w:rPr>
      </w:pPr>
      <w:r w:rsidRPr="00BF3B77">
        <w:rPr>
          <w:rFonts w:ascii="Arial" w:hAnsi="Arial" w:cs="Arial"/>
          <w:b/>
          <w:bCs/>
        </w:rPr>
        <w:t xml:space="preserve">- Projeto </w:t>
      </w:r>
      <w:r w:rsidR="000353B7">
        <w:rPr>
          <w:rFonts w:ascii="Arial" w:hAnsi="Arial" w:cs="Arial"/>
          <w:b/>
          <w:bCs/>
        </w:rPr>
        <w:t>Único</w:t>
      </w:r>
      <w:r w:rsidRPr="00BF3B77">
        <w:rPr>
          <w:rFonts w:ascii="Arial" w:hAnsi="Arial" w:cs="Arial"/>
          <w:bCs/>
        </w:rPr>
        <w:t xml:space="preserve"> – </w:t>
      </w:r>
      <w:r w:rsidRPr="0092434B">
        <w:rPr>
          <w:rFonts w:ascii="Arial" w:hAnsi="Arial" w:cs="Arial"/>
          <w:bCs/>
        </w:rPr>
        <w:t xml:space="preserve">Apoio financeiro para </w:t>
      </w:r>
      <w:r w:rsidR="000353B7">
        <w:rPr>
          <w:rFonts w:ascii="Arial" w:hAnsi="Arial" w:cs="Arial"/>
          <w:bCs/>
        </w:rPr>
        <w:t>contratação</w:t>
      </w:r>
      <w:r w:rsidR="007230B2">
        <w:rPr>
          <w:rFonts w:ascii="Arial" w:hAnsi="Arial" w:cs="Arial"/>
          <w:bCs/>
        </w:rPr>
        <w:t xml:space="preserve"> e gestão </w:t>
      </w:r>
      <w:r w:rsidR="000353B7">
        <w:rPr>
          <w:rFonts w:ascii="Arial" w:hAnsi="Arial" w:cs="Arial"/>
          <w:bCs/>
        </w:rPr>
        <w:t xml:space="preserve">de pessoal </w:t>
      </w:r>
      <w:r w:rsidR="003A61C7">
        <w:rPr>
          <w:rFonts w:ascii="Arial" w:hAnsi="Arial" w:cs="Arial"/>
          <w:bCs/>
        </w:rPr>
        <w:t xml:space="preserve">de acordo com </w:t>
      </w:r>
      <w:r w:rsidR="000353B7">
        <w:rPr>
          <w:rFonts w:ascii="Arial" w:hAnsi="Arial" w:cs="Arial"/>
          <w:bCs/>
        </w:rPr>
        <w:t>a descrições abaixo.</w:t>
      </w:r>
    </w:p>
    <w:p w14:paraId="25C347DB" w14:textId="77777777" w:rsidR="000353B7" w:rsidRDefault="000353B7" w:rsidP="002F2F7B">
      <w:pPr>
        <w:shd w:val="clear" w:color="auto" w:fill="FFFFFF"/>
        <w:spacing w:line="200" w:lineRule="atLeast"/>
        <w:ind w:firstLine="708"/>
        <w:jc w:val="both"/>
        <w:rPr>
          <w:rFonts w:ascii="Arial" w:hAnsi="Arial" w:cs="Arial"/>
          <w:bCs/>
        </w:rPr>
      </w:pPr>
    </w:p>
    <w:p w14:paraId="4FA86C35" w14:textId="77777777" w:rsidR="000353B7" w:rsidRDefault="000353B7" w:rsidP="002F2F7B">
      <w:pPr>
        <w:shd w:val="clear" w:color="auto" w:fill="FFFFFF"/>
        <w:spacing w:line="200" w:lineRule="atLeast"/>
        <w:ind w:firstLine="708"/>
        <w:jc w:val="both"/>
        <w:rPr>
          <w:rFonts w:ascii="Arial" w:hAnsi="Arial" w:cs="Arial"/>
          <w:bCs/>
        </w:rPr>
      </w:pPr>
    </w:p>
    <w:tbl>
      <w:tblPr>
        <w:tblStyle w:val="Tabelacomgrade"/>
        <w:tblW w:w="10114" w:type="dxa"/>
        <w:tblLook w:val="04A0" w:firstRow="1" w:lastRow="0" w:firstColumn="1" w:lastColumn="0" w:noHBand="0" w:noVBand="1"/>
      </w:tblPr>
      <w:tblGrid>
        <w:gridCol w:w="6204"/>
        <w:gridCol w:w="1842"/>
        <w:gridCol w:w="2068"/>
      </w:tblGrid>
      <w:tr w:rsidR="003A61C7" w:rsidRPr="00FC5556" w14:paraId="7ACD97C9" w14:textId="77777777" w:rsidTr="003A61C7">
        <w:trPr>
          <w:trHeight w:val="1669"/>
        </w:trPr>
        <w:tc>
          <w:tcPr>
            <w:tcW w:w="6204" w:type="dxa"/>
            <w:tcBorders>
              <w:top w:val="single" w:sz="4" w:space="0" w:color="auto"/>
              <w:left w:val="single" w:sz="4" w:space="0" w:color="auto"/>
              <w:bottom w:val="single" w:sz="4" w:space="0" w:color="auto"/>
              <w:right w:val="single" w:sz="4" w:space="0" w:color="auto"/>
            </w:tcBorders>
            <w:vAlign w:val="center"/>
          </w:tcPr>
          <w:p w14:paraId="0B4C0A52" w14:textId="77777777" w:rsidR="003A61C7" w:rsidRPr="00FC5556" w:rsidRDefault="003A61C7" w:rsidP="000353B7">
            <w:pPr>
              <w:rPr>
                <w:rFonts w:asciiTheme="majorHAnsi" w:hAnsiTheme="majorHAnsi" w:cstheme="majorHAnsi"/>
                <w:b/>
                <w:noProof/>
                <w:sz w:val="20"/>
                <w:szCs w:val="20"/>
              </w:rPr>
            </w:pPr>
            <w:r>
              <w:rPr>
                <w:rFonts w:asciiTheme="majorHAnsi" w:hAnsiTheme="majorHAnsi" w:cstheme="majorHAnsi"/>
                <w:b/>
                <w:noProof/>
                <w:sz w:val="20"/>
                <w:szCs w:val="20"/>
              </w:rPr>
              <w:t>Descrição</w:t>
            </w:r>
          </w:p>
        </w:tc>
        <w:tc>
          <w:tcPr>
            <w:tcW w:w="1842" w:type="dxa"/>
            <w:tcBorders>
              <w:top w:val="single" w:sz="4" w:space="0" w:color="auto"/>
              <w:left w:val="single" w:sz="4" w:space="0" w:color="auto"/>
              <w:bottom w:val="single" w:sz="4" w:space="0" w:color="auto"/>
              <w:right w:val="single" w:sz="4" w:space="0" w:color="auto"/>
            </w:tcBorders>
            <w:vAlign w:val="center"/>
          </w:tcPr>
          <w:p w14:paraId="7F348FD3" w14:textId="77777777" w:rsidR="003A61C7" w:rsidRPr="00FC5556" w:rsidRDefault="003A61C7" w:rsidP="000353B7">
            <w:pPr>
              <w:jc w:val="center"/>
              <w:rPr>
                <w:rFonts w:asciiTheme="majorHAnsi" w:hAnsiTheme="majorHAnsi" w:cstheme="majorHAnsi"/>
                <w:noProof/>
                <w:sz w:val="20"/>
                <w:szCs w:val="20"/>
              </w:rPr>
            </w:pPr>
            <w:r>
              <w:rPr>
                <w:rFonts w:asciiTheme="majorHAnsi" w:hAnsiTheme="majorHAnsi" w:cstheme="majorHAnsi"/>
                <w:noProof/>
                <w:sz w:val="20"/>
                <w:szCs w:val="20"/>
              </w:rPr>
              <w:t>meses</w:t>
            </w:r>
          </w:p>
        </w:tc>
        <w:tc>
          <w:tcPr>
            <w:tcW w:w="2068" w:type="dxa"/>
            <w:tcBorders>
              <w:top w:val="single" w:sz="4" w:space="0" w:color="auto"/>
              <w:left w:val="single" w:sz="4" w:space="0" w:color="auto"/>
              <w:bottom w:val="single" w:sz="4" w:space="0" w:color="auto"/>
              <w:right w:val="single" w:sz="4" w:space="0" w:color="auto"/>
            </w:tcBorders>
            <w:vAlign w:val="center"/>
          </w:tcPr>
          <w:p w14:paraId="1E7EA005" w14:textId="77777777" w:rsidR="003A61C7" w:rsidRPr="00FC5556" w:rsidRDefault="003A61C7" w:rsidP="000353B7">
            <w:pPr>
              <w:jc w:val="both"/>
              <w:rPr>
                <w:rFonts w:asciiTheme="majorHAnsi" w:hAnsiTheme="majorHAnsi" w:cstheme="majorHAnsi"/>
                <w:noProof/>
                <w:sz w:val="20"/>
                <w:szCs w:val="20"/>
              </w:rPr>
            </w:pPr>
            <w:r>
              <w:rPr>
                <w:rFonts w:asciiTheme="majorHAnsi" w:hAnsiTheme="majorHAnsi" w:cstheme="majorHAnsi"/>
                <w:noProof/>
                <w:sz w:val="20"/>
                <w:szCs w:val="20"/>
              </w:rPr>
              <w:t xml:space="preserve">Especificação </w:t>
            </w:r>
          </w:p>
        </w:tc>
      </w:tr>
      <w:tr w:rsidR="003A61C7" w:rsidRPr="00FC5556" w14:paraId="2C62B43B" w14:textId="77777777" w:rsidTr="003A61C7">
        <w:trPr>
          <w:trHeight w:val="1669"/>
        </w:trPr>
        <w:tc>
          <w:tcPr>
            <w:tcW w:w="6204" w:type="dxa"/>
            <w:tcBorders>
              <w:top w:val="single" w:sz="4" w:space="0" w:color="auto"/>
              <w:left w:val="single" w:sz="4" w:space="0" w:color="auto"/>
              <w:bottom w:val="single" w:sz="4" w:space="0" w:color="auto"/>
              <w:right w:val="single" w:sz="4" w:space="0" w:color="auto"/>
            </w:tcBorders>
            <w:vAlign w:val="center"/>
          </w:tcPr>
          <w:p w14:paraId="3C44EE29" w14:textId="77777777" w:rsidR="003A61C7" w:rsidRDefault="003A61C7" w:rsidP="003A61C7">
            <w:pPr>
              <w:rPr>
                <w:rFonts w:ascii="Arial" w:hAnsi="Arial" w:cs="Arial"/>
                <w:color w:val="000000"/>
                <w:sz w:val="16"/>
                <w:szCs w:val="16"/>
              </w:rPr>
            </w:pPr>
            <w:r>
              <w:rPr>
                <w:rFonts w:ascii="Arial" w:hAnsi="Arial" w:cs="Arial"/>
                <w:color w:val="000000"/>
                <w:sz w:val="16"/>
                <w:szCs w:val="16"/>
              </w:rPr>
              <w:t>Contratação de uma OSC para fornecimento de Recursos Humanos para o Festival Esportivo Estação Cidadania (2 meses):</w:t>
            </w:r>
            <w:r>
              <w:rPr>
                <w:rFonts w:ascii="Arial" w:hAnsi="Arial" w:cs="Arial"/>
                <w:color w:val="000000"/>
                <w:sz w:val="16"/>
                <w:szCs w:val="16"/>
              </w:rPr>
              <w:br/>
              <w:t>01 - Coordenador Geral;</w:t>
            </w:r>
            <w:r>
              <w:rPr>
                <w:rFonts w:ascii="Arial" w:hAnsi="Arial" w:cs="Arial"/>
                <w:color w:val="000000"/>
                <w:sz w:val="16"/>
                <w:szCs w:val="16"/>
              </w:rPr>
              <w:br/>
              <w:t>01 - Coordenador Técnico;</w:t>
            </w:r>
            <w:r>
              <w:rPr>
                <w:rFonts w:ascii="Arial" w:hAnsi="Arial" w:cs="Arial"/>
                <w:color w:val="000000"/>
                <w:sz w:val="16"/>
                <w:szCs w:val="16"/>
              </w:rPr>
              <w:br/>
              <w:t>01 - Coordenador de Produção;</w:t>
            </w:r>
            <w:r>
              <w:rPr>
                <w:rFonts w:ascii="Arial" w:hAnsi="Arial" w:cs="Arial"/>
                <w:color w:val="000000"/>
                <w:sz w:val="16"/>
                <w:szCs w:val="16"/>
              </w:rPr>
              <w:br/>
              <w:t>10 - Monitores</w:t>
            </w:r>
          </w:p>
          <w:p w14:paraId="3B71635A" w14:textId="77777777" w:rsidR="003A61C7" w:rsidRPr="00FC5556" w:rsidRDefault="003A61C7" w:rsidP="000353B7">
            <w:pPr>
              <w:rPr>
                <w:rFonts w:asciiTheme="majorHAnsi" w:hAnsiTheme="majorHAnsi" w:cstheme="majorHAnsi"/>
                <w:b/>
                <w:noProof/>
                <w:sz w:val="20"/>
                <w:szCs w:val="20"/>
              </w:rPr>
            </w:pPr>
          </w:p>
        </w:tc>
        <w:tc>
          <w:tcPr>
            <w:tcW w:w="1842" w:type="dxa"/>
            <w:tcBorders>
              <w:top w:val="single" w:sz="4" w:space="0" w:color="auto"/>
              <w:left w:val="single" w:sz="4" w:space="0" w:color="auto"/>
              <w:bottom w:val="single" w:sz="4" w:space="0" w:color="auto"/>
              <w:right w:val="single" w:sz="4" w:space="0" w:color="auto"/>
            </w:tcBorders>
            <w:vAlign w:val="center"/>
          </w:tcPr>
          <w:p w14:paraId="07FD3FFA" w14:textId="77777777" w:rsidR="003A61C7" w:rsidRPr="00FC5556" w:rsidRDefault="003A61C7" w:rsidP="000353B7">
            <w:pPr>
              <w:jc w:val="center"/>
              <w:rPr>
                <w:rFonts w:asciiTheme="majorHAnsi" w:hAnsiTheme="majorHAnsi" w:cstheme="majorHAnsi"/>
                <w:noProof/>
                <w:sz w:val="20"/>
                <w:szCs w:val="20"/>
              </w:rPr>
            </w:pPr>
            <w:r>
              <w:rPr>
                <w:rFonts w:asciiTheme="majorHAnsi" w:hAnsiTheme="majorHAnsi" w:cstheme="majorHAnsi"/>
                <w:noProof/>
                <w:sz w:val="20"/>
                <w:szCs w:val="20"/>
              </w:rPr>
              <w:t>2</w:t>
            </w:r>
          </w:p>
        </w:tc>
        <w:tc>
          <w:tcPr>
            <w:tcW w:w="2068" w:type="dxa"/>
            <w:tcBorders>
              <w:top w:val="single" w:sz="4" w:space="0" w:color="auto"/>
              <w:left w:val="single" w:sz="4" w:space="0" w:color="auto"/>
              <w:bottom w:val="single" w:sz="4" w:space="0" w:color="auto"/>
              <w:right w:val="single" w:sz="4" w:space="0" w:color="auto"/>
            </w:tcBorders>
            <w:vAlign w:val="center"/>
          </w:tcPr>
          <w:p w14:paraId="198C09DA" w14:textId="77777777" w:rsidR="003A61C7" w:rsidRPr="00FC5556" w:rsidRDefault="003A61C7" w:rsidP="000353B7">
            <w:pPr>
              <w:jc w:val="both"/>
              <w:rPr>
                <w:rFonts w:asciiTheme="majorHAnsi" w:hAnsiTheme="majorHAnsi" w:cstheme="majorHAnsi"/>
                <w:noProof/>
                <w:sz w:val="20"/>
                <w:szCs w:val="20"/>
              </w:rPr>
            </w:pPr>
            <w:r>
              <w:rPr>
                <w:rFonts w:asciiTheme="majorHAnsi" w:hAnsiTheme="majorHAnsi" w:cstheme="majorHAnsi"/>
                <w:noProof/>
                <w:sz w:val="20"/>
                <w:szCs w:val="20"/>
              </w:rPr>
              <w:t>De acordo com a metodologia abaixo.</w:t>
            </w:r>
          </w:p>
        </w:tc>
      </w:tr>
    </w:tbl>
    <w:p w14:paraId="61A91293" w14:textId="77777777" w:rsidR="000353B7" w:rsidRDefault="000353B7" w:rsidP="002F2F7B">
      <w:pPr>
        <w:shd w:val="clear" w:color="auto" w:fill="FFFFFF"/>
        <w:spacing w:line="200" w:lineRule="atLeast"/>
        <w:ind w:firstLine="708"/>
        <w:jc w:val="both"/>
        <w:rPr>
          <w:rFonts w:ascii="Arial" w:hAnsi="Arial" w:cs="Arial"/>
          <w:bCs/>
        </w:rPr>
      </w:pPr>
    </w:p>
    <w:p w14:paraId="2E3A74C2" w14:textId="77777777" w:rsidR="003A61C7" w:rsidRDefault="003A61C7" w:rsidP="003A61C7">
      <w:pPr>
        <w:jc w:val="both"/>
        <w:rPr>
          <w:rFonts w:asciiTheme="majorHAnsi" w:hAnsiTheme="majorHAnsi" w:cstheme="majorHAnsi"/>
          <w:b/>
          <w:noProof/>
        </w:rPr>
      </w:pPr>
      <w:r>
        <w:rPr>
          <w:rFonts w:asciiTheme="majorHAnsi" w:hAnsiTheme="majorHAnsi" w:cstheme="majorHAnsi"/>
          <w:b/>
          <w:noProof/>
        </w:rPr>
        <w:t>Festival Esportivo</w:t>
      </w:r>
      <w:r w:rsidRPr="00B60109">
        <w:rPr>
          <w:rFonts w:asciiTheme="majorHAnsi" w:hAnsiTheme="majorHAnsi" w:cstheme="majorHAnsi"/>
          <w:b/>
          <w:noProof/>
        </w:rPr>
        <w:t xml:space="preserve"> Estação Cidadania </w:t>
      </w:r>
    </w:p>
    <w:p w14:paraId="139E0AC6" w14:textId="77777777" w:rsidR="003A61C7" w:rsidRPr="00B60109" w:rsidRDefault="003A61C7" w:rsidP="003A61C7">
      <w:pPr>
        <w:jc w:val="both"/>
        <w:rPr>
          <w:rFonts w:asciiTheme="majorHAnsi" w:hAnsiTheme="majorHAnsi" w:cstheme="majorHAnsi"/>
          <w:noProof/>
        </w:rPr>
      </w:pPr>
    </w:p>
    <w:p w14:paraId="31100EAB" w14:textId="77777777" w:rsidR="003A61C7" w:rsidRPr="00B60109" w:rsidRDefault="003A61C7" w:rsidP="003A61C7">
      <w:pPr>
        <w:jc w:val="both"/>
        <w:rPr>
          <w:rFonts w:asciiTheme="majorHAnsi" w:hAnsiTheme="majorHAnsi" w:cstheme="majorHAnsi"/>
          <w:noProof/>
        </w:rPr>
      </w:pPr>
      <w:r w:rsidRPr="00B60109">
        <w:rPr>
          <w:rFonts w:asciiTheme="majorHAnsi" w:hAnsiTheme="majorHAnsi" w:cstheme="majorHAnsi"/>
          <w:noProof/>
        </w:rPr>
        <w:t>Este evento será realizado no prazo de 02 meses. Sendo iniciado com toda estruturação do evento, seu planejamento juntamente com todo o pessoal envolvido no evento. Este será revolucionário, pois irá levar as mídias sociais toda interação dos participantes aos telespectadores.</w:t>
      </w:r>
    </w:p>
    <w:p w14:paraId="500F8D90" w14:textId="77777777" w:rsidR="003A61C7" w:rsidRPr="00B60109" w:rsidRDefault="003A61C7" w:rsidP="003A61C7">
      <w:pPr>
        <w:jc w:val="both"/>
        <w:rPr>
          <w:rFonts w:asciiTheme="majorHAnsi" w:hAnsiTheme="majorHAnsi" w:cstheme="majorHAnsi"/>
          <w:noProof/>
        </w:rPr>
      </w:pPr>
    </w:p>
    <w:p w14:paraId="7FB6A62D" w14:textId="77777777" w:rsidR="003A61C7" w:rsidRPr="00B60109" w:rsidRDefault="003A61C7" w:rsidP="003A61C7">
      <w:pPr>
        <w:jc w:val="both"/>
        <w:rPr>
          <w:rFonts w:asciiTheme="majorHAnsi" w:hAnsiTheme="majorHAnsi" w:cstheme="majorHAnsi"/>
          <w:noProof/>
        </w:rPr>
      </w:pPr>
      <w:r w:rsidRPr="00B60109">
        <w:rPr>
          <w:rFonts w:asciiTheme="majorHAnsi" w:hAnsiTheme="majorHAnsi" w:cstheme="majorHAnsi"/>
          <w:noProof/>
        </w:rPr>
        <w:t xml:space="preserve">Será realizado </w:t>
      </w:r>
      <w:r>
        <w:rPr>
          <w:rFonts w:asciiTheme="majorHAnsi" w:hAnsiTheme="majorHAnsi" w:cstheme="majorHAnsi"/>
          <w:noProof/>
        </w:rPr>
        <w:t xml:space="preserve">em </w:t>
      </w:r>
      <w:r w:rsidRPr="00B60109">
        <w:rPr>
          <w:rFonts w:asciiTheme="majorHAnsi" w:hAnsiTheme="majorHAnsi" w:cstheme="majorHAnsi"/>
          <w:noProof/>
        </w:rPr>
        <w:t>2022</w:t>
      </w:r>
      <w:r>
        <w:rPr>
          <w:rFonts w:asciiTheme="majorHAnsi" w:hAnsiTheme="majorHAnsi" w:cstheme="majorHAnsi"/>
          <w:noProof/>
        </w:rPr>
        <w:t>,</w:t>
      </w:r>
      <w:r w:rsidRPr="00B60109">
        <w:rPr>
          <w:rFonts w:asciiTheme="majorHAnsi" w:hAnsiTheme="majorHAnsi" w:cstheme="majorHAnsi"/>
          <w:noProof/>
        </w:rPr>
        <w:t xml:space="preserve"> a parte final do evento com a execução dos esportes: Futemesa, Futevolei, Altinha e Beach hand na Estação Cidadania Esporte da Cidade, iniciando 7h até as 17h. </w:t>
      </w:r>
    </w:p>
    <w:p w14:paraId="1D11F686" w14:textId="77777777" w:rsidR="003A61C7" w:rsidRPr="00B60109" w:rsidRDefault="003A61C7" w:rsidP="003A61C7">
      <w:pPr>
        <w:jc w:val="both"/>
        <w:rPr>
          <w:rFonts w:asciiTheme="majorHAnsi" w:hAnsiTheme="majorHAnsi" w:cstheme="majorHAnsi"/>
          <w:noProof/>
        </w:rPr>
      </w:pPr>
    </w:p>
    <w:p w14:paraId="552B34FE" w14:textId="77777777" w:rsidR="003A61C7" w:rsidRPr="00B60109" w:rsidRDefault="003A61C7" w:rsidP="003A61C7">
      <w:pPr>
        <w:jc w:val="both"/>
        <w:rPr>
          <w:rFonts w:asciiTheme="majorHAnsi" w:hAnsiTheme="majorHAnsi" w:cstheme="majorHAnsi"/>
          <w:noProof/>
        </w:rPr>
      </w:pPr>
      <w:r w:rsidRPr="00B60109">
        <w:rPr>
          <w:rFonts w:asciiTheme="majorHAnsi" w:hAnsiTheme="majorHAnsi" w:cstheme="majorHAnsi"/>
          <w:noProof/>
        </w:rPr>
        <w:t>Os jogos serão filmados ao vivo e passado nas mídias. A arbitragem será executada de acordo com as regras de cada esporte, pois como estamos tratando de esporte participação, não iremos seguir todas as no</w:t>
      </w:r>
      <w:r>
        <w:rPr>
          <w:rFonts w:asciiTheme="majorHAnsi" w:hAnsiTheme="majorHAnsi" w:cstheme="majorHAnsi"/>
          <w:noProof/>
        </w:rPr>
        <w:t>rmas e regras da federação, por</w:t>
      </w:r>
      <w:r w:rsidRPr="00B60109">
        <w:rPr>
          <w:rFonts w:asciiTheme="majorHAnsi" w:hAnsiTheme="majorHAnsi" w:cstheme="majorHAnsi"/>
          <w:noProof/>
        </w:rPr>
        <w:t xml:space="preserve"> isso</w:t>
      </w:r>
      <w:r>
        <w:rPr>
          <w:rFonts w:asciiTheme="majorHAnsi" w:hAnsiTheme="majorHAnsi" w:cstheme="majorHAnsi"/>
          <w:noProof/>
        </w:rPr>
        <w:t>, a importância</w:t>
      </w:r>
      <w:r w:rsidRPr="00B60109">
        <w:rPr>
          <w:rFonts w:asciiTheme="majorHAnsi" w:hAnsiTheme="majorHAnsi" w:cstheme="majorHAnsi"/>
          <w:noProof/>
        </w:rPr>
        <w:t xml:space="preserve"> da discusão das regras dos jogos e como serão executadas de forma a ter uma maior participação dos participantes (eles são os atores principais deste processo), sendo que todo o evento levará 2 meses para sua estruturação, planejamento, inscrições e culminando com os jogos eliminatórios.</w:t>
      </w:r>
    </w:p>
    <w:p w14:paraId="759CC498" w14:textId="77777777" w:rsidR="003A61C7" w:rsidRPr="00B60109" w:rsidRDefault="003A61C7" w:rsidP="003A61C7">
      <w:pPr>
        <w:jc w:val="both"/>
        <w:rPr>
          <w:rFonts w:asciiTheme="majorHAnsi" w:hAnsiTheme="majorHAnsi" w:cstheme="majorHAnsi"/>
          <w:noProof/>
        </w:rPr>
      </w:pPr>
    </w:p>
    <w:p w14:paraId="1A2EF0A2" w14:textId="77777777" w:rsidR="003A61C7" w:rsidRPr="004621A9" w:rsidRDefault="003A61C7" w:rsidP="003A61C7">
      <w:pPr>
        <w:jc w:val="both"/>
        <w:rPr>
          <w:rFonts w:asciiTheme="majorHAnsi" w:hAnsiTheme="majorHAnsi" w:cstheme="majorHAnsi"/>
          <w:noProof/>
        </w:rPr>
      </w:pPr>
      <w:r w:rsidRPr="004621A9">
        <w:rPr>
          <w:rFonts w:asciiTheme="majorHAnsi" w:hAnsiTheme="majorHAnsi" w:cstheme="majorHAnsi"/>
          <w:noProof/>
        </w:rPr>
        <w:t>Serão inscritos nas seguintes modalidades:</w:t>
      </w:r>
    </w:p>
    <w:p w14:paraId="15D2429B" w14:textId="77777777" w:rsidR="003A61C7" w:rsidRPr="004621A9" w:rsidRDefault="003A61C7" w:rsidP="003A61C7">
      <w:pPr>
        <w:jc w:val="both"/>
        <w:rPr>
          <w:rFonts w:asciiTheme="majorHAnsi" w:hAnsiTheme="majorHAnsi" w:cstheme="majorHAnsi"/>
          <w:noProof/>
        </w:rPr>
      </w:pPr>
      <w:r w:rsidRPr="004621A9">
        <w:rPr>
          <w:rFonts w:asciiTheme="majorHAnsi" w:hAnsiTheme="majorHAnsi" w:cstheme="majorHAnsi"/>
          <w:noProof/>
        </w:rPr>
        <w:t>Futemesa:08</w:t>
      </w:r>
      <w:r>
        <w:rPr>
          <w:rFonts w:asciiTheme="majorHAnsi" w:hAnsiTheme="majorHAnsi" w:cstheme="majorHAnsi"/>
          <w:noProof/>
        </w:rPr>
        <w:t xml:space="preserve"> Equipes (16</w:t>
      </w:r>
      <w:r w:rsidRPr="004621A9">
        <w:rPr>
          <w:rFonts w:asciiTheme="majorHAnsi" w:hAnsiTheme="majorHAnsi" w:cstheme="majorHAnsi"/>
          <w:noProof/>
        </w:rPr>
        <w:t xml:space="preserve"> participantes</w:t>
      </w:r>
      <w:r>
        <w:rPr>
          <w:rFonts w:asciiTheme="majorHAnsi" w:hAnsiTheme="majorHAnsi" w:cstheme="majorHAnsi"/>
          <w:noProof/>
        </w:rPr>
        <w:t>)</w:t>
      </w:r>
    </w:p>
    <w:p w14:paraId="3E520049" w14:textId="77777777" w:rsidR="003A61C7" w:rsidRPr="004621A9" w:rsidRDefault="003A61C7" w:rsidP="003A61C7">
      <w:pPr>
        <w:jc w:val="both"/>
        <w:rPr>
          <w:rFonts w:asciiTheme="majorHAnsi" w:hAnsiTheme="majorHAnsi" w:cstheme="majorHAnsi"/>
          <w:noProof/>
        </w:rPr>
      </w:pPr>
      <w:r w:rsidRPr="004621A9">
        <w:rPr>
          <w:rFonts w:asciiTheme="majorHAnsi" w:hAnsiTheme="majorHAnsi" w:cstheme="majorHAnsi"/>
          <w:noProof/>
        </w:rPr>
        <w:t>Futevolêi: 20 Duplas (40 Participantes), podendo a inscrição de duplas mistas.</w:t>
      </w:r>
    </w:p>
    <w:p w14:paraId="6AE1D166" w14:textId="77777777" w:rsidR="003A61C7" w:rsidRPr="004621A9" w:rsidRDefault="003A61C7" w:rsidP="003A61C7">
      <w:pPr>
        <w:jc w:val="both"/>
        <w:rPr>
          <w:rFonts w:asciiTheme="majorHAnsi" w:hAnsiTheme="majorHAnsi" w:cstheme="majorHAnsi"/>
          <w:noProof/>
        </w:rPr>
      </w:pPr>
      <w:r w:rsidRPr="004621A9">
        <w:rPr>
          <w:rFonts w:asciiTheme="majorHAnsi" w:hAnsiTheme="majorHAnsi" w:cstheme="majorHAnsi"/>
          <w:noProof/>
        </w:rPr>
        <w:t>Altinha: serão inscritos até 08 trios (24 participantes).</w:t>
      </w:r>
    </w:p>
    <w:p w14:paraId="742B30EF" w14:textId="77777777" w:rsidR="003A61C7" w:rsidRPr="004621A9" w:rsidRDefault="003A61C7" w:rsidP="003A61C7">
      <w:pPr>
        <w:jc w:val="both"/>
        <w:rPr>
          <w:rFonts w:asciiTheme="majorHAnsi" w:hAnsiTheme="majorHAnsi" w:cstheme="majorHAnsi"/>
          <w:noProof/>
        </w:rPr>
      </w:pPr>
      <w:r w:rsidRPr="004621A9">
        <w:rPr>
          <w:rFonts w:asciiTheme="majorHAnsi" w:hAnsiTheme="majorHAnsi" w:cstheme="majorHAnsi"/>
          <w:noProof/>
        </w:rPr>
        <w:t>Beach hand: serão inscritas 4 equipes com no máximo 14 jogadores (56 participantes).</w:t>
      </w:r>
    </w:p>
    <w:p w14:paraId="38013CD5" w14:textId="77777777" w:rsidR="003A61C7" w:rsidRPr="004621A9" w:rsidRDefault="003A61C7" w:rsidP="003A61C7">
      <w:pPr>
        <w:jc w:val="both"/>
        <w:rPr>
          <w:rFonts w:asciiTheme="majorHAnsi" w:hAnsiTheme="majorHAnsi" w:cstheme="majorHAnsi"/>
          <w:noProof/>
        </w:rPr>
      </w:pPr>
      <w:r w:rsidRPr="004621A9">
        <w:rPr>
          <w:rFonts w:asciiTheme="majorHAnsi" w:hAnsiTheme="majorHAnsi" w:cstheme="majorHAnsi"/>
          <w:noProof/>
        </w:rPr>
        <w:t>Beach soccer: serão inscritas 4 equipes com no máximo 14 jogadores (56 participantes).</w:t>
      </w:r>
    </w:p>
    <w:p w14:paraId="22878289" w14:textId="77777777" w:rsidR="003A61C7" w:rsidRPr="004621A9" w:rsidRDefault="003A61C7" w:rsidP="003A61C7">
      <w:pPr>
        <w:jc w:val="both"/>
        <w:rPr>
          <w:rFonts w:asciiTheme="majorHAnsi" w:hAnsiTheme="majorHAnsi" w:cstheme="majorHAnsi"/>
          <w:noProof/>
        </w:rPr>
      </w:pPr>
    </w:p>
    <w:p w14:paraId="43A77C5D" w14:textId="77777777" w:rsidR="003A61C7" w:rsidRPr="004621A9" w:rsidRDefault="003A61C7" w:rsidP="003A61C7">
      <w:pPr>
        <w:jc w:val="both"/>
        <w:rPr>
          <w:rFonts w:asciiTheme="majorHAnsi" w:hAnsiTheme="majorHAnsi" w:cstheme="majorHAnsi"/>
          <w:noProof/>
        </w:rPr>
      </w:pPr>
      <w:r w:rsidRPr="004621A9">
        <w:rPr>
          <w:rFonts w:asciiTheme="majorHAnsi" w:hAnsiTheme="majorHAnsi" w:cstheme="majorHAnsi"/>
          <w:noProof/>
        </w:rPr>
        <w:t>A premiação serão para todos com medalhas e os 3 (três) primeiros colocados de cada esporte, levarão troféus.</w:t>
      </w:r>
    </w:p>
    <w:p w14:paraId="0B5AD747" w14:textId="77777777" w:rsidR="003A61C7" w:rsidRPr="004621A9" w:rsidRDefault="003A61C7" w:rsidP="003A61C7">
      <w:pPr>
        <w:jc w:val="both"/>
        <w:rPr>
          <w:rFonts w:asciiTheme="majorHAnsi" w:hAnsiTheme="majorHAnsi" w:cstheme="majorHAnsi"/>
          <w:noProof/>
        </w:rPr>
      </w:pPr>
    </w:p>
    <w:p w14:paraId="370169F4" w14:textId="77777777" w:rsidR="003A61C7" w:rsidRPr="004621A9" w:rsidRDefault="003A61C7" w:rsidP="003A61C7">
      <w:pPr>
        <w:jc w:val="both"/>
        <w:rPr>
          <w:rFonts w:asciiTheme="majorHAnsi" w:hAnsiTheme="majorHAnsi" w:cstheme="majorHAnsi"/>
          <w:noProof/>
        </w:rPr>
      </w:pPr>
      <w:r>
        <w:rPr>
          <w:rFonts w:asciiTheme="majorHAnsi" w:hAnsiTheme="majorHAnsi" w:cstheme="majorHAnsi"/>
          <w:noProof/>
        </w:rPr>
        <w:t>192</w:t>
      </w:r>
      <w:r w:rsidRPr="004621A9">
        <w:rPr>
          <w:rFonts w:asciiTheme="majorHAnsi" w:hAnsiTheme="majorHAnsi" w:cstheme="majorHAnsi"/>
          <w:noProof/>
        </w:rPr>
        <w:t xml:space="preserve"> medalhas distribuida entre os participantes, </w:t>
      </w:r>
    </w:p>
    <w:p w14:paraId="4C4A8118" w14:textId="77777777" w:rsidR="003A61C7" w:rsidRPr="00B60109" w:rsidRDefault="003A61C7" w:rsidP="003A61C7">
      <w:pPr>
        <w:jc w:val="both"/>
        <w:rPr>
          <w:rFonts w:asciiTheme="majorHAnsi" w:hAnsiTheme="majorHAnsi" w:cstheme="majorHAnsi"/>
          <w:noProof/>
        </w:rPr>
      </w:pPr>
      <w:r>
        <w:rPr>
          <w:rFonts w:asciiTheme="majorHAnsi" w:hAnsiTheme="majorHAnsi" w:cstheme="majorHAnsi"/>
          <w:noProof/>
        </w:rPr>
        <w:t>160</w:t>
      </w:r>
      <w:r w:rsidRPr="00B60109">
        <w:rPr>
          <w:rFonts w:asciiTheme="majorHAnsi" w:hAnsiTheme="majorHAnsi" w:cstheme="majorHAnsi"/>
          <w:noProof/>
        </w:rPr>
        <w:t xml:space="preserve"> camisas</w:t>
      </w:r>
      <w:r>
        <w:rPr>
          <w:rFonts w:asciiTheme="majorHAnsi" w:hAnsiTheme="majorHAnsi" w:cstheme="majorHAnsi"/>
          <w:noProof/>
        </w:rPr>
        <w:t>,</w:t>
      </w:r>
    </w:p>
    <w:p w14:paraId="61474C2F" w14:textId="77777777" w:rsidR="003A61C7" w:rsidRPr="00B60109" w:rsidRDefault="003A61C7" w:rsidP="003A61C7">
      <w:pPr>
        <w:jc w:val="both"/>
        <w:rPr>
          <w:rFonts w:asciiTheme="majorHAnsi" w:hAnsiTheme="majorHAnsi" w:cstheme="majorHAnsi"/>
          <w:noProof/>
        </w:rPr>
      </w:pPr>
      <w:r w:rsidRPr="00B60109">
        <w:rPr>
          <w:rFonts w:asciiTheme="majorHAnsi" w:hAnsiTheme="majorHAnsi" w:cstheme="majorHAnsi"/>
          <w:noProof/>
        </w:rPr>
        <w:t>1</w:t>
      </w:r>
      <w:r>
        <w:rPr>
          <w:rFonts w:asciiTheme="majorHAnsi" w:hAnsiTheme="majorHAnsi" w:cstheme="majorHAnsi"/>
          <w:noProof/>
        </w:rPr>
        <w:t>5</w:t>
      </w:r>
      <w:r w:rsidRPr="00B60109">
        <w:rPr>
          <w:rFonts w:asciiTheme="majorHAnsi" w:hAnsiTheme="majorHAnsi" w:cstheme="majorHAnsi"/>
          <w:noProof/>
        </w:rPr>
        <w:t xml:space="preserve"> troféus</w:t>
      </w:r>
    </w:p>
    <w:p w14:paraId="07429872" w14:textId="77777777" w:rsidR="003A61C7" w:rsidRPr="00C9185D" w:rsidRDefault="003A61C7" w:rsidP="003A61C7">
      <w:pPr>
        <w:jc w:val="both"/>
        <w:rPr>
          <w:rFonts w:asciiTheme="majorHAnsi" w:hAnsiTheme="majorHAnsi" w:cstheme="majorHAnsi"/>
          <w:noProof/>
        </w:rPr>
      </w:pPr>
      <w:r w:rsidRPr="00B5026D">
        <w:rPr>
          <w:rFonts w:asciiTheme="majorHAnsi" w:hAnsiTheme="majorHAnsi" w:cstheme="majorHAnsi"/>
          <w:noProof/>
        </w:rPr>
        <w:t>24 bolas de beach soccer.</w:t>
      </w:r>
      <w:r w:rsidRPr="00C9185D">
        <w:rPr>
          <w:rFonts w:asciiTheme="majorHAnsi" w:hAnsiTheme="majorHAnsi" w:cstheme="majorHAnsi"/>
          <w:noProof/>
        </w:rPr>
        <w:t>(8 beach soccer, 8 Altinha, 8 futemesa - é a mesma bola)</w:t>
      </w:r>
    </w:p>
    <w:p w14:paraId="20DEFA13" w14:textId="77777777" w:rsidR="003A61C7" w:rsidRPr="00A929B1" w:rsidRDefault="003A61C7" w:rsidP="003A61C7">
      <w:pPr>
        <w:jc w:val="both"/>
        <w:rPr>
          <w:rFonts w:asciiTheme="majorHAnsi" w:hAnsiTheme="majorHAnsi" w:cstheme="majorHAnsi"/>
          <w:noProof/>
          <w:lang w:val="en-US"/>
        </w:rPr>
      </w:pPr>
      <w:r w:rsidRPr="00A929B1">
        <w:rPr>
          <w:rFonts w:asciiTheme="majorHAnsi" w:hAnsiTheme="majorHAnsi" w:cstheme="majorHAnsi"/>
          <w:noProof/>
          <w:lang w:val="en-US"/>
        </w:rPr>
        <w:t>8 bolas de beach hand (handebol).</w:t>
      </w:r>
    </w:p>
    <w:p w14:paraId="252C6845" w14:textId="77777777" w:rsidR="003A61C7" w:rsidRPr="00A929B1" w:rsidRDefault="003A61C7" w:rsidP="003A61C7">
      <w:pPr>
        <w:jc w:val="both"/>
        <w:rPr>
          <w:rFonts w:asciiTheme="majorHAnsi" w:hAnsiTheme="majorHAnsi" w:cstheme="majorHAnsi"/>
          <w:noProof/>
          <w:lang w:val="en-US"/>
        </w:rPr>
      </w:pPr>
    </w:p>
    <w:p w14:paraId="33A8EFD7" w14:textId="77777777" w:rsidR="003A61C7" w:rsidRPr="00B60109" w:rsidRDefault="003A61C7" w:rsidP="003A61C7">
      <w:pPr>
        <w:jc w:val="both"/>
        <w:rPr>
          <w:rFonts w:asciiTheme="majorHAnsi" w:hAnsiTheme="majorHAnsi" w:cstheme="majorHAnsi"/>
          <w:noProof/>
        </w:rPr>
      </w:pPr>
      <w:r w:rsidRPr="00B60109">
        <w:rPr>
          <w:rFonts w:asciiTheme="majorHAnsi" w:hAnsiTheme="majorHAnsi" w:cstheme="majorHAnsi"/>
          <w:noProof/>
        </w:rPr>
        <w:t>Para este evento haverá captação e transmissão simultânea, com 4 câmeras de resolução mínima de 1440p, ilha de edição, equalização e upload em tempo real para redes sociais; incluindo equipe técnica e operacional, drone para captação de imagens aéreas, Cadeiras e mesas plásticas, Backdrop para premiação, serviços de Staff técnico operaciona</w:t>
      </w:r>
      <w:r>
        <w:rPr>
          <w:rFonts w:asciiTheme="majorHAnsi" w:hAnsiTheme="majorHAnsi" w:cstheme="majorHAnsi"/>
          <w:noProof/>
        </w:rPr>
        <w:t>l</w:t>
      </w:r>
      <w:r w:rsidRPr="00B60109">
        <w:rPr>
          <w:rFonts w:asciiTheme="majorHAnsi" w:hAnsiTheme="majorHAnsi" w:cstheme="majorHAnsi"/>
          <w:noProof/>
        </w:rPr>
        <w:t>, Estrutura para marcação de espaços, cronometragem, placar, estrutura de redes, e material de apoio às equipes e arbitragem, Portal de entrada do evento, Quadro de metalon, Sonorização digital, Palco com pódio, Coletores de lixo, Wind Banner, Bandeiras do evento, Logística de materiais para carga e descarga de todos os materiais, Caixa Térmica, Camisas alusivas ao evento, Kit lanches, Criação e edição de vídeo do evento, Gradil de isolamento, Tenda, Totem de Álcool em Gel, Ambulância, suporte avançado de vida (UTI).</w:t>
      </w:r>
    </w:p>
    <w:p w14:paraId="7305DD99" w14:textId="77777777" w:rsidR="003A61C7" w:rsidRPr="00B60109" w:rsidRDefault="003A61C7" w:rsidP="003A61C7">
      <w:pPr>
        <w:jc w:val="both"/>
        <w:rPr>
          <w:rFonts w:asciiTheme="majorHAnsi" w:hAnsiTheme="majorHAnsi" w:cstheme="majorHAnsi"/>
          <w:noProof/>
        </w:rPr>
      </w:pPr>
    </w:p>
    <w:p w14:paraId="43133643" w14:textId="77777777" w:rsidR="003A61C7" w:rsidRDefault="003A61C7" w:rsidP="003A61C7">
      <w:pPr>
        <w:jc w:val="both"/>
        <w:rPr>
          <w:rFonts w:asciiTheme="majorHAnsi" w:hAnsiTheme="majorHAnsi" w:cstheme="majorHAnsi"/>
          <w:noProof/>
        </w:rPr>
      </w:pPr>
      <w:r w:rsidRPr="00B60109">
        <w:rPr>
          <w:rFonts w:asciiTheme="majorHAnsi" w:hAnsiTheme="majorHAnsi" w:cstheme="majorHAnsi"/>
          <w:noProof/>
        </w:rPr>
        <w:t xml:space="preserve">Para gerenciar, planejar e executar, serão necessários os seguintes recursos humanos: </w:t>
      </w:r>
    </w:p>
    <w:p w14:paraId="53156F99" w14:textId="77777777" w:rsidR="003A61C7" w:rsidRPr="00B60109" w:rsidRDefault="003A61C7" w:rsidP="003A61C7">
      <w:pPr>
        <w:jc w:val="both"/>
        <w:rPr>
          <w:rFonts w:asciiTheme="majorHAnsi" w:hAnsiTheme="majorHAnsi" w:cstheme="majorHAnsi"/>
          <w:noProof/>
        </w:rPr>
      </w:pPr>
    </w:p>
    <w:p w14:paraId="78671074" w14:textId="77777777" w:rsidR="003A61C7" w:rsidRDefault="003A61C7" w:rsidP="003A61C7">
      <w:pPr>
        <w:jc w:val="both"/>
        <w:rPr>
          <w:rFonts w:asciiTheme="majorHAnsi" w:hAnsiTheme="majorHAnsi" w:cstheme="majorHAnsi"/>
          <w:noProof/>
        </w:rPr>
      </w:pPr>
      <w:r w:rsidRPr="00B60109">
        <w:rPr>
          <w:rFonts w:asciiTheme="majorHAnsi" w:hAnsiTheme="majorHAnsi" w:cstheme="majorHAnsi"/>
          <w:noProof/>
        </w:rPr>
        <w:t>01 coordenador geral 2 mese</w:t>
      </w:r>
      <w:r>
        <w:rPr>
          <w:rFonts w:asciiTheme="majorHAnsi" w:hAnsiTheme="majorHAnsi" w:cstheme="majorHAnsi"/>
          <w:noProof/>
        </w:rPr>
        <w:t>s</w:t>
      </w:r>
      <w:r w:rsidRPr="00B60109">
        <w:rPr>
          <w:rFonts w:asciiTheme="majorHAnsi" w:hAnsiTheme="majorHAnsi" w:cstheme="majorHAnsi"/>
          <w:noProof/>
        </w:rPr>
        <w:t xml:space="preserve"> para atuar no planejamento, organização, avaliação e na resolução dos problemas</w:t>
      </w:r>
      <w:r>
        <w:rPr>
          <w:rFonts w:asciiTheme="majorHAnsi" w:hAnsiTheme="majorHAnsi" w:cstheme="majorHAnsi"/>
          <w:noProof/>
        </w:rPr>
        <w:t>;</w:t>
      </w:r>
    </w:p>
    <w:p w14:paraId="24EF241C" w14:textId="77777777" w:rsidR="003A61C7" w:rsidRPr="00B60109" w:rsidRDefault="003A61C7" w:rsidP="003A61C7">
      <w:pPr>
        <w:jc w:val="both"/>
        <w:rPr>
          <w:rFonts w:asciiTheme="majorHAnsi" w:hAnsiTheme="majorHAnsi" w:cstheme="majorHAnsi"/>
          <w:noProof/>
        </w:rPr>
      </w:pPr>
    </w:p>
    <w:p w14:paraId="0549044B" w14:textId="77777777" w:rsidR="003A61C7" w:rsidRDefault="003A61C7" w:rsidP="003A61C7">
      <w:pPr>
        <w:jc w:val="both"/>
        <w:rPr>
          <w:rFonts w:asciiTheme="majorHAnsi" w:hAnsiTheme="majorHAnsi" w:cstheme="majorHAnsi"/>
          <w:noProof/>
        </w:rPr>
      </w:pPr>
      <w:r w:rsidRPr="00B60109">
        <w:rPr>
          <w:rFonts w:asciiTheme="majorHAnsi" w:hAnsiTheme="majorHAnsi" w:cstheme="majorHAnsi"/>
          <w:noProof/>
        </w:rPr>
        <w:t>01 coordenador técnico para ajudar atuar no planejamento, organização, avaliação e na resolução dos problemas</w:t>
      </w:r>
      <w:r>
        <w:rPr>
          <w:rFonts w:asciiTheme="majorHAnsi" w:hAnsiTheme="majorHAnsi" w:cstheme="majorHAnsi"/>
          <w:noProof/>
        </w:rPr>
        <w:t>;</w:t>
      </w:r>
    </w:p>
    <w:p w14:paraId="5D36549C" w14:textId="77777777" w:rsidR="003A61C7" w:rsidRPr="00B60109" w:rsidRDefault="003A61C7" w:rsidP="003A61C7">
      <w:pPr>
        <w:jc w:val="both"/>
        <w:rPr>
          <w:rFonts w:asciiTheme="majorHAnsi" w:hAnsiTheme="majorHAnsi" w:cstheme="majorHAnsi"/>
          <w:noProof/>
        </w:rPr>
      </w:pPr>
    </w:p>
    <w:p w14:paraId="0858DAB0" w14:textId="77777777" w:rsidR="003A61C7" w:rsidRDefault="003A61C7" w:rsidP="003A61C7">
      <w:pPr>
        <w:jc w:val="both"/>
        <w:rPr>
          <w:rFonts w:asciiTheme="majorHAnsi" w:hAnsiTheme="majorHAnsi" w:cstheme="majorHAnsi"/>
          <w:noProof/>
        </w:rPr>
      </w:pPr>
      <w:r w:rsidRPr="00B60109">
        <w:rPr>
          <w:rFonts w:asciiTheme="majorHAnsi" w:hAnsiTheme="majorHAnsi" w:cstheme="majorHAnsi"/>
          <w:noProof/>
        </w:rPr>
        <w:t>01 coordenador de produção para executar toda parte de filmagem dos participantes e como será feita (2 meses)</w:t>
      </w:r>
      <w:r>
        <w:rPr>
          <w:rFonts w:asciiTheme="majorHAnsi" w:hAnsiTheme="majorHAnsi" w:cstheme="majorHAnsi"/>
          <w:noProof/>
        </w:rPr>
        <w:t>;</w:t>
      </w:r>
    </w:p>
    <w:p w14:paraId="53CA48A2" w14:textId="77777777" w:rsidR="003A61C7" w:rsidRPr="00B60109" w:rsidRDefault="003A61C7" w:rsidP="003A61C7">
      <w:pPr>
        <w:jc w:val="both"/>
        <w:rPr>
          <w:rFonts w:asciiTheme="majorHAnsi" w:hAnsiTheme="majorHAnsi" w:cstheme="majorHAnsi"/>
          <w:noProof/>
        </w:rPr>
      </w:pPr>
    </w:p>
    <w:p w14:paraId="12515F9F" w14:textId="77777777" w:rsidR="003A61C7" w:rsidRPr="00B60109" w:rsidRDefault="003A61C7" w:rsidP="003A61C7">
      <w:pPr>
        <w:jc w:val="both"/>
        <w:rPr>
          <w:rFonts w:asciiTheme="majorHAnsi" w:hAnsiTheme="majorHAnsi" w:cstheme="majorHAnsi"/>
          <w:noProof/>
        </w:rPr>
      </w:pPr>
      <w:r w:rsidRPr="00B60109">
        <w:rPr>
          <w:rFonts w:asciiTheme="majorHAnsi" w:hAnsiTheme="majorHAnsi" w:cstheme="majorHAnsi"/>
          <w:noProof/>
        </w:rPr>
        <w:t>10 monitores serão aqueles farão a condução dos participantes, organização das tabelas e nas premiações</w:t>
      </w:r>
    </w:p>
    <w:p w14:paraId="56CE1866" w14:textId="77777777" w:rsidR="003A61C7" w:rsidRPr="00B60109" w:rsidRDefault="003A61C7" w:rsidP="003A61C7">
      <w:pPr>
        <w:jc w:val="both"/>
        <w:rPr>
          <w:rFonts w:asciiTheme="majorHAnsi" w:hAnsiTheme="majorHAnsi" w:cstheme="majorHAnsi"/>
          <w:noProof/>
        </w:rPr>
      </w:pPr>
    </w:p>
    <w:p w14:paraId="3B8ADF64" w14:textId="77777777" w:rsidR="003A61C7" w:rsidRDefault="003A61C7" w:rsidP="003A61C7">
      <w:pPr>
        <w:jc w:val="both"/>
        <w:rPr>
          <w:rFonts w:asciiTheme="majorHAnsi" w:hAnsiTheme="majorHAnsi" w:cstheme="majorHAnsi"/>
          <w:noProof/>
        </w:rPr>
      </w:pPr>
      <w:r w:rsidRPr="00B60109">
        <w:rPr>
          <w:rFonts w:asciiTheme="majorHAnsi" w:hAnsiTheme="majorHAnsi" w:cstheme="majorHAnsi"/>
          <w:noProof/>
        </w:rPr>
        <w:t xml:space="preserve">60 árbitros para todos jogos do festival esportivo virtual Estação Cidadania. </w:t>
      </w:r>
    </w:p>
    <w:p w14:paraId="59A8CD1A" w14:textId="77777777" w:rsidR="003A61C7" w:rsidRPr="000A5A81" w:rsidRDefault="003A61C7" w:rsidP="003A61C7">
      <w:pPr>
        <w:jc w:val="both"/>
        <w:rPr>
          <w:rFonts w:asciiTheme="majorHAnsi" w:hAnsiTheme="majorHAnsi" w:cstheme="majorHAnsi"/>
          <w:noProof/>
        </w:rPr>
      </w:pPr>
    </w:p>
    <w:p w14:paraId="3BD14D1D" w14:textId="77777777" w:rsidR="003A61C7" w:rsidRPr="00334C5D" w:rsidRDefault="003A61C7" w:rsidP="003A61C7">
      <w:pPr>
        <w:jc w:val="both"/>
        <w:rPr>
          <w:rFonts w:asciiTheme="majorHAnsi" w:hAnsiTheme="majorHAnsi" w:cstheme="majorHAnsi"/>
          <w:b/>
          <w:noProof/>
        </w:rPr>
      </w:pPr>
      <w:r>
        <w:rPr>
          <w:rFonts w:asciiTheme="majorHAnsi" w:hAnsiTheme="majorHAnsi" w:cstheme="majorHAnsi"/>
          <w:b/>
          <w:noProof/>
        </w:rPr>
        <w:t>Altinha e Futemesa;</w:t>
      </w:r>
    </w:p>
    <w:p w14:paraId="6788363D" w14:textId="77777777" w:rsidR="003A61C7" w:rsidRDefault="003A61C7" w:rsidP="003A61C7">
      <w:pPr>
        <w:jc w:val="both"/>
        <w:rPr>
          <w:rFonts w:asciiTheme="majorHAnsi" w:hAnsiTheme="majorHAnsi" w:cstheme="majorHAnsi"/>
          <w:noProof/>
        </w:rPr>
      </w:pPr>
    </w:p>
    <w:p w14:paraId="6F95A0CB" w14:textId="77777777" w:rsidR="003A61C7" w:rsidRDefault="003A61C7" w:rsidP="003A61C7">
      <w:pPr>
        <w:jc w:val="both"/>
        <w:rPr>
          <w:rFonts w:asciiTheme="majorHAnsi" w:hAnsiTheme="majorHAnsi" w:cstheme="majorHAnsi"/>
          <w:noProof/>
        </w:rPr>
      </w:pPr>
      <w:r w:rsidRPr="004621A9">
        <w:rPr>
          <w:rFonts w:asciiTheme="majorHAnsi" w:hAnsiTheme="majorHAnsi" w:cstheme="majorHAnsi"/>
          <w:noProof/>
        </w:rPr>
        <w:t>As equipes serão compostas por 3 participantes podendo ser Masculino, Feminino ou misto. Serão 8 times jogando entre si de acordo com a tabela abaixo:</w:t>
      </w:r>
    </w:p>
    <w:p w14:paraId="5A467565" w14:textId="77777777" w:rsidR="003A61C7" w:rsidRPr="00B60109" w:rsidRDefault="003A61C7" w:rsidP="003A61C7">
      <w:pPr>
        <w:jc w:val="both"/>
        <w:rPr>
          <w:rFonts w:asciiTheme="majorHAnsi" w:hAnsiTheme="majorHAnsi" w:cstheme="majorHAnsi"/>
          <w:noProof/>
        </w:rPr>
      </w:pPr>
    </w:p>
    <w:p w14:paraId="5C128206" w14:textId="77777777" w:rsidR="003A61C7" w:rsidRDefault="003A61C7" w:rsidP="003A61C7">
      <w:pPr>
        <w:jc w:val="both"/>
        <w:rPr>
          <w:rFonts w:asciiTheme="majorHAnsi" w:hAnsiTheme="majorHAnsi" w:cstheme="majorHAnsi"/>
          <w:noProof/>
        </w:rPr>
      </w:pPr>
      <w:r w:rsidRPr="00B60109">
        <w:rPr>
          <w:rFonts w:asciiTheme="majorHAnsi" w:hAnsiTheme="majorHAnsi" w:cstheme="majorHAnsi"/>
          <w:noProof/>
        </w:rPr>
        <w:t xml:space="preserve">Os participantes deverão fazer com que a bola não caia. O time que controlar a bola por mais tempo será a vencedora. </w:t>
      </w:r>
    </w:p>
    <w:p w14:paraId="4D131451" w14:textId="77777777" w:rsidR="003A61C7" w:rsidRDefault="003A61C7" w:rsidP="003A61C7">
      <w:pPr>
        <w:jc w:val="both"/>
        <w:rPr>
          <w:rFonts w:asciiTheme="majorHAnsi" w:hAnsiTheme="majorHAnsi" w:cstheme="majorHAnsi"/>
          <w:noProof/>
        </w:rPr>
      </w:pPr>
    </w:p>
    <w:p w14:paraId="6FFF5618" w14:textId="77777777" w:rsidR="003A61C7" w:rsidRDefault="003A61C7" w:rsidP="003A61C7">
      <w:pPr>
        <w:jc w:val="both"/>
        <w:rPr>
          <w:rFonts w:asciiTheme="majorHAnsi" w:hAnsiTheme="majorHAnsi" w:cstheme="majorHAnsi"/>
          <w:noProof/>
        </w:rPr>
      </w:pPr>
      <w:r w:rsidRPr="00B60109">
        <w:rPr>
          <w:rFonts w:asciiTheme="majorHAnsi" w:hAnsiTheme="majorHAnsi" w:cstheme="majorHAnsi"/>
          <w:noProof/>
        </w:rPr>
        <w:t xml:space="preserve">Cada time terá 8 chances cronometrado pelos árbitros. Valerá a oportunidade que executar em maior tempo controlando a bola entre os 3 participantes. </w:t>
      </w:r>
    </w:p>
    <w:p w14:paraId="3196BB6C" w14:textId="77777777" w:rsidR="003A61C7" w:rsidRDefault="003A61C7" w:rsidP="003A61C7">
      <w:pPr>
        <w:jc w:val="both"/>
        <w:rPr>
          <w:rFonts w:asciiTheme="majorHAnsi" w:hAnsiTheme="majorHAnsi" w:cstheme="majorHAnsi"/>
          <w:noProof/>
        </w:rPr>
      </w:pPr>
    </w:p>
    <w:p w14:paraId="7EA0FCDE" w14:textId="77777777" w:rsidR="003A61C7" w:rsidRPr="00B60109" w:rsidRDefault="003A61C7" w:rsidP="003A61C7">
      <w:pPr>
        <w:jc w:val="both"/>
        <w:rPr>
          <w:rFonts w:asciiTheme="majorHAnsi" w:hAnsiTheme="majorHAnsi" w:cstheme="majorHAnsi"/>
          <w:noProof/>
        </w:rPr>
      </w:pPr>
      <w:r w:rsidRPr="00B60109">
        <w:rPr>
          <w:rFonts w:asciiTheme="majorHAnsi" w:hAnsiTheme="majorHAnsi" w:cstheme="majorHAnsi"/>
          <w:noProof/>
        </w:rPr>
        <w:t>Lembrando que não poderá de forma nenhuma controlar com as mãos.</w:t>
      </w:r>
    </w:p>
    <w:p w14:paraId="0111BA4D" w14:textId="77777777" w:rsidR="003A61C7" w:rsidRDefault="003A61C7" w:rsidP="003A61C7">
      <w:pPr>
        <w:jc w:val="both"/>
        <w:rPr>
          <w:rFonts w:asciiTheme="majorHAnsi" w:hAnsiTheme="majorHAnsi" w:cstheme="majorHAnsi"/>
          <w:noProof/>
        </w:rPr>
      </w:pPr>
    </w:p>
    <w:tbl>
      <w:tblPr>
        <w:tblW w:w="6766" w:type="dxa"/>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54"/>
        <w:gridCol w:w="992"/>
        <w:gridCol w:w="426"/>
        <w:gridCol w:w="567"/>
        <w:gridCol w:w="475"/>
        <w:gridCol w:w="942"/>
        <w:gridCol w:w="992"/>
        <w:gridCol w:w="426"/>
        <w:gridCol w:w="992"/>
      </w:tblGrid>
      <w:tr w:rsidR="003A61C7" w:rsidRPr="00D477B9" w14:paraId="1E31321C" w14:textId="77777777" w:rsidTr="00A6116B">
        <w:trPr>
          <w:trHeight w:val="413"/>
        </w:trPr>
        <w:tc>
          <w:tcPr>
            <w:tcW w:w="3414" w:type="dxa"/>
            <w:gridSpan w:val="5"/>
          </w:tcPr>
          <w:p w14:paraId="2024D3F2" w14:textId="77777777" w:rsidR="003A61C7" w:rsidRPr="00334C5D" w:rsidRDefault="003A61C7" w:rsidP="00A6116B">
            <w:pPr>
              <w:jc w:val="both"/>
              <w:rPr>
                <w:rFonts w:asciiTheme="majorHAnsi" w:hAnsiTheme="majorHAnsi" w:cstheme="majorHAnsi"/>
                <w:noProof/>
              </w:rPr>
            </w:pPr>
            <w:r w:rsidRPr="00334C5D">
              <w:rPr>
                <w:rFonts w:asciiTheme="majorHAnsi" w:hAnsiTheme="majorHAnsi" w:cstheme="majorHAnsi"/>
                <w:noProof/>
              </w:rPr>
              <w:t xml:space="preserve">                   Chave A</w:t>
            </w:r>
          </w:p>
        </w:tc>
        <w:tc>
          <w:tcPr>
            <w:tcW w:w="3352" w:type="dxa"/>
            <w:gridSpan w:val="4"/>
          </w:tcPr>
          <w:p w14:paraId="3FE3B8B1" w14:textId="77777777" w:rsidR="003A61C7" w:rsidRPr="00334C5D" w:rsidRDefault="003A61C7" w:rsidP="00A6116B">
            <w:pPr>
              <w:jc w:val="both"/>
              <w:rPr>
                <w:rFonts w:asciiTheme="majorHAnsi" w:hAnsiTheme="majorHAnsi" w:cstheme="majorHAnsi"/>
                <w:noProof/>
              </w:rPr>
            </w:pPr>
            <w:r w:rsidRPr="00334C5D">
              <w:rPr>
                <w:rFonts w:asciiTheme="majorHAnsi" w:hAnsiTheme="majorHAnsi" w:cstheme="majorHAnsi"/>
                <w:noProof/>
              </w:rPr>
              <w:t xml:space="preserve">                       Chave B</w:t>
            </w:r>
          </w:p>
        </w:tc>
      </w:tr>
      <w:tr w:rsidR="003A61C7" w:rsidRPr="00D477B9" w14:paraId="4AA558E0" w14:textId="77777777" w:rsidTr="00A6116B">
        <w:trPr>
          <w:trHeight w:val="307"/>
        </w:trPr>
        <w:tc>
          <w:tcPr>
            <w:tcW w:w="6766" w:type="dxa"/>
            <w:gridSpan w:val="9"/>
          </w:tcPr>
          <w:p w14:paraId="605C2932" w14:textId="77777777" w:rsidR="003A61C7" w:rsidRPr="00334C5D" w:rsidRDefault="003A61C7" w:rsidP="00A6116B">
            <w:pPr>
              <w:jc w:val="center"/>
              <w:rPr>
                <w:rFonts w:asciiTheme="majorHAnsi" w:hAnsiTheme="majorHAnsi" w:cstheme="majorHAnsi"/>
                <w:b/>
                <w:noProof/>
              </w:rPr>
            </w:pPr>
            <w:r w:rsidRPr="00334C5D">
              <w:rPr>
                <w:rFonts w:asciiTheme="majorHAnsi" w:hAnsiTheme="majorHAnsi" w:cstheme="majorHAnsi"/>
                <w:b/>
                <w:noProof/>
              </w:rPr>
              <w:t>Fase 1</w:t>
            </w:r>
          </w:p>
        </w:tc>
      </w:tr>
      <w:tr w:rsidR="003A61C7" w:rsidRPr="00D477B9" w14:paraId="65BA0544" w14:textId="77777777" w:rsidTr="00A6116B">
        <w:trPr>
          <w:trHeight w:val="413"/>
        </w:trPr>
        <w:tc>
          <w:tcPr>
            <w:tcW w:w="954" w:type="dxa"/>
          </w:tcPr>
          <w:p w14:paraId="444F70ED" w14:textId="77777777" w:rsidR="003A61C7" w:rsidRPr="00334C5D" w:rsidRDefault="003A61C7" w:rsidP="00A6116B">
            <w:pPr>
              <w:jc w:val="both"/>
              <w:rPr>
                <w:rFonts w:asciiTheme="majorHAnsi" w:hAnsiTheme="majorHAnsi" w:cstheme="majorHAnsi"/>
                <w:b/>
                <w:noProof/>
              </w:rPr>
            </w:pPr>
            <w:r w:rsidRPr="00334C5D">
              <w:rPr>
                <w:rFonts w:asciiTheme="majorHAnsi" w:hAnsiTheme="majorHAnsi" w:cstheme="majorHAnsi"/>
                <w:b/>
                <w:noProof/>
              </w:rPr>
              <w:t>Jogo 1</w:t>
            </w:r>
          </w:p>
        </w:tc>
        <w:tc>
          <w:tcPr>
            <w:tcW w:w="992" w:type="dxa"/>
          </w:tcPr>
          <w:p w14:paraId="36AC0EFD" w14:textId="77777777" w:rsidR="003A61C7" w:rsidRPr="00334C5D" w:rsidRDefault="003A61C7" w:rsidP="00A6116B">
            <w:pPr>
              <w:jc w:val="both"/>
              <w:rPr>
                <w:rFonts w:asciiTheme="majorHAnsi" w:hAnsiTheme="majorHAnsi" w:cstheme="majorHAnsi"/>
                <w:noProof/>
              </w:rPr>
            </w:pPr>
            <w:r w:rsidRPr="00334C5D">
              <w:rPr>
                <w:rFonts w:asciiTheme="majorHAnsi" w:hAnsiTheme="majorHAnsi" w:cstheme="majorHAnsi"/>
                <w:noProof/>
              </w:rPr>
              <w:t>Time 1</w:t>
            </w:r>
          </w:p>
        </w:tc>
        <w:tc>
          <w:tcPr>
            <w:tcW w:w="426" w:type="dxa"/>
          </w:tcPr>
          <w:p w14:paraId="01C7C00E" w14:textId="77777777" w:rsidR="003A61C7" w:rsidRPr="00334C5D" w:rsidRDefault="003A61C7" w:rsidP="00A6116B">
            <w:pPr>
              <w:jc w:val="both"/>
              <w:rPr>
                <w:rFonts w:asciiTheme="majorHAnsi" w:hAnsiTheme="majorHAnsi" w:cstheme="majorHAnsi"/>
                <w:noProof/>
              </w:rPr>
            </w:pPr>
            <w:r w:rsidRPr="00334C5D">
              <w:rPr>
                <w:rFonts w:asciiTheme="majorHAnsi" w:hAnsiTheme="majorHAnsi" w:cstheme="majorHAnsi"/>
                <w:noProof/>
              </w:rPr>
              <w:t>x</w:t>
            </w:r>
          </w:p>
        </w:tc>
        <w:tc>
          <w:tcPr>
            <w:tcW w:w="1042" w:type="dxa"/>
            <w:gridSpan w:val="2"/>
          </w:tcPr>
          <w:p w14:paraId="671F78C7" w14:textId="77777777" w:rsidR="003A61C7" w:rsidRPr="00334C5D" w:rsidRDefault="003A61C7" w:rsidP="00A6116B">
            <w:pPr>
              <w:jc w:val="both"/>
              <w:rPr>
                <w:rFonts w:asciiTheme="majorHAnsi" w:hAnsiTheme="majorHAnsi" w:cstheme="majorHAnsi"/>
                <w:noProof/>
              </w:rPr>
            </w:pPr>
            <w:r w:rsidRPr="00334C5D">
              <w:rPr>
                <w:rFonts w:asciiTheme="majorHAnsi" w:hAnsiTheme="majorHAnsi" w:cstheme="majorHAnsi"/>
                <w:noProof/>
              </w:rPr>
              <w:t>Time 2</w:t>
            </w:r>
          </w:p>
        </w:tc>
        <w:tc>
          <w:tcPr>
            <w:tcW w:w="942" w:type="dxa"/>
          </w:tcPr>
          <w:p w14:paraId="3D696421" w14:textId="77777777" w:rsidR="003A61C7" w:rsidRPr="00334C5D" w:rsidRDefault="003A61C7" w:rsidP="00A6116B">
            <w:pPr>
              <w:jc w:val="both"/>
              <w:rPr>
                <w:rFonts w:asciiTheme="majorHAnsi" w:hAnsiTheme="majorHAnsi" w:cstheme="majorHAnsi"/>
                <w:b/>
                <w:noProof/>
              </w:rPr>
            </w:pPr>
            <w:r w:rsidRPr="00334C5D">
              <w:rPr>
                <w:rFonts w:asciiTheme="majorHAnsi" w:hAnsiTheme="majorHAnsi" w:cstheme="majorHAnsi"/>
                <w:b/>
                <w:noProof/>
              </w:rPr>
              <w:t>Jogo 3</w:t>
            </w:r>
          </w:p>
        </w:tc>
        <w:tc>
          <w:tcPr>
            <w:tcW w:w="992" w:type="dxa"/>
          </w:tcPr>
          <w:p w14:paraId="0F331DCF" w14:textId="77777777" w:rsidR="003A61C7" w:rsidRPr="00334C5D" w:rsidRDefault="003A61C7" w:rsidP="00A6116B">
            <w:pPr>
              <w:jc w:val="both"/>
              <w:rPr>
                <w:rFonts w:asciiTheme="majorHAnsi" w:hAnsiTheme="majorHAnsi" w:cstheme="majorHAnsi"/>
                <w:noProof/>
              </w:rPr>
            </w:pPr>
            <w:r w:rsidRPr="00334C5D">
              <w:rPr>
                <w:rFonts w:asciiTheme="majorHAnsi" w:hAnsiTheme="majorHAnsi" w:cstheme="majorHAnsi"/>
                <w:noProof/>
              </w:rPr>
              <w:t>Time 5</w:t>
            </w:r>
          </w:p>
        </w:tc>
        <w:tc>
          <w:tcPr>
            <w:tcW w:w="426" w:type="dxa"/>
          </w:tcPr>
          <w:p w14:paraId="370B3D2E" w14:textId="77777777" w:rsidR="003A61C7" w:rsidRPr="00334C5D" w:rsidRDefault="003A61C7" w:rsidP="00A6116B">
            <w:pPr>
              <w:jc w:val="both"/>
              <w:rPr>
                <w:rFonts w:asciiTheme="majorHAnsi" w:hAnsiTheme="majorHAnsi" w:cstheme="majorHAnsi"/>
                <w:noProof/>
              </w:rPr>
            </w:pPr>
            <w:r w:rsidRPr="00334C5D">
              <w:rPr>
                <w:rFonts w:asciiTheme="majorHAnsi" w:hAnsiTheme="majorHAnsi" w:cstheme="majorHAnsi"/>
                <w:noProof/>
              </w:rPr>
              <w:t>x</w:t>
            </w:r>
          </w:p>
        </w:tc>
        <w:tc>
          <w:tcPr>
            <w:tcW w:w="992" w:type="dxa"/>
          </w:tcPr>
          <w:p w14:paraId="4536E347" w14:textId="77777777" w:rsidR="003A61C7" w:rsidRPr="00334C5D" w:rsidRDefault="003A61C7" w:rsidP="00A6116B">
            <w:pPr>
              <w:jc w:val="both"/>
              <w:rPr>
                <w:rFonts w:asciiTheme="majorHAnsi" w:hAnsiTheme="majorHAnsi" w:cstheme="majorHAnsi"/>
                <w:noProof/>
              </w:rPr>
            </w:pPr>
            <w:r w:rsidRPr="00334C5D">
              <w:rPr>
                <w:rFonts w:asciiTheme="majorHAnsi" w:hAnsiTheme="majorHAnsi" w:cstheme="majorHAnsi"/>
                <w:noProof/>
              </w:rPr>
              <w:t>Time 7</w:t>
            </w:r>
          </w:p>
        </w:tc>
      </w:tr>
      <w:tr w:rsidR="003A61C7" w:rsidRPr="00D477B9" w14:paraId="6A3C4964" w14:textId="77777777" w:rsidTr="00A6116B">
        <w:trPr>
          <w:trHeight w:val="413"/>
        </w:trPr>
        <w:tc>
          <w:tcPr>
            <w:tcW w:w="954" w:type="dxa"/>
          </w:tcPr>
          <w:p w14:paraId="2C68DFD1" w14:textId="77777777" w:rsidR="003A61C7" w:rsidRPr="00334C5D" w:rsidRDefault="003A61C7" w:rsidP="00A6116B">
            <w:pPr>
              <w:jc w:val="both"/>
              <w:rPr>
                <w:rFonts w:asciiTheme="majorHAnsi" w:hAnsiTheme="majorHAnsi" w:cstheme="majorHAnsi"/>
                <w:b/>
                <w:noProof/>
              </w:rPr>
            </w:pPr>
            <w:r w:rsidRPr="00334C5D">
              <w:rPr>
                <w:rFonts w:asciiTheme="majorHAnsi" w:hAnsiTheme="majorHAnsi" w:cstheme="majorHAnsi"/>
                <w:b/>
                <w:noProof/>
              </w:rPr>
              <w:t>Jogo 2</w:t>
            </w:r>
          </w:p>
        </w:tc>
        <w:tc>
          <w:tcPr>
            <w:tcW w:w="992" w:type="dxa"/>
          </w:tcPr>
          <w:p w14:paraId="4E5F0DCC" w14:textId="77777777" w:rsidR="003A61C7" w:rsidRPr="00334C5D" w:rsidRDefault="003A61C7" w:rsidP="00A6116B">
            <w:pPr>
              <w:jc w:val="both"/>
              <w:rPr>
                <w:rFonts w:asciiTheme="majorHAnsi" w:hAnsiTheme="majorHAnsi" w:cstheme="majorHAnsi"/>
                <w:noProof/>
              </w:rPr>
            </w:pPr>
            <w:r w:rsidRPr="00334C5D">
              <w:rPr>
                <w:rFonts w:asciiTheme="majorHAnsi" w:hAnsiTheme="majorHAnsi" w:cstheme="majorHAnsi"/>
                <w:noProof/>
              </w:rPr>
              <w:t>Time 3</w:t>
            </w:r>
          </w:p>
        </w:tc>
        <w:tc>
          <w:tcPr>
            <w:tcW w:w="426" w:type="dxa"/>
          </w:tcPr>
          <w:p w14:paraId="2FA11FC8" w14:textId="77777777" w:rsidR="003A61C7" w:rsidRPr="00334C5D" w:rsidRDefault="003A61C7" w:rsidP="00A6116B">
            <w:pPr>
              <w:jc w:val="both"/>
              <w:rPr>
                <w:rFonts w:asciiTheme="majorHAnsi" w:hAnsiTheme="majorHAnsi" w:cstheme="majorHAnsi"/>
                <w:noProof/>
              </w:rPr>
            </w:pPr>
            <w:r w:rsidRPr="00334C5D">
              <w:rPr>
                <w:rFonts w:asciiTheme="majorHAnsi" w:hAnsiTheme="majorHAnsi" w:cstheme="majorHAnsi"/>
                <w:noProof/>
              </w:rPr>
              <w:t>x</w:t>
            </w:r>
          </w:p>
        </w:tc>
        <w:tc>
          <w:tcPr>
            <w:tcW w:w="1042" w:type="dxa"/>
            <w:gridSpan w:val="2"/>
          </w:tcPr>
          <w:p w14:paraId="534CF8DF" w14:textId="77777777" w:rsidR="003A61C7" w:rsidRPr="00334C5D" w:rsidRDefault="003A61C7" w:rsidP="00A6116B">
            <w:pPr>
              <w:jc w:val="both"/>
              <w:rPr>
                <w:rFonts w:asciiTheme="majorHAnsi" w:hAnsiTheme="majorHAnsi" w:cstheme="majorHAnsi"/>
                <w:noProof/>
              </w:rPr>
            </w:pPr>
            <w:r w:rsidRPr="00334C5D">
              <w:rPr>
                <w:rFonts w:asciiTheme="majorHAnsi" w:hAnsiTheme="majorHAnsi" w:cstheme="majorHAnsi"/>
                <w:noProof/>
              </w:rPr>
              <w:t>Time 4</w:t>
            </w:r>
          </w:p>
        </w:tc>
        <w:tc>
          <w:tcPr>
            <w:tcW w:w="942" w:type="dxa"/>
          </w:tcPr>
          <w:p w14:paraId="4AF46C36" w14:textId="77777777" w:rsidR="003A61C7" w:rsidRPr="00334C5D" w:rsidRDefault="003A61C7" w:rsidP="00A6116B">
            <w:pPr>
              <w:jc w:val="both"/>
              <w:rPr>
                <w:rFonts w:asciiTheme="majorHAnsi" w:hAnsiTheme="majorHAnsi" w:cstheme="majorHAnsi"/>
                <w:b/>
                <w:noProof/>
              </w:rPr>
            </w:pPr>
            <w:r w:rsidRPr="00334C5D">
              <w:rPr>
                <w:rFonts w:asciiTheme="majorHAnsi" w:hAnsiTheme="majorHAnsi" w:cstheme="majorHAnsi"/>
                <w:b/>
                <w:noProof/>
              </w:rPr>
              <w:t>Jogo 4</w:t>
            </w:r>
          </w:p>
        </w:tc>
        <w:tc>
          <w:tcPr>
            <w:tcW w:w="992" w:type="dxa"/>
          </w:tcPr>
          <w:p w14:paraId="1DE82E5C" w14:textId="77777777" w:rsidR="003A61C7" w:rsidRPr="00334C5D" w:rsidRDefault="003A61C7" w:rsidP="00A6116B">
            <w:pPr>
              <w:jc w:val="both"/>
              <w:rPr>
                <w:rFonts w:asciiTheme="majorHAnsi" w:hAnsiTheme="majorHAnsi" w:cstheme="majorHAnsi"/>
                <w:noProof/>
              </w:rPr>
            </w:pPr>
            <w:r w:rsidRPr="00334C5D">
              <w:rPr>
                <w:rFonts w:asciiTheme="majorHAnsi" w:hAnsiTheme="majorHAnsi" w:cstheme="majorHAnsi"/>
                <w:noProof/>
              </w:rPr>
              <w:t>Time 6</w:t>
            </w:r>
          </w:p>
        </w:tc>
        <w:tc>
          <w:tcPr>
            <w:tcW w:w="426" w:type="dxa"/>
          </w:tcPr>
          <w:p w14:paraId="6F47319F" w14:textId="77777777" w:rsidR="003A61C7" w:rsidRPr="00334C5D" w:rsidRDefault="003A61C7" w:rsidP="00A6116B">
            <w:pPr>
              <w:jc w:val="both"/>
              <w:rPr>
                <w:rFonts w:asciiTheme="majorHAnsi" w:hAnsiTheme="majorHAnsi" w:cstheme="majorHAnsi"/>
                <w:noProof/>
              </w:rPr>
            </w:pPr>
            <w:r w:rsidRPr="00334C5D">
              <w:rPr>
                <w:rFonts w:asciiTheme="majorHAnsi" w:hAnsiTheme="majorHAnsi" w:cstheme="majorHAnsi"/>
                <w:noProof/>
              </w:rPr>
              <w:t>x</w:t>
            </w:r>
          </w:p>
        </w:tc>
        <w:tc>
          <w:tcPr>
            <w:tcW w:w="992" w:type="dxa"/>
          </w:tcPr>
          <w:p w14:paraId="1947956E" w14:textId="77777777" w:rsidR="003A61C7" w:rsidRPr="00334C5D" w:rsidRDefault="003A61C7" w:rsidP="00A6116B">
            <w:pPr>
              <w:jc w:val="both"/>
              <w:rPr>
                <w:rFonts w:asciiTheme="majorHAnsi" w:hAnsiTheme="majorHAnsi" w:cstheme="majorHAnsi"/>
                <w:noProof/>
              </w:rPr>
            </w:pPr>
            <w:r w:rsidRPr="00334C5D">
              <w:rPr>
                <w:rFonts w:asciiTheme="majorHAnsi" w:hAnsiTheme="majorHAnsi" w:cstheme="majorHAnsi"/>
                <w:noProof/>
              </w:rPr>
              <w:t>Time 8</w:t>
            </w:r>
          </w:p>
        </w:tc>
      </w:tr>
      <w:tr w:rsidR="003A61C7" w:rsidRPr="003651D6" w14:paraId="02D42CE6" w14:textId="77777777" w:rsidTr="00A6116B">
        <w:trPr>
          <w:trHeight w:val="413"/>
        </w:trPr>
        <w:tc>
          <w:tcPr>
            <w:tcW w:w="954" w:type="dxa"/>
          </w:tcPr>
          <w:p w14:paraId="25D87685" w14:textId="77777777" w:rsidR="003A61C7" w:rsidRPr="00334C5D" w:rsidRDefault="003A61C7" w:rsidP="00A6116B">
            <w:pPr>
              <w:jc w:val="both"/>
              <w:rPr>
                <w:rFonts w:asciiTheme="majorHAnsi" w:hAnsiTheme="majorHAnsi" w:cstheme="majorHAnsi"/>
                <w:b/>
                <w:noProof/>
              </w:rPr>
            </w:pPr>
            <w:r w:rsidRPr="00334C5D">
              <w:rPr>
                <w:rFonts w:asciiTheme="majorHAnsi" w:hAnsiTheme="majorHAnsi" w:cstheme="majorHAnsi"/>
                <w:b/>
                <w:noProof/>
              </w:rPr>
              <w:t>Jogo 5</w:t>
            </w:r>
          </w:p>
        </w:tc>
        <w:tc>
          <w:tcPr>
            <w:tcW w:w="992" w:type="dxa"/>
          </w:tcPr>
          <w:p w14:paraId="7C478316"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Time 1</w:t>
            </w:r>
          </w:p>
        </w:tc>
        <w:tc>
          <w:tcPr>
            <w:tcW w:w="426" w:type="dxa"/>
          </w:tcPr>
          <w:p w14:paraId="5E7CDABA"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x</w:t>
            </w:r>
          </w:p>
        </w:tc>
        <w:tc>
          <w:tcPr>
            <w:tcW w:w="1042" w:type="dxa"/>
            <w:gridSpan w:val="2"/>
          </w:tcPr>
          <w:p w14:paraId="76DFF599"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Time 3</w:t>
            </w:r>
          </w:p>
        </w:tc>
        <w:tc>
          <w:tcPr>
            <w:tcW w:w="942" w:type="dxa"/>
          </w:tcPr>
          <w:p w14:paraId="08DDDB3B" w14:textId="77777777" w:rsidR="003A61C7" w:rsidRPr="00334C5D" w:rsidRDefault="003A61C7" w:rsidP="00A6116B">
            <w:pPr>
              <w:jc w:val="both"/>
              <w:rPr>
                <w:rFonts w:asciiTheme="majorHAnsi" w:hAnsiTheme="majorHAnsi" w:cstheme="majorHAnsi"/>
                <w:b/>
                <w:noProof/>
              </w:rPr>
            </w:pPr>
            <w:r w:rsidRPr="00334C5D">
              <w:rPr>
                <w:rFonts w:asciiTheme="majorHAnsi" w:hAnsiTheme="majorHAnsi" w:cstheme="majorHAnsi"/>
                <w:b/>
                <w:noProof/>
              </w:rPr>
              <w:t>Jogo 7</w:t>
            </w:r>
          </w:p>
        </w:tc>
        <w:tc>
          <w:tcPr>
            <w:tcW w:w="992" w:type="dxa"/>
          </w:tcPr>
          <w:p w14:paraId="42302898"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Time 5</w:t>
            </w:r>
          </w:p>
        </w:tc>
        <w:tc>
          <w:tcPr>
            <w:tcW w:w="426" w:type="dxa"/>
          </w:tcPr>
          <w:p w14:paraId="4C9237F8"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x</w:t>
            </w:r>
          </w:p>
        </w:tc>
        <w:tc>
          <w:tcPr>
            <w:tcW w:w="992" w:type="dxa"/>
          </w:tcPr>
          <w:p w14:paraId="2079FC63" w14:textId="77777777" w:rsidR="003A61C7" w:rsidRPr="00334C5D" w:rsidRDefault="003A61C7" w:rsidP="00A6116B">
            <w:pPr>
              <w:jc w:val="both"/>
              <w:rPr>
                <w:rFonts w:asciiTheme="majorHAnsi" w:hAnsiTheme="majorHAnsi" w:cstheme="majorHAnsi"/>
                <w:noProof/>
              </w:rPr>
            </w:pPr>
            <w:r w:rsidRPr="00334C5D">
              <w:rPr>
                <w:rFonts w:asciiTheme="majorHAnsi" w:hAnsiTheme="majorHAnsi" w:cstheme="majorHAnsi"/>
                <w:noProof/>
              </w:rPr>
              <w:t>Time 6</w:t>
            </w:r>
          </w:p>
        </w:tc>
      </w:tr>
      <w:tr w:rsidR="003A61C7" w:rsidRPr="003651D6" w14:paraId="17A25514" w14:textId="77777777" w:rsidTr="00A6116B">
        <w:trPr>
          <w:trHeight w:val="413"/>
        </w:trPr>
        <w:tc>
          <w:tcPr>
            <w:tcW w:w="954" w:type="dxa"/>
          </w:tcPr>
          <w:p w14:paraId="20CB193F" w14:textId="77777777" w:rsidR="003A61C7" w:rsidRPr="00334C5D" w:rsidRDefault="003A61C7" w:rsidP="00A6116B">
            <w:pPr>
              <w:jc w:val="both"/>
              <w:rPr>
                <w:rFonts w:asciiTheme="majorHAnsi" w:hAnsiTheme="majorHAnsi" w:cstheme="majorHAnsi"/>
                <w:b/>
                <w:noProof/>
              </w:rPr>
            </w:pPr>
            <w:r w:rsidRPr="00334C5D">
              <w:rPr>
                <w:rFonts w:asciiTheme="majorHAnsi" w:hAnsiTheme="majorHAnsi" w:cstheme="majorHAnsi"/>
                <w:b/>
                <w:noProof/>
              </w:rPr>
              <w:t>Jogo 6</w:t>
            </w:r>
          </w:p>
        </w:tc>
        <w:tc>
          <w:tcPr>
            <w:tcW w:w="992" w:type="dxa"/>
          </w:tcPr>
          <w:p w14:paraId="2A944761"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Time 2</w:t>
            </w:r>
          </w:p>
        </w:tc>
        <w:tc>
          <w:tcPr>
            <w:tcW w:w="426" w:type="dxa"/>
          </w:tcPr>
          <w:p w14:paraId="15831547"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x</w:t>
            </w:r>
          </w:p>
        </w:tc>
        <w:tc>
          <w:tcPr>
            <w:tcW w:w="1042" w:type="dxa"/>
            <w:gridSpan w:val="2"/>
          </w:tcPr>
          <w:p w14:paraId="60D411BE"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Time 4</w:t>
            </w:r>
          </w:p>
        </w:tc>
        <w:tc>
          <w:tcPr>
            <w:tcW w:w="942" w:type="dxa"/>
          </w:tcPr>
          <w:p w14:paraId="42B994C5" w14:textId="77777777" w:rsidR="003A61C7" w:rsidRPr="00334C5D" w:rsidRDefault="003A61C7" w:rsidP="00A6116B">
            <w:pPr>
              <w:jc w:val="both"/>
              <w:rPr>
                <w:rFonts w:asciiTheme="majorHAnsi" w:hAnsiTheme="majorHAnsi" w:cstheme="majorHAnsi"/>
                <w:b/>
                <w:noProof/>
              </w:rPr>
            </w:pPr>
            <w:r w:rsidRPr="00334C5D">
              <w:rPr>
                <w:rFonts w:asciiTheme="majorHAnsi" w:hAnsiTheme="majorHAnsi" w:cstheme="majorHAnsi"/>
                <w:b/>
                <w:noProof/>
              </w:rPr>
              <w:t>Jogo 8</w:t>
            </w:r>
          </w:p>
        </w:tc>
        <w:tc>
          <w:tcPr>
            <w:tcW w:w="992" w:type="dxa"/>
          </w:tcPr>
          <w:p w14:paraId="648D0EE0" w14:textId="77777777" w:rsidR="003A61C7" w:rsidRPr="00334C5D" w:rsidRDefault="003A61C7" w:rsidP="00A6116B">
            <w:pPr>
              <w:jc w:val="both"/>
              <w:rPr>
                <w:rFonts w:asciiTheme="majorHAnsi" w:hAnsiTheme="majorHAnsi" w:cstheme="majorHAnsi"/>
                <w:noProof/>
              </w:rPr>
            </w:pPr>
            <w:r w:rsidRPr="00334C5D">
              <w:rPr>
                <w:rFonts w:asciiTheme="majorHAnsi" w:hAnsiTheme="majorHAnsi" w:cstheme="majorHAnsi"/>
                <w:noProof/>
              </w:rPr>
              <w:t xml:space="preserve">Time 5 </w:t>
            </w:r>
          </w:p>
        </w:tc>
        <w:tc>
          <w:tcPr>
            <w:tcW w:w="426" w:type="dxa"/>
          </w:tcPr>
          <w:p w14:paraId="128081E4"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X</w:t>
            </w:r>
          </w:p>
        </w:tc>
        <w:tc>
          <w:tcPr>
            <w:tcW w:w="992" w:type="dxa"/>
          </w:tcPr>
          <w:p w14:paraId="6703CB7C" w14:textId="77777777" w:rsidR="003A61C7" w:rsidRPr="00334C5D" w:rsidRDefault="003A61C7" w:rsidP="00A6116B">
            <w:pPr>
              <w:jc w:val="both"/>
              <w:rPr>
                <w:rFonts w:asciiTheme="majorHAnsi" w:hAnsiTheme="majorHAnsi" w:cstheme="majorHAnsi"/>
                <w:noProof/>
              </w:rPr>
            </w:pPr>
            <w:r w:rsidRPr="00334C5D">
              <w:rPr>
                <w:rFonts w:asciiTheme="majorHAnsi" w:hAnsiTheme="majorHAnsi" w:cstheme="majorHAnsi"/>
                <w:noProof/>
              </w:rPr>
              <w:t>Time 8</w:t>
            </w:r>
          </w:p>
        </w:tc>
      </w:tr>
      <w:tr w:rsidR="003A61C7" w:rsidRPr="003651D6" w14:paraId="339C211A" w14:textId="77777777" w:rsidTr="00A6116B">
        <w:trPr>
          <w:trHeight w:val="413"/>
        </w:trPr>
        <w:tc>
          <w:tcPr>
            <w:tcW w:w="954" w:type="dxa"/>
          </w:tcPr>
          <w:p w14:paraId="49A68B80" w14:textId="77777777" w:rsidR="003A61C7" w:rsidRPr="00334C5D" w:rsidRDefault="003A61C7" w:rsidP="00A6116B">
            <w:pPr>
              <w:jc w:val="both"/>
              <w:rPr>
                <w:rFonts w:asciiTheme="majorHAnsi" w:hAnsiTheme="majorHAnsi" w:cstheme="majorHAnsi"/>
                <w:b/>
                <w:noProof/>
              </w:rPr>
            </w:pPr>
            <w:r w:rsidRPr="00334C5D">
              <w:rPr>
                <w:rFonts w:asciiTheme="majorHAnsi" w:hAnsiTheme="majorHAnsi" w:cstheme="majorHAnsi"/>
                <w:b/>
                <w:noProof/>
              </w:rPr>
              <w:t>Jogo  9</w:t>
            </w:r>
          </w:p>
        </w:tc>
        <w:tc>
          <w:tcPr>
            <w:tcW w:w="992" w:type="dxa"/>
          </w:tcPr>
          <w:p w14:paraId="15427FED"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Time 1</w:t>
            </w:r>
          </w:p>
        </w:tc>
        <w:tc>
          <w:tcPr>
            <w:tcW w:w="426" w:type="dxa"/>
          </w:tcPr>
          <w:p w14:paraId="33325315"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x</w:t>
            </w:r>
          </w:p>
        </w:tc>
        <w:tc>
          <w:tcPr>
            <w:tcW w:w="1042" w:type="dxa"/>
            <w:gridSpan w:val="2"/>
          </w:tcPr>
          <w:p w14:paraId="2CAA1802"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Time 4</w:t>
            </w:r>
          </w:p>
        </w:tc>
        <w:tc>
          <w:tcPr>
            <w:tcW w:w="942" w:type="dxa"/>
          </w:tcPr>
          <w:p w14:paraId="1467D43A" w14:textId="77777777" w:rsidR="003A61C7" w:rsidRPr="00334C5D" w:rsidRDefault="003A61C7" w:rsidP="00A6116B">
            <w:pPr>
              <w:jc w:val="both"/>
              <w:rPr>
                <w:rFonts w:asciiTheme="majorHAnsi" w:hAnsiTheme="majorHAnsi" w:cstheme="majorHAnsi"/>
                <w:b/>
                <w:noProof/>
              </w:rPr>
            </w:pPr>
            <w:r w:rsidRPr="00334C5D">
              <w:rPr>
                <w:rFonts w:asciiTheme="majorHAnsi" w:hAnsiTheme="majorHAnsi" w:cstheme="majorHAnsi"/>
                <w:b/>
                <w:noProof/>
              </w:rPr>
              <w:t xml:space="preserve">Jogo 11 </w:t>
            </w:r>
          </w:p>
        </w:tc>
        <w:tc>
          <w:tcPr>
            <w:tcW w:w="992" w:type="dxa"/>
          </w:tcPr>
          <w:p w14:paraId="6E458431" w14:textId="77777777" w:rsidR="003A61C7" w:rsidRPr="00334C5D" w:rsidRDefault="003A61C7" w:rsidP="00A6116B">
            <w:pPr>
              <w:jc w:val="both"/>
              <w:rPr>
                <w:rFonts w:asciiTheme="majorHAnsi" w:hAnsiTheme="majorHAnsi" w:cstheme="majorHAnsi"/>
                <w:noProof/>
              </w:rPr>
            </w:pPr>
            <w:r w:rsidRPr="00334C5D">
              <w:rPr>
                <w:rFonts w:asciiTheme="majorHAnsi" w:hAnsiTheme="majorHAnsi" w:cstheme="majorHAnsi"/>
                <w:noProof/>
              </w:rPr>
              <w:t>Time 6</w:t>
            </w:r>
          </w:p>
        </w:tc>
        <w:tc>
          <w:tcPr>
            <w:tcW w:w="426" w:type="dxa"/>
          </w:tcPr>
          <w:p w14:paraId="7BED44CF"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X</w:t>
            </w:r>
          </w:p>
        </w:tc>
        <w:tc>
          <w:tcPr>
            <w:tcW w:w="992" w:type="dxa"/>
          </w:tcPr>
          <w:p w14:paraId="5875A086" w14:textId="77777777" w:rsidR="003A61C7" w:rsidRPr="00334C5D" w:rsidRDefault="003A61C7" w:rsidP="00A6116B">
            <w:pPr>
              <w:jc w:val="both"/>
              <w:rPr>
                <w:rFonts w:asciiTheme="majorHAnsi" w:hAnsiTheme="majorHAnsi" w:cstheme="majorHAnsi"/>
                <w:noProof/>
              </w:rPr>
            </w:pPr>
            <w:r w:rsidRPr="00334C5D">
              <w:rPr>
                <w:rFonts w:asciiTheme="majorHAnsi" w:hAnsiTheme="majorHAnsi" w:cstheme="majorHAnsi"/>
                <w:noProof/>
              </w:rPr>
              <w:t>Time 7</w:t>
            </w:r>
          </w:p>
        </w:tc>
      </w:tr>
      <w:tr w:rsidR="003A61C7" w:rsidRPr="003651D6" w14:paraId="67557984" w14:textId="77777777" w:rsidTr="00A6116B">
        <w:trPr>
          <w:trHeight w:val="413"/>
        </w:trPr>
        <w:tc>
          <w:tcPr>
            <w:tcW w:w="954" w:type="dxa"/>
          </w:tcPr>
          <w:p w14:paraId="07AEB5EB" w14:textId="77777777" w:rsidR="003A61C7" w:rsidRPr="00334C5D" w:rsidRDefault="003A61C7" w:rsidP="00A6116B">
            <w:pPr>
              <w:jc w:val="both"/>
              <w:rPr>
                <w:rFonts w:asciiTheme="majorHAnsi" w:hAnsiTheme="majorHAnsi" w:cstheme="majorHAnsi"/>
                <w:b/>
                <w:noProof/>
              </w:rPr>
            </w:pPr>
            <w:r w:rsidRPr="00334C5D">
              <w:rPr>
                <w:rFonts w:asciiTheme="majorHAnsi" w:hAnsiTheme="majorHAnsi" w:cstheme="majorHAnsi"/>
                <w:b/>
                <w:noProof/>
              </w:rPr>
              <w:t>Jogo 10</w:t>
            </w:r>
          </w:p>
        </w:tc>
        <w:tc>
          <w:tcPr>
            <w:tcW w:w="992" w:type="dxa"/>
          </w:tcPr>
          <w:p w14:paraId="5485B92F"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Time 2</w:t>
            </w:r>
          </w:p>
        </w:tc>
        <w:tc>
          <w:tcPr>
            <w:tcW w:w="426" w:type="dxa"/>
          </w:tcPr>
          <w:p w14:paraId="291E1E7C"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x</w:t>
            </w:r>
          </w:p>
        </w:tc>
        <w:tc>
          <w:tcPr>
            <w:tcW w:w="1042" w:type="dxa"/>
            <w:gridSpan w:val="2"/>
          </w:tcPr>
          <w:p w14:paraId="03844FCB"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Time 3</w:t>
            </w:r>
          </w:p>
        </w:tc>
        <w:tc>
          <w:tcPr>
            <w:tcW w:w="942" w:type="dxa"/>
          </w:tcPr>
          <w:p w14:paraId="05F5E2EF" w14:textId="77777777" w:rsidR="003A61C7" w:rsidRPr="00334C5D" w:rsidRDefault="003A61C7" w:rsidP="00A6116B">
            <w:pPr>
              <w:jc w:val="both"/>
              <w:rPr>
                <w:rFonts w:asciiTheme="majorHAnsi" w:hAnsiTheme="majorHAnsi" w:cstheme="majorHAnsi"/>
                <w:b/>
                <w:noProof/>
              </w:rPr>
            </w:pPr>
            <w:r w:rsidRPr="00334C5D">
              <w:rPr>
                <w:rFonts w:asciiTheme="majorHAnsi" w:hAnsiTheme="majorHAnsi" w:cstheme="majorHAnsi"/>
                <w:b/>
                <w:noProof/>
              </w:rPr>
              <w:t>Jogo 12</w:t>
            </w:r>
          </w:p>
        </w:tc>
        <w:tc>
          <w:tcPr>
            <w:tcW w:w="992" w:type="dxa"/>
          </w:tcPr>
          <w:p w14:paraId="450FA98A" w14:textId="77777777" w:rsidR="003A61C7" w:rsidRPr="00334C5D" w:rsidRDefault="003A61C7" w:rsidP="00A6116B">
            <w:pPr>
              <w:jc w:val="both"/>
              <w:rPr>
                <w:rFonts w:asciiTheme="majorHAnsi" w:hAnsiTheme="majorHAnsi" w:cstheme="majorHAnsi"/>
                <w:noProof/>
              </w:rPr>
            </w:pPr>
            <w:r w:rsidRPr="00334C5D">
              <w:rPr>
                <w:rFonts w:asciiTheme="majorHAnsi" w:hAnsiTheme="majorHAnsi" w:cstheme="majorHAnsi"/>
                <w:noProof/>
              </w:rPr>
              <w:t xml:space="preserve">Time 7 </w:t>
            </w:r>
          </w:p>
        </w:tc>
        <w:tc>
          <w:tcPr>
            <w:tcW w:w="426" w:type="dxa"/>
          </w:tcPr>
          <w:p w14:paraId="04E7EE40"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X</w:t>
            </w:r>
          </w:p>
        </w:tc>
        <w:tc>
          <w:tcPr>
            <w:tcW w:w="992" w:type="dxa"/>
          </w:tcPr>
          <w:p w14:paraId="50ABBBEE" w14:textId="77777777" w:rsidR="003A61C7" w:rsidRPr="00334C5D" w:rsidRDefault="003A61C7" w:rsidP="00A6116B">
            <w:pPr>
              <w:jc w:val="both"/>
              <w:rPr>
                <w:rFonts w:asciiTheme="majorHAnsi" w:hAnsiTheme="majorHAnsi" w:cstheme="majorHAnsi"/>
                <w:noProof/>
              </w:rPr>
            </w:pPr>
            <w:r w:rsidRPr="00334C5D">
              <w:rPr>
                <w:rFonts w:asciiTheme="majorHAnsi" w:hAnsiTheme="majorHAnsi" w:cstheme="majorHAnsi"/>
                <w:noProof/>
              </w:rPr>
              <w:t>Time 8</w:t>
            </w:r>
          </w:p>
        </w:tc>
      </w:tr>
      <w:tr w:rsidR="003A61C7" w:rsidRPr="00D477B9" w14:paraId="56534241" w14:textId="77777777" w:rsidTr="00A6116B">
        <w:trPr>
          <w:trHeight w:val="413"/>
        </w:trPr>
        <w:tc>
          <w:tcPr>
            <w:tcW w:w="6766" w:type="dxa"/>
            <w:gridSpan w:val="9"/>
          </w:tcPr>
          <w:p w14:paraId="5523B7E9" w14:textId="77777777" w:rsidR="003A61C7" w:rsidRPr="00334C5D" w:rsidRDefault="003A61C7" w:rsidP="00A6116B">
            <w:pPr>
              <w:jc w:val="center"/>
              <w:rPr>
                <w:rFonts w:asciiTheme="majorHAnsi" w:hAnsiTheme="majorHAnsi" w:cstheme="majorHAnsi"/>
                <w:b/>
                <w:noProof/>
              </w:rPr>
            </w:pPr>
            <w:r w:rsidRPr="00334C5D">
              <w:rPr>
                <w:rFonts w:asciiTheme="majorHAnsi" w:hAnsiTheme="majorHAnsi" w:cstheme="majorHAnsi"/>
                <w:b/>
                <w:noProof/>
              </w:rPr>
              <w:t>Fase 2</w:t>
            </w:r>
          </w:p>
        </w:tc>
      </w:tr>
      <w:tr w:rsidR="003A61C7" w:rsidRPr="00D477B9" w14:paraId="041C7658" w14:textId="77777777" w:rsidTr="00A6116B">
        <w:trPr>
          <w:trHeight w:val="413"/>
        </w:trPr>
        <w:tc>
          <w:tcPr>
            <w:tcW w:w="954" w:type="dxa"/>
          </w:tcPr>
          <w:p w14:paraId="5321A4EF" w14:textId="77777777" w:rsidR="003A61C7" w:rsidRPr="00334C5D" w:rsidRDefault="003A61C7" w:rsidP="00A6116B">
            <w:pPr>
              <w:jc w:val="both"/>
              <w:rPr>
                <w:rFonts w:asciiTheme="majorHAnsi" w:hAnsiTheme="majorHAnsi" w:cstheme="majorHAnsi"/>
                <w:b/>
                <w:noProof/>
              </w:rPr>
            </w:pPr>
            <w:r w:rsidRPr="00334C5D">
              <w:rPr>
                <w:rFonts w:asciiTheme="majorHAnsi" w:hAnsiTheme="majorHAnsi" w:cstheme="majorHAnsi"/>
                <w:b/>
                <w:noProof/>
              </w:rPr>
              <w:t>Jogo 13</w:t>
            </w:r>
          </w:p>
        </w:tc>
        <w:tc>
          <w:tcPr>
            <w:tcW w:w="1985" w:type="dxa"/>
            <w:gridSpan w:val="3"/>
          </w:tcPr>
          <w:p w14:paraId="4CC13F30"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1º lugar chave A</w:t>
            </w:r>
          </w:p>
        </w:tc>
        <w:tc>
          <w:tcPr>
            <w:tcW w:w="475" w:type="dxa"/>
          </w:tcPr>
          <w:p w14:paraId="2CA1F087"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x</w:t>
            </w:r>
          </w:p>
        </w:tc>
        <w:tc>
          <w:tcPr>
            <w:tcW w:w="3352" w:type="dxa"/>
            <w:gridSpan w:val="4"/>
          </w:tcPr>
          <w:p w14:paraId="5B952795"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4º lugar chave B</w:t>
            </w:r>
          </w:p>
        </w:tc>
      </w:tr>
      <w:tr w:rsidR="003A61C7" w:rsidRPr="00D477B9" w14:paraId="4A16E5EC" w14:textId="77777777" w:rsidTr="00A6116B">
        <w:trPr>
          <w:trHeight w:val="413"/>
        </w:trPr>
        <w:tc>
          <w:tcPr>
            <w:tcW w:w="954" w:type="dxa"/>
          </w:tcPr>
          <w:p w14:paraId="52F4C112" w14:textId="77777777" w:rsidR="003A61C7" w:rsidRPr="00334C5D" w:rsidRDefault="003A61C7" w:rsidP="00A6116B">
            <w:pPr>
              <w:jc w:val="both"/>
              <w:rPr>
                <w:rFonts w:asciiTheme="majorHAnsi" w:hAnsiTheme="majorHAnsi" w:cstheme="majorHAnsi"/>
                <w:b/>
                <w:noProof/>
              </w:rPr>
            </w:pPr>
            <w:r w:rsidRPr="00334C5D">
              <w:rPr>
                <w:rFonts w:asciiTheme="majorHAnsi" w:hAnsiTheme="majorHAnsi" w:cstheme="majorHAnsi"/>
                <w:b/>
                <w:noProof/>
              </w:rPr>
              <w:t>Jogo 14</w:t>
            </w:r>
          </w:p>
        </w:tc>
        <w:tc>
          <w:tcPr>
            <w:tcW w:w="1985" w:type="dxa"/>
            <w:gridSpan w:val="3"/>
          </w:tcPr>
          <w:p w14:paraId="129FA4BC"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2º lugar chave A</w:t>
            </w:r>
          </w:p>
        </w:tc>
        <w:tc>
          <w:tcPr>
            <w:tcW w:w="475" w:type="dxa"/>
          </w:tcPr>
          <w:p w14:paraId="117F87EE"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x</w:t>
            </w:r>
          </w:p>
        </w:tc>
        <w:tc>
          <w:tcPr>
            <w:tcW w:w="3352" w:type="dxa"/>
            <w:gridSpan w:val="4"/>
          </w:tcPr>
          <w:p w14:paraId="648E81D0"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3º lugar chave B</w:t>
            </w:r>
          </w:p>
        </w:tc>
      </w:tr>
      <w:tr w:rsidR="003A61C7" w:rsidRPr="00D477B9" w14:paraId="16977AF7" w14:textId="77777777" w:rsidTr="00A6116B">
        <w:trPr>
          <w:trHeight w:val="413"/>
        </w:trPr>
        <w:tc>
          <w:tcPr>
            <w:tcW w:w="954" w:type="dxa"/>
          </w:tcPr>
          <w:p w14:paraId="6B7F7502" w14:textId="77777777" w:rsidR="003A61C7" w:rsidRPr="00334C5D" w:rsidRDefault="003A61C7" w:rsidP="00A6116B">
            <w:pPr>
              <w:jc w:val="both"/>
              <w:rPr>
                <w:rFonts w:asciiTheme="majorHAnsi" w:hAnsiTheme="majorHAnsi" w:cstheme="majorHAnsi"/>
                <w:b/>
                <w:noProof/>
              </w:rPr>
            </w:pPr>
            <w:r w:rsidRPr="00334C5D">
              <w:rPr>
                <w:rFonts w:asciiTheme="majorHAnsi" w:hAnsiTheme="majorHAnsi" w:cstheme="majorHAnsi"/>
                <w:b/>
                <w:noProof/>
              </w:rPr>
              <w:t>Jogo 15</w:t>
            </w:r>
          </w:p>
        </w:tc>
        <w:tc>
          <w:tcPr>
            <w:tcW w:w="1985" w:type="dxa"/>
            <w:gridSpan w:val="3"/>
          </w:tcPr>
          <w:p w14:paraId="13B8CB9C"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3º lugar chave A</w:t>
            </w:r>
          </w:p>
        </w:tc>
        <w:tc>
          <w:tcPr>
            <w:tcW w:w="475" w:type="dxa"/>
          </w:tcPr>
          <w:p w14:paraId="3367D925"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x</w:t>
            </w:r>
          </w:p>
        </w:tc>
        <w:tc>
          <w:tcPr>
            <w:tcW w:w="3352" w:type="dxa"/>
            <w:gridSpan w:val="4"/>
          </w:tcPr>
          <w:p w14:paraId="32022022"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2º lugar chave B</w:t>
            </w:r>
          </w:p>
        </w:tc>
      </w:tr>
      <w:tr w:rsidR="003A61C7" w:rsidRPr="00D477B9" w14:paraId="39890330" w14:textId="77777777" w:rsidTr="00A6116B">
        <w:trPr>
          <w:trHeight w:val="413"/>
        </w:trPr>
        <w:tc>
          <w:tcPr>
            <w:tcW w:w="954" w:type="dxa"/>
          </w:tcPr>
          <w:p w14:paraId="4C551B90" w14:textId="77777777" w:rsidR="003A61C7" w:rsidRPr="00334C5D" w:rsidRDefault="003A61C7" w:rsidP="00A6116B">
            <w:pPr>
              <w:jc w:val="both"/>
              <w:rPr>
                <w:rFonts w:asciiTheme="majorHAnsi" w:hAnsiTheme="majorHAnsi" w:cstheme="majorHAnsi"/>
                <w:b/>
                <w:noProof/>
              </w:rPr>
            </w:pPr>
            <w:r w:rsidRPr="00334C5D">
              <w:rPr>
                <w:rFonts w:asciiTheme="majorHAnsi" w:hAnsiTheme="majorHAnsi" w:cstheme="majorHAnsi"/>
                <w:b/>
                <w:noProof/>
              </w:rPr>
              <w:t>Jogo 16</w:t>
            </w:r>
          </w:p>
        </w:tc>
        <w:tc>
          <w:tcPr>
            <w:tcW w:w="1985" w:type="dxa"/>
            <w:gridSpan w:val="3"/>
          </w:tcPr>
          <w:p w14:paraId="780F483D"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4º lugar chave A</w:t>
            </w:r>
          </w:p>
        </w:tc>
        <w:tc>
          <w:tcPr>
            <w:tcW w:w="475" w:type="dxa"/>
          </w:tcPr>
          <w:p w14:paraId="7D533FB2"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x</w:t>
            </w:r>
          </w:p>
        </w:tc>
        <w:tc>
          <w:tcPr>
            <w:tcW w:w="3352" w:type="dxa"/>
            <w:gridSpan w:val="4"/>
          </w:tcPr>
          <w:p w14:paraId="7DBF9376"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1º lugar chave B</w:t>
            </w:r>
          </w:p>
        </w:tc>
      </w:tr>
      <w:tr w:rsidR="003A61C7" w:rsidRPr="00D477B9" w14:paraId="7BE2CE6D" w14:textId="77777777" w:rsidTr="00A6116B">
        <w:trPr>
          <w:trHeight w:val="413"/>
        </w:trPr>
        <w:tc>
          <w:tcPr>
            <w:tcW w:w="6766" w:type="dxa"/>
            <w:gridSpan w:val="9"/>
          </w:tcPr>
          <w:p w14:paraId="584C22E0" w14:textId="77777777" w:rsidR="003A61C7" w:rsidRPr="00334C5D" w:rsidRDefault="003A61C7" w:rsidP="00A6116B">
            <w:pPr>
              <w:jc w:val="center"/>
              <w:rPr>
                <w:rFonts w:asciiTheme="majorHAnsi" w:hAnsiTheme="majorHAnsi" w:cstheme="majorHAnsi"/>
                <w:b/>
                <w:noProof/>
              </w:rPr>
            </w:pPr>
            <w:r w:rsidRPr="00334C5D">
              <w:rPr>
                <w:rFonts w:asciiTheme="majorHAnsi" w:hAnsiTheme="majorHAnsi" w:cstheme="majorHAnsi"/>
                <w:b/>
                <w:noProof/>
              </w:rPr>
              <w:t>Semi - Finais</w:t>
            </w:r>
          </w:p>
        </w:tc>
      </w:tr>
      <w:tr w:rsidR="003A61C7" w:rsidRPr="00D477B9" w14:paraId="65F1629E" w14:textId="77777777" w:rsidTr="00A6116B">
        <w:trPr>
          <w:trHeight w:val="413"/>
        </w:trPr>
        <w:tc>
          <w:tcPr>
            <w:tcW w:w="954" w:type="dxa"/>
          </w:tcPr>
          <w:p w14:paraId="471630BF" w14:textId="77777777" w:rsidR="003A61C7" w:rsidRPr="00334C5D" w:rsidRDefault="003A61C7" w:rsidP="00A6116B">
            <w:pPr>
              <w:jc w:val="both"/>
              <w:rPr>
                <w:rFonts w:asciiTheme="majorHAnsi" w:hAnsiTheme="majorHAnsi" w:cstheme="majorHAnsi"/>
                <w:b/>
                <w:noProof/>
              </w:rPr>
            </w:pPr>
            <w:r w:rsidRPr="00334C5D">
              <w:rPr>
                <w:rFonts w:asciiTheme="majorHAnsi" w:hAnsiTheme="majorHAnsi" w:cstheme="majorHAnsi"/>
                <w:b/>
                <w:noProof/>
              </w:rPr>
              <w:t>Jogo 17</w:t>
            </w:r>
          </w:p>
        </w:tc>
        <w:tc>
          <w:tcPr>
            <w:tcW w:w="1985" w:type="dxa"/>
            <w:gridSpan w:val="3"/>
          </w:tcPr>
          <w:p w14:paraId="3958E0AF"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Venc jogo 13</w:t>
            </w:r>
          </w:p>
        </w:tc>
        <w:tc>
          <w:tcPr>
            <w:tcW w:w="475" w:type="dxa"/>
          </w:tcPr>
          <w:p w14:paraId="21B0767D"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p>
        </w:tc>
        <w:tc>
          <w:tcPr>
            <w:tcW w:w="3352" w:type="dxa"/>
            <w:gridSpan w:val="4"/>
          </w:tcPr>
          <w:p w14:paraId="09BE55E2"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Venc jogo 14</w:t>
            </w:r>
          </w:p>
        </w:tc>
      </w:tr>
      <w:tr w:rsidR="003A61C7" w:rsidRPr="00D477B9" w14:paraId="458A0CF3" w14:textId="77777777" w:rsidTr="00A6116B">
        <w:trPr>
          <w:trHeight w:val="413"/>
        </w:trPr>
        <w:tc>
          <w:tcPr>
            <w:tcW w:w="954" w:type="dxa"/>
          </w:tcPr>
          <w:p w14:paraId="786124FB" w14:textId="77777777" w:rsidR="003A61C7" w:rsidRPr="00334C5D" w:rsidRDefault="003A61C7" w:rsidP="00A6116B">
            <w:pPr>
              <w:jc w:val="both"/>
              <w:rPr>
                <w:rFonts w:asciiTheme="majorHAnsi" w:hAnsiTheme="majorHAnsi" w:cstheme="majorHAnsi"/>
                <w:b/>
                <w:noProof/>
              </w:rPr>
            </w:pPr>
            <w:r w:rsidRPr="00334C5D">
              <w:rPr>
                <w:rFonts w:asciiTheme="majorHAnsi" w:hAnsiTheme="majorHAnsi" w:cstheme="majorHAnsi"/>
                <w:b/>
                <w:noProof/>
              </w:rPr>
              <w:t xml:space="preserve">Jogo </w:t>
            </w:r>
            <w:r w:rsidRPr="00334C5D">
              <w:rPr>
                <w:rFonts w:asciiTheme="majorHAnsi" w:hAnsiTheme="majorHAnsi" w:cstheme="majorHAnsi"/>
                <w:b/>
                <w:noProof/>
              </w:rPr>
              <w:lastRenderedPageBreak/>
              <w:t>18</w:t>
            </w:r>
          </w:p>
        </w:tc>
        <w:tc>
          <w:tcPr>
            <w:tcW w:w="1985" w:type="dxa"/>
            <w:gridSpan w:val="3"/>
          </w:tcPr>
          <w:p w14:paraId="41D4AC5E"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lastRenderedPageBreak/>
              <w:t>Venc jogo 15</w:t>
            </w:r>
          </w:p>
        </w:tc>
        <w:tc>
          <w:tcPr>
            <w:tcW w:w="475" w:type="dxa"/>
          </w:tcPr>
          <w:p w14:paraId="16E55D4E"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p>
        </w:tc>
        <w:tc>
          <w:tcPr>
            <w:tcW w:w="3352" w:type="dxa"/>
            <w:gridSpan w:val="4"/>
          </w:tcPr>
          <w:p w14:paraId="783933ED"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Venc jogo 16</w:t>
            </w:r>
          </w:p>
        </w:tc>
      </w:tr>
      <w:tr w:rsidR="003A61C7" w:rsidRPr="00D477B9" w14:paraId="43123ECC" w14:textId="77777777" w:rsidTr="00A6116B">
        <w:trPr>
          <w:trHeight w:val="413"/>
        </w:trPr>
        <w:tc>
          <w:tcPr>
            <w:tcW w:w="6766" w:type="dxa"/>
            <w:gridSpan w:val="9"/>
          </w:tcPr>
          <w:p w14:paraId="5C1F97DF" w14:textId="77777777" w:rsidR="003A61C7" w:rsidRPr="00334C5D" w:rsidRDefault="003A61C7" w:rsidP="00A6116B">
            <w:pPr>
              <w:jc w:val="center"/>
              <w:rPr>
                <w:rFonts w:asciiTheme="majorHAnsi" w:hAnsiTheme="majorHAnsi" w:cstheme="majorHAnsi"/>
                <w:b/>
                <w:noProof/>
              </w:rPr>
            </w:pPr>
            <w:r w:rsidRPr="00334C5D">
              <w:rPr>
                <w:rFonts w:asciiTheme="majorHAnsi" w:hAnsiTheme="majorHAnsi" w:cstheme="majorHAnsi"/>
                <w:b/>
                <w:noProof/>
              </w:rPr>
              <w:t>Disputa do 3º lugar</w:t>
            </w:r>
          </w:p>
        </w:tc>
      </w:tr>
      <w:tr w:rsidR="003A61C7" w:rsidRPr="00D477B9" w14:paraId="11AD7A30" w14:textId="77777777" w:rsidTr="00A6116B">
        <w:trPr>
          <w:trHeight w:val="413"/>
        </w:trPr>
        <w:tc>
          <w:tcPr>
            <w:tcW w:w="954" w:type="dxa"/>
          </w:tcPr>
          <w:p w14:paraId="2DFFEA75" w14:textId="77777777" w:rsidR="003A61C7" w:rsidRPr="00334C5D" w:rsidRDefault="003A61C7" w:rsidP="00A6116B">
            <w:pPr>
              <w:jc w:val="both"/>
              <w:rPr>
                <w:rFonts w:asciiTheme="majorHAnsi" w:hAnsiTheme="majorHAnsi" w:cstheme="majorHAnsi"/>
                <w:b/>
                <w:noProof/>
              </w:rPr>
            </w:pPr>
            <w:r w:rsidRPr="00334C5D">
              <w:rPr>
                <w:rFonts w:asciiTheme="majorHAnsi" w:hAnsiTheme="majorHAnsi" w:cstheme="majorHAnsi"/>
                <w:b/>
                <w:noProof/>
              </w:rPr>
              <w:t>Jogo 19</w:t>
            </w:r>
          </w:p>
        </w:tc>
        <w:tc>
          <w:tcPr>
            <w:tcW w:w="1985" w:type="dxa"/>
            <w:gridSpan w:val="3"/>
          </w:tcPr>
          <w:p w14:paraId="4DD255E2"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Perd jogo 17</w:t>
            </w:r>
          </w:p>
        </w:tc>
        <w:tc>
          <w:tcPr>
            <w:tcW w:w="475" w:type="dxa"/>
          </w:tcPr>
          <w:p w14:paraId="19358E9A"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p>
        </w:tc>
        <w:tc>
          <w:tcPr>
            <w:tcW w:w="3352" w:type="dxa"/>
            <w:gridSpan w:val="4"/>
          </w:tcPr>
          <w:p w14:paraId="36AC7912"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Perd jogo 18</w:t>
            </w:r>
          </w:p>
        </w:tc>
      </w:tr>
      <w:tr w:rsidR="003A61C7" w:rsidRPr="00D477B9" w14:paraId="618B0987" w14:textId="77777777" w:rsidTr="00A6116B">
        <w:trPr>
          <w:trHeight w:val="413"/>
        </w:trPr>
        <w:tc>
          <w:tcPr>
            <w:tcW w:w="6766" w:type="dxa"/>
            <w:gridSpan w:val="9"/>
          </w:tcPr>
          <w:p w14:paraId="47354453" w14:textId="77777777" w:rsidR="003A61C7" w:rsidRPr="00334C5D" w:rsidRDefault="003A61C7" w:rsidP="00A6116B">
            <w:pPr>
              <w:jc w:val="center"/>
              <w:rPr>
                <w:rFonts w:asciiTheme="majorHAnsi" w:hAnsiTheme="majorHAnsi" w:cstheme="majorHAnsi"/>
                <w:b/>
                <w:noProof/>
              </w:rPr>
            </w:pPr>
            <w:r w:rsidRPr="00334C5D">
              <w:rPr>
                <w:rFonts w:asciiTheme="majorHAnsi" w:hAnsiTheme="majorHAnsi" w:cstheme="majorHAnsi"/>
                <w:b/>
                <w:noProof/>
              </w:rPr>
              <w:t>Final</w:t>
            </w:r>
          </w:p>
        </w:tc>
      </w:tr>
      <w:tr w:rsidR="003A61C7" w:rsidRPr="00D477B9" w14:paraId="6BB7E0BE" w14:textId="77777777" w:rsidTr="00A6116B">
        <w:trPr>
          <w:trHeight w:val="413"/>
        </w:trPr>
        <w:tc>
          <w:tcPr>
            <w:tcW w:w="954" w:type="dxa"/>
          </w:tcPr>
          <w:p w14:paraId="2DF97708" w14:textId="77777777" w:rsidR="003A61C7" w:rsidRPr="00334C5D" w:rsidRDefault="003A61C7" w:rsidP="00A6116B">
            <w:pPr>
              <w:jc w:val="both"/>
              <w:rPr>
                <w:rFonts w:asciiTheme="majorHAnsi" w:hAnsiTheme="majorHAnsi" w:cstheme="majorHAnsi"/>
                <w:b/>
                <w:noProof/>
              </w:rPr>
            </w:pPr>
            <w:r w:rsidRPr="00334C5D">
              <w:rPr>
                <w:rFonts w:asciiTheme="majorHAnsi" w:hAnsiTheme="majorHAnsi" w:cstheme="majorHAnsi"/>
                <w:b/>
                <w:noProof/>
              </w:rPr>
              <w:t>Jogo 20</w:t>
            </w:r>
          </w:p>
        </w:tc>
        <w:tc>
          <w:tcPr>
            <w:tcW w:w="1985" w:type="dxa"/>
            <w:gridSpan w:val="3"/>
          </w:tcPr>
          <w:p w14:paraId="56583277"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Venc jogo 17</w:t>
            </w:r>
          </w:p>
        </w:tc>
        <w:tc>
          <w:tcPr>
            <w:tcW w:w="475" w:type="dxa"/>
          </w:tcPr>
          <w:p w14:paraId="1094E0CA"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p>
        </w:tc>
        <w:tc>
          <w:tcPr>
            <w:tcW w:w="3352" w:type="dxa"/>
            <w:gridSpan w:val="4"/>
          </w:tcPr>
          <w:p w14:paraId="3A806BE4" w14:textId="77777777" w:rsidR="003A61C7" w:rsidRPr="00334C5D" w:rsidRDefault="003A61C7" w:rsidP="00A6116B">
            <w:pPr>
              <w:pStyle w:val="TableParagraph"/>
              <w:tabs>
                <w:tab w:val="left" w:pos="286"/>
                <w:tab w:val="left" w:pos="10354"/>
              </w:tabs>
              <w:spacing w:line="360" w:lineRule="auto"/>
              <w:ind w:right="105"/>
              <w:jc w:val="both"/>
              <w:rPr>
                <w:rFonts w:asciiTheme="majorHAnsi" w:hAnsiTheme="majorHAnsi" w:cstheme="majorHAnsi"/>
                <w:noProof/>
                <w:lang w:val="pt-BR"/>
              </w:rPr>
            </w:pPr>
            <w:r w:rsidRPr="00334C5D">
              <w:rPr>
                <w:rFonts w:asciiTheme="majorHAnsi" w:hAnsiTheme="majorHAnsi" w:cstheme="majorHAnsi"/>
                <w:noProof/>
                <w:lang w:val="pt-BR"/>
              </w:rPr>
              <w:t>Venc jogo 18</w:t>
            </w:r>
          </w:p>
        </w:tc>
      </w:tr>
    </w:tbl>
    <w:p w14:paraId="0835CDD7" w14:textId="77777777" w:rsidR="003A61C7" w:rsidRDefault="003A61C7" w:rsidP="003A61C7">
      <w:pPr>
        <w:jc w:val="both"/>
        <w:rPr>
          <w:rFonts w:asciiTheme="majorHAnsi" w:hAnsiTheme="majorHAnsi" w:cstheme="majorHAnsi"/>
          <w:noProof/>
        </w:rPr>
      </w:pPr>
    </w:p>
    <w:p w14:paraId="13266B7A" w14:textId="77777777" w:rsidR="003A61C7" w:rsidRDefault="003A61C7" w:rsidP="003A61C7">
      <w:pPr>
        <w:jc w:val="both"/>
        <w:rPr>
          <w:rFonts w:asciiTheme="majorHAnsi" w:hAnsiTheme="majorHAnsi" w:cstheme="majorHAnsi"/>
          <w:noProof/>
        </w:rPr>
      </w:pPr>
      <w:r>
        <w:rPr>
          <w:rFonts w:asciiTheme="majorHAnsi" w:hAnsiTheme="majorHAnsi" w:cstheme="majorHAnsi"/>
          <w:noProof/>
        </w:rPr>
        <w:t xml:space="preserve">Para realização do evento será necessário 24bolas de </w:t>
      </w:r>
      <w:r w:rsidRPr="00B60109">
        <w:rPr>
          <w:rFonts w:asciiTheme="majorHAnsi" w:hAnsiTheme="majorHAnsi" w:cstheme="majorHAnsi"/>
          <w:noProof/>
        </w:rPr>
        <w:t>beach soccer</w:t>
      </w:r>
      <w:r>
        <w:rPr>
          <w:rFonts w:asciiTheme="majorHAnsi" w:hAnsiTheme="majorHAnsi" w:cstheme="majorHAnsi"/>
          <w:noProof/>
        </w:rPr>
        <w:t>, para realização de jogos simultâneos de ambas modalidaes.</w:t>
      </w:r>
    </w:p>
    <w:p w14:paraId="43F5EDE7" w14:textId="77777777" w:rsidR="003A61C7" w:rsidRDefault="003A61C7" w:rsidP="003A61C7">
      <w:pPr>
        <w:jc w:val="both"/>
        <w:rPr>
          <w:rFonts w:asciiTheme="majorHAnsi" w:hAnsiTheme="majorHAnsi" w:cstheme="majorHAnsi"/>
          <w:noProof/>
        </w:rPr>
      </w:pPr>
    </w:p>
    <w:p w14:paraId="4CB494CD" w14:textId="77777777" w:rsidR="003A61C7" w:rsidRPr="00DE1C70" w:rsidRDefault="003A61C7" w:rsidP="003A61C7">
      <w:pPr>
        <w:jc w:val="both"/>
        <w:rPr>
          <w:rFonts w:asciiTheme="majorHAnsi" w:hAnsiTheme="majorHAnsi" w:cstheme="majorHAnsi"/>
          <w:b/>
          <w:noProof/>
          <w:highlight w:val="yellow"/>
        </w:rPr>
      </w:pPr>
      <w:r w:rsidRPr="00DE1C70">
        <w:rPr>
          <w:rFonts w:asciiTheme="majorHAnsi" w:hAnsiTheme="majorHAnsi" w:cstheme="majorHAnsi"/>
          <w:b/>
          <w:noProof/>
        </w:rPr>
        <w:t>Beach Hand / Beach Soccer</w:t>
      </w:r>
    </w:p>
    <w:p w14:paraId="46BD6D2A" w14:textId="77777777" w:rsidR="003A61C7" w:rsidRDefault="003A61C7" w:rsidP="003A61C7">
      <w:pPr>
        <w:jc w:val="both"/>
        <w:rPr>
          <w:rFonts w:asciiTheme="majorHAnsi" w:hAnsiTheme="majorHAnsi" w:cstheme="majorHAnsi"/>
          <w:noProof/>
        </w:rPr>
      </w:pPr>
      <w:r w:rsidRPr="00B60109">
        <w:rPr>
          <w:rFonts w:asciiTheme="majorHAnsi" w:hAnsiTheme="majorHAnsi" w:cstheme="majorHAnsi"/>
          <w:noProof/>
        </w:rPr>
        <w:t xml:space="preserve">beach hand e o beach soccer serão </w:t>
      </w:r>
      <w:r>
        <w:rPr>
          <w:rFonts w:asciiTheme="majorHAnsi" w:hAnsiTheme="majorHAnsi" w:cstheme="majorHAnsi"/>
          <w:noProof/>
        </w:rPr>
        <w:t>inscritas</w:t>
      </w:r>
      <w:r w:rsidRPr="00B60109">
        <w:rPr>
          <w:rFonts w:asciiTheme="majorHAnsi" w:hAnsiTheme="majorHAnsi" w:cstheme="majorHAnsi"/>
          <w:noProof/>
        </w:rPr>
        <w:t xml:space="preserve"> 4 equipes com </w:t>
      </w:r>
      <w:r>
        <w:rPr>
          <w:rFonts w:asciiTheme="majorHAnsi" w:hAnsiTheme="majorHAnsi" w:cstheme="majorHAnsi"/>
          <w:noProof/>
        </w:rPr>
        <w:t>no máximo</w:t>
      </w:r>
      <w:r w:rsidRPr="00B60109">
        <w:rPr>
          <w:rFonts w:asciiTheme="majorHAnsi" w:hAnsiTheme="majorHAnsi" w:cstheme="majorHAnsi"/>
          <w:noProof/>
        </w:rPr>
        <w:t xml:space="preserve"> 14 jogadores</w:t>
      </w:r>
      <w:r>
        <w:rPr>
          <w:rFonts w:asciiTheme="majorHAnsi" w:hAnsiTheme="majorHAnsi" w:cstheme="majorHAnsi"/>
          <w:noProof/>
        </w:rPr>
        <w:t>, para cada modalidade</w:t>
      </w:r>
      <w:r w:rsidRPr="00B60109">
        <w:rPr>
          <w:rFonts w:asciiTheme="majorHAnsi" w:hAnsiTheme="majorHAnsi" w:cstheme="majorHAnsi"/>
          <w:noProof/>
        </w:rPr>
        <w:t>.</w:t>
      </w:r>
      <w:r>
        <w:rPr>
          <w:rFonts w:asciiTheme="majorHAnsi" w:hAnsiTheme="majorHAnsi" w:cstheme="majorHAnsi"/>
          <w:noProof/>
        </w:rPr>
        <w:t xml:space="preserve"> No beach hand os jogos serão realizados no campo de areia, com limitações de deslocamentos com a bola de até 3 passos, e após deverá dar passe ou lançar a bola ao gol.</w:t>
      </w:r>
    </w:p>
    <w:p w14:paraId="6C11C54A" w14:textId="77777777" w:rsidR="003A61C7" w:rsidRDefault="003A61C7" w:rsidP="003A61C7">
      <w:pPr>
        <w:jc w:val="both"/>
        <w:rPr>
          <w:rFonts w:asciiTheme="majorHAnsi" w:hAnsiTheme="majorHAnsi" w:cstheme="majorHAnsi"/>
          <w:noProof/>
        </w:rPr>
      </w:pPr>
    </w:p>
    <w:p w14:paraId="00CA8A58" w14:textId="77777777" w:rsidR="003A61C7" w:rsidRDefault="003A61C7" w:rsidP="003A61C7">
      <w:pPr>
        <w:jc w:val="both"/>
        <w:rPr>
          <w:rFonts w:asciiTheme="majorHAnsi" w:hAnsiTheme="majorHAnsi" w:cstheme="majorHAnsi"/>
          <w:noProof/>
        </w:rPr>
      </w:pPr>
      <w:r>
        <w:rPr>
          <w:rFonts w:asciiTheme="majorHAnsi" w:hAnsiTheme="majorHAnsi" w:cstheme="majorHAnsi"/>
          <w:noProof/>
        </w:rPr>
        <w:t>Os times deverão estar com coletes/camisas diferenciadas, podendo fazer substituições a vontade durante os jogos. Se a partida terminar empatada, os jogos terão 3 minutos de prorrogação cada tempo. Permanecendo empatados, irá para as penalidades com 3 jogadores batendo as penalidades, permanecendo empatados, será cobrado um penalt de cada vez até sair um vencedor. Os jogos serão de 20min cada tempo com intervalo de 10min para descanço.</w:t>
      </w:r>
    </w:p>
    <w:p w14:paraId="7529F927" w14:textId="77777777" w:rsidR="003A61C7" w:rsidRDefault="003A61C7" w:rsidP="003A61C7">
      <w:pPr>
        <w:jc w:val="both"/>
        <w:rPr>
          <w:rFonts w:asciiTheme="majorHAnsi" w:hAnsiTheme="majorHAnsi" w:cstheme="majorHAnsi"/>
          <w:noProof/>
        </w:rPr>
      </w:pPr>
    </w:p>
    <w:p w14:paraId="66484D4B" w14:textId="77777777" w:rsidR="003A61C7" w:rsidRDefault="003A61C7" w:rsidP="003A61C7">
      <w:pPr>
        <w:jc w:val="both"/>
        <w:rPr>
          <w:rFonts w:asciiTheme="majorHAnsi" w:hAnsiTheme="majorHAnsi" w:cstheme="majorHAnsi"/>
          <w:noProof/>
        </w:rPr>
      </w:pPr>
      <w:r>
        <w:rPr>
          <w:rFonts w:asciiTheme="majorHAnsi" w:hAnsiTheme="majorHAnsi" w:cstheme="majorHAnsi"/>
          <w:noProof/>
        </w:rPr>
        <w:t>O Beach soccer, os jogos serão de 20min cada tempo com intervalo de 10min para descanço. As regras serão seguidas de acordo com as regras do beach soccer podendo ser alterada de acordo com a aprovação dos times antes do campeonato.</w:t>
      </w:r>
    </w:p>
    <w:p w14:paraId="7ECA32D9" w14:textId="77777777" w:rsidR="003A61C7" w:rsidRDefault="003A61C7" w:rsidP="003A61C7">
      <w:pPr>
        <w:jc w:val="both"/>
        <w:rPr>
          <w:rFonts w:asciiTheme="majorHAnsi" w:hAnsiTheme="majorHAnsi" w:cstheme="majorHAnsi"/>
          <w:noProof/>
        </w:rPr>
      </w:pPr>
    </w:p>
    <w:p w14:paraId="2E0DB1A9" w14:textId="77777777" w:rsidR="003A61C7" w:rsidRDefault="003A61C7" w:rsidP="003A61C7">
      <w:pPr>
        <w:jc w:val="both"/>
        <w:rPr>
          <w:rFonts w:asciiTheme="majorHAnsi" w:hAnsiTheme="majorHAnsi" w:cstheme="majorHAnsi"/>
          <w:noProof/>
        </w:rPr>
      </w:pPr>
      <w:r>
        <w:rPr>
          <w:rFonts w:asciiTheme="majorHAnsi" w:hAnsiTheme="majorHAnsi" w:cstheme="majorHAnsi"/>
          <w:noProof/>
        </w:rPr>
        <w:t>A classificação dependerá da vitória de cada time, se permanecer empatados, a partida terá prorrogação de 2 tempos de 5min, e permanecendo empatados a partida será decidida nas penalidades, sendo que serão cobrados 3 penalts, e permanecendo empatados cada time baterá uma penalidade até sair um vencedor.</w:t>
      </w:r>
    </w:p>
    <w:p w14:paraId="5E655990" w14:textId="77777777" w:rsidR="003A61C7" w:rsidRDefault="003A61C7" w:rsidP="003A61C7">
      <w:pPr>
        <w:jc w:val="both"/>
        <w:rPr>
          <w:rFonts w:asciiTheme="majorHAnsi" w:hAnsiTheme="majorHAnsi" w:cstheme="majorHAnsi"/>
          <w:noProof/>
        </w:rPr>
      </w:pPr>
    </w:p>
    <w:p w14:paraId="7129D9DA" w14:textId="77777777" w:rsidR="003A61C7" w:rsidRDefault="003A61C7" w:rsidP="003A61C7">
      <w:pPr>
        <w:jc w:val="both"/>
        <w:rPr>
          <w:rFonts w:asciiTheme="majorHAnsi" w:hAnsiTheme="majorHAnsi" w:cstheme="majorHAnsi"/>
          <w:noProof/>
        </w:rPr>
      </w:pPr>
      <w:r>
        <w:rPr>
          <w:rFonts w:asciiTheme="majorHAnsi" w:hAnsiTheme="majorHAnsi" w:cstheme="majorHAnsi"/>
          <w:noProof/>
        </w:rPr>
        <w:t>Serão distribuidas medalhas de participação para todos os jogadores inscritos, 112 medalhas de participação, e alem disso seram premiados o 1°, 2° e 3° lugar de cada modalidade com troféus.</w:t>
      </w:r>
    </w:p>
    <w:p w14:paraId="6D9779A7" w14:textId="77777777" w:rsidR="003A61C7" w:rsidRDefault="003A61C7" w:rsidP="003A61C7">
      <w:pPr>
        <w:jc w:val="both"/>
        <w:rPr>
          <w:rFonts w:asciiTheme="majorHAnsi" w:hAnsiTheme="majorHAnsi" w:cstheme="majorHAnsi"/>
          <w:noProof/>
        </w:rPr>
      </w:pPr>
    </w:p>
    <w:p w14:paraId="6722E670" w14:textId="77777777" w:rsidR="003A61C7" w:rsidRPr="006D10F8" w:rsidRDefault="003A61C7" w:rsidP="003A61C7">
      <w:pPr>
        <w:jc w:val="both"/>
        <w:rPr>
          <w:rFonts w:asciiTheme="majorHAnsi" w:hAnsiTheme="majorHAnsi" w:cstheme="majorHAnsi"/>
          <w:noProof/>
        </w:rPr>
      </w:pPr>
      <w:r>
        <w:rPr>
          <w:rFonts w:asciiTheme="majorHAnsi" w:hAnsiTheme="majorHAnsi" w:cstheme="majorHAnsi"/>
          <w:noProof/>
        </w:rPr>
        <w:t xml:space="preserve">Para realização do evento será necessario  8 bolas de </w:t>
      </w:r>
      <w:r w:rsidRPr="00B60109">
        <w:rPr>
          <w:rFonts w:asciiTheme="majorHAnsi" w:hAnsiTheme="majorHAnsi" w:cstheme="majorHAnsi"/>
          <w:noProof/>
        </w:rPr>
        <w:t>beach soccer</w:t>
      </w:r>
      <w:r>
        <w:rPr>
          <w:rFonts w:asciiTheme="majorHAnsi" w:hAnsiTheme="majorHAnsi" w:cstheme="majorHAnsi"/>
          <w:noProof/>
        </w:rPr>
        <w:t xml:space="preserve"> e </w:t>
      </w:r>
      <w:r w:rsidRPr="006D10F8">
        <w:rPr>
          <w:rFonts w:asciiTheme="majorHAnsi" w:hAnsiTheme="majorHAnsi" w:cstheme="majorHAnsi"/>
          <w:noProof/>
        </w:rPr>
        <w:t>8 bolas de beach hand (handebol</w:t>
      </w:r>
      <w:r>
        <w:rPr>
          <w:rFonts w:asciiTheme="majorHAnsi" w:hAnsiTheme="majorHAnsi" w:cstheme="majorHAnsi"/>
          <w:noProof/>
        </w:rPr>
        <w:t>).</w:t>
      </w:r>
    </w:p>
    <w:p w14:paraId="40EF50BF" w14:textId="77777777" w:rsidR="003A61C7" w:rsidRDefault="003A61C7" w:rsidP="003A61C7">
      <w:pPr>
        <w:jc w:val="both"/>
        <w:rPr>
          <w:rFonts w:asciiTheme="majorHAnsi" w:hAnsiTheme="majorHAnsi" w:cstheme="majorHAnsi"/>
          <w:noProof/>
        </w:rPr>
      </w:pPr>
    </w:p>
    <w:p w14:paraId="37F9851B" w14:textId="77777777" w:rsidR="003A61C7" w:rsidRDefault="003A61C7" w:rsidP="003A61C7">
      <w:pPr>
        <w:jc w:val="both"/>
        <w:rPr>
          <w:rFonts w:asciiTheme="majorHAnsi" w:hAnsiTheme="majorHAnsi" w:cstheme="majorHAnsi"/>
          <w:noProof/>
        </w:rPr>
      </w:pPr>
      <w:r>
        <w:rPr>
          <w:rFonts w:asciiTheme="majorHAnsi" w:hAnsiTheme="majorHAnsi" w:cstheme="majorHAnsi"/>
          <w:noProof/>
        </w:rPr>
        <w:t>Modalidades: Beach Hand / Beach Soccer</w:t>
      </w:r>
    </w:p>
    <w:p w14:paraId="7A742EDA" w14:textId="77777777" w:rsidR="003A61C7" w:rsidRDefault="003A61C7" w:rsidP="003A61C7">
      <w:pPr>
        <w:jc w:val="both"/>
        <w:rPr>
          <w:rFonts w:asciiTheme="majorHAnsi" w:hAnsiTheme="majorHAnsi" w:cstheme="majorHAnsi"/>
          <w:noProof/>
        </w:rPr>
      </w:pPr>
    </w:p>
    <w:p w14:paraId="56365D6D" w14:textId="77777777" w:rsidR="003A61C7" w:rsidRDefault="003A61C7" w:rsidP="003A61C7">
      <w:pPr>
        <w:jc w:val="both"/>
        <w:rPr>
          <w:rFonts w:asciiTheme="majorHAnsi" w:hAnsiTheme="majorHAnsi" w:cstheme="majorHAnsi"/>
          <w:noProof/>
        </w:rPr>
      </w:pPr>
    </w:p>
    <w:p w14:paraId="7EAAFEBA" w14:textId="77777777" w:rsidR="003A61C7" w:rsidRDefault="003A61C7" w:rsidP="003A61C7">
      <w:pPr>
        <w:jc w:val="both"/>
        <w:rPr>
          <w:rFonts w:asciiTheme="majorHAnsi" w:hAnsiTheme="majorHAnsi" w:cstheme="majorHAnsi"/>
          <w:noProof/>
        </w:rPr>
      </w:pPr>
    </w:p>
    <w:p w14:paraId="00FB2780" w14:textId="77777777" w:rsidR="003A61C7" w:rsidRDefault="003A61C7" w:rsidP="003A61C7">
      <w:pPr>
        <w:jc w:val="both"/>
        <w:rPr>
          <w:rFonts w:asciiTheme="majorHAnsi" w:hAnsiTheme="majorHAnsi" w:cstheme="majorHAnsi"/>
          <w:noProof/>
        </w:rPr>
      </w:pPr>
    </w:p>
    <w:tbl>
      <w:tblPr>
        <w:tblW w:w="5207" w:type="dxa"/>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70"/>
        <w:gridCol w:w="1705"/>
        <w:gridCol w:w="22"/>
        <w:gridCol w:w="396"/>
        <w:gridCol w:w="313"/>
        <w:gridCol w:w="1701"/>
      </w:tblGrid>
      <w:tr w:rsidR="003A61C7" w:rsidRPr="0033337C" w14:paraId="7AFBA68F" w14:textId="77777777" w:rsidTr="00A6116B">
        <w:trPr>
          <w:trHeight w:val="413"/>
        </w:trPr>
        <w:tc>
          <w:tcPr>
            <w:tcW w:w="5207" w:type="dxa"/>
            <w:gridSpan w:val="6"/>
          </w:tcPr>
          <w:p w14:paraId="3E270BC7" w14:textId="77777777" w:rsidR="003A61C7" w:rsidRPr="0033337C" w:rsidRDefault="003A61C7" w:rsidP="00A6116B">
            <w:pPr>
              <w:pStyle w:val="TableParagraph"/>
              <w:tabs>
                <w:tab w:val="left" w:pos="286"/>
                <w:tab w:val="left" w:pos="10354"/>
              </w:tabs>
              <w:spacing w:line="360" w:lineRule="auto"/>
              <w:ind w:right="105"/>
              <w:jc w:val="center"/>
              <w:rPr>
                <w:sz w:val="20"/>
                <w:szCs w:val="20"/>
              </w:rPr>
            </w:pPr>
            <w:r w:rsidRPr="00B62C1A">
              <w:lastRenderedPageBreak/>
              <w:t>Chave A</w:t>
            </w:r>
          </w:p>
        </w:tc>
      </w:tr>
      <w:tr w:rsidR="003A61C7" w:rsidRPr="00B62C1A" w14:paraId="4614959A" w14:textId="77777777" w:rsidTr="00A6116B">
        <w:trPr>
          <w:trHeight w:val="413"/>
        </w:trPr>
        <w:tc>
          <w:tcPr>
            <w:tcW w:w="5207" w:type="dxa"/>
            <w:gridSpan w:val="6"/>
          </w:tcPr>
          <w:p w14:paraId="2331BC61" w14:textId="77777777" w:rsidR="003A61C7" w:rsidRPr="00B62C1A" w:rsidRDefault="003A61C7" w:rsidP="00A6116B">
            <w:pPr>
              <w:jc w:val="center"/>
              <w:rPr>
                <w:b/>
                <w:sz w:val="20"/>
              </w:rPr>
            </w:pPr>
            <w:r w:rsidRPr="00B62C1A">
              <w:rPr>
                <w:b/>
                <w:sz w:val="20"/>
              </w:rPr>
              <w:t>Fase 1</w:t>
            </w:r>
          </w:p>
        </w:tc>
      </w:tr>
      <w:tr w:rsidR="003A61C7" w:rsidRPr="00B62C1A" w14:paraId="5ADBDE54" w14:textId="77777777" w:rsidTr="00A6116B">
        <w:trPr>
          <w:trHeight w:val="413"/>
        </w:trPr>
        <w:tc>
          <w:tcPr>
            <w:tcW w:w="1070" w:type="dxa"/>
          </w:tcPr>
          <w:p w14:paraId="1EBC0FE9" w14:textId="77777777" w:rsidR="003A61C7" w:rsidRPr="00B62C1A" w:rsidRDefault="003A61C7" w:rsidP="00A6116B">
            <w:pPr>
              <w:rPr>
                <w:sz w:val="20"/>
              </w:rPr>
            </w:pPr>
            <w:r w:rsidRPr="00B62C1A">
              <w:rPr>
                <w:sz w:val="20"/>
              </w:rPr>
              <w:t>Jogo 1</w:t>
            </w:r>
          </w:p>
        </w:tc>
        <w:tc>
          <w:tcPr>
            <w:tcW w:w="1705" w:type="dxa"/>
          </w:tcPr>
          <w:p w14:paraId="2FBB24C1" w14:textId="77777777" w:rsidR="003A61C7" w:rsidRPr="00B62C1A" w:rsidRDefault="003A61C7" w:rsidP="00A6116B">
            <w:pPr>
              <w:rPr>
                <w:sz w:val="20"/>
              </w:rPr>
            </w:pPr>
            <w:r w:rsidRPr="00B62C1A">
              <w:rPr>
                <w:sz w:val="20"/>
              </w:rPr>
              <w:t>Time 1</w:t>
            </w:r>
          </w:p>
        </w:tc>
        <w:tc>
          <w:tcPr>
            <w:tcW w:w="418" w:type="dxa"/>
            <w:gridSpan w:val="2"/>
          </w:tcPr>
          <w:p w14:paraId="397DC20D" w14:textId="77777777" w:rsidR="003A61C7" w:rsidRPr="00B62C1A" w:rsidRDefault="003A61C7" w:rsidP="00A6116B">
            <w:pPr>
              <w:rPr>
                <w:sz w:val="20"/>
              </w:rPr>
            </w:pPr>
            <w:r w:rsidRPr="00B62C1A">
              <w:rPr>
                <w:sz w:val="20"/>
              </w:rPr>
              <w:t>x</w:t>
            </w:r>
          </w:p>
        </w:tc>
        <w:tc>
          <w:tcPr>
            <w:tcW w:w="2014" w:type="dxa"/>
            <w:gridSpan w:val="2"/>
          </w:tcPr>
          <w:p w14:paraId="288A4092" w14:textId="77777777" w:rsidR="003A61C7" w:rsidRPr="00B62C1A" w:rsidRDefault="003A61C7" w:rsidP="00A6116B">
            <w:pPr>
              <w:rPr>
                <w:sz w:val="20"/>
              </w:rPr>
            </w:pPr>
            <w:r w:rsidRPr="00B62C1A">
              <w:rPr>
                <w:sz w:val="20"/>
              </w:rPr>
              <w:t>Time 2</w:t>
            </w:r>
          </w:p>
        </w:tc>
      </w:tr>
      <w:tr w:rsidR="003A61C7" w:rsidRPr="00B62C1A" w14:paraId="6CFCDFF3" w14:textId="77777777" w:rsidTr="00A6116B">
        <w:trPr>
          <w:trHeight w:val="413"/>
        </w:trPr>
        <w:tc>
          <w:tcPr>
            <w:tcW w:w="1070" w:type="dxa"/>
          </w:tcPr>
          <w:p w14:paraId="3FED2CAF" w14:textId="77777777" w:rsidR="003A61C7" w:rsidRPr="00B62C1A" w:rsidRDefault="003A61C7" w:rsidP="00A6116B">
            <w:pPr>
              <w:rPr>
                <w:sz w:val="20"/>
              </w:rPr>
            </w:pPr>
            <w:r w:rsidRPr="00B62C1A">
              <w:rPr>
                <w:sz w:val="20"/>
              </w:rPr>
              <w:t>Jogo 2</w:t>
            </w:r>
          </w:p>
        </w:tc>
        <w:tc>
          <w:tcPr>
            <w:tcW w:w="1705" w:type="dxa"/>
          </w:tcPr>
          <w:p w14:paraId="08D80C32" w14:textId="77777777" w:rsidR="003A61C7" w:rsidRPr="00B62C1A" w:rsidRDefault="003A61C7" w:rsidP="00A6116B">
            <w:pPr>
              <w:rPr>
                <w:sz w:val="20"/>
              </w:rPr>
            </w:pPr>
            <w:r w:rsidRPr="00B62C1A">
              <w:rPr>
                <w:sz w:val="20"/>
              </w:rPr>
              <w:t>Time 3</w:t>
            </w:r>
          </w:p>
        </w:tc>
        <w:tc>
          <w:tcPr>
            <w:tcW w:w="418" w:type="dxa"/>
            <w:gridSpan w:val="2"/>
          </w:tcPr>
          <w:p w14:paraId="63588CBD" w14:textId="77777777" w:rsidR="003A61C7" w:rsidRPr="00B62C1A" w:rsidRDefault="003A61C7" w:rsidP="00A6116B">
            <w:pPr>
              <w:rPr>
                <w:sz w:val="20"/>
              </w:rPr>
            </w:pPr>
            <w:r w:rsidRPr="00B62C1A">
              <w:rPr>
                <w:sz w:val="20"/>
              </w:rPr>
              <w:t>x</w:t>
            </w:r>
          </w:p>
        </w:tc>
        <w:tc>
          <w:tcPr>
            <w:tcW w:w="2014" w:type="dxa"/>
            <w:gridSpan w:val="2"/>
          </w:tcPr>
          <w:p w14:paraId="571C1FCD" w14:textId="77777777" w:rsidR="003A61C7" w:rsidRPr="00B62C1A" w:rsidRDefault="003A61C7" w:rsidP="00A6116B">
            <w:pPr>
              <w:rPr>
                <w:sz w:val="20"/>
              </w:rPr>
            </w:pPr>
            <w:r w:rsidRPr="00B62C1A">
              <w:rPr>
                <w:sz w:val="20"/>
              </w:rPr>
              <w:t>Time 4</w:t>
            </w:r>
          </w:p>
        </w:tc>
      </w:tr>
      <w:tr w:rsidR="003A61C7" w:rsidRPr="00B62C1A" w14:paraId="65330C85" w14:textId="77777777" w:rsidTr="00A6116B">
        <w:trPr>
          <w:trHeight w:val="413"/>
        </w:trPr>
        <w:tc>
          <w:tcPr>
            <w:tcW w:w="1070" w:type="dxa"/>
          </w:tcPr>
          <w:p w14:paraId="3C285D5F" w14:textId="77777777" w:rsidR="003A61C7" w:rsidRPr="003651D6" w:rsidRDefault="003A61C7" w:rsidP="00A6116B">
            <w:r w:rsidRPr="00B62C1A">
              <w:rPr>
                <w:sz w:val="20"/>
              </w:rPr>
              <w:t xml:space="preserve">Jogo </w:t>
            </w:r>
            <w:r>
              <w:rPr>
                <w:sz w:val="20"/>
              </w:rPr>
              <w:t>3</w:t>
            </w:r>
          </w:p>
        </w:tc>
        <w:tc>
          <w:tcPr>
            <w:tcW w:w="1705" w:type="dxa"/>
          </w:tcPr>
          <w:p w14:paraId="7392D528" w14:textId="77777777" w:rsidR="003A61C7" w:rsidRPr="00B62C1A" w:rsidRDefault="003A61C7" w:rsidP="00A6116B">
            <w:pPr>
              <w:pStyle w:val="TableParagraph"/>
              <w:tabs>
                <w:tab w:val="left" w:pos="286"/>
                <w:tab w:val="left" w:pos="10354"/>
              </w:tabs>
              <w:spacing w:line="360" w:lineRule="auto"/>
              <w:ind w:right="105"/>
              <w:rPr>
                <w:sz w:val="20"/>
                <w:szCs w:val="20"/>
              </w:rPr>
            </w:pPr>
            <w:r w:rsidRPr="00B62C1A">
              <w:rPr>
                <w:sz w:val="20"/>
                <w:szCs w:val="20"/>
              </w:rPr>
              <w:t>Time 1</w:t>
            </w:r>
          </w:p>
        </w:tc>
        <w:tc>
          <w:tcPr>
            <w:tcW w:w="418" w:type="dxa"/>
            <w:gridSpan w:val="2"/>
          </w:tcPr>
          <w:p w14:paraId="630862F4" w14:textId="77777777" w:rsidR="003A61C7" w:rsidRPr="00B62C1A" w:rsidRDefault="003A61C7" w:rsidP="00A6116B">
            <w:pPr>
              <w:pStyle w:val="TableParagraph"/>
              <w:tabs>
                <w:tab w:val="left" w:pos="286"/>
                <w:tab w:val="left" w:pos="10354"/>
              </w:tabs>
              <w:spacing w:line="360" w:lineRule="auto"/>
              <w:ind w:right="105"/>
              <w:rPr>
                <w:sz w:val="20"/>
                <w:szCs w:val="20"/>
              </w:rPr>
            </w:pPr>
            <w:r w:rsidRPr="00B62C1A">
              <w:rPr>
                <w:sz w:val="20"/>
                <w:szCs w:val="20"/>
              </w:rPr>
              <w:t>x</w:t>
            </w:r>
          </w:p>
        </w:tc>
        <w:tc>
          <w:tcPr>
            <w:tcW w:w="2014" w:type="dxa"/>
            <w:gridSpan w:val="2"/>
          </w:tcPr>
          <w:p w14:paraId="53C91B8F" w14:textId="77777777" w:rsidR="003A61C7" w:rsidRPr="00B62C1A" w:rsidRDefault="003A61C7" w:rsidP="00A6116B">
            <w:pPr>
              <w:pStyle w:val="TableParagraph"/>
              <w:tabs>
                <w:tab w:val="left" w:pos="286"/>
                <w:tab w:val="left" w:pos="10354"/>
              </w:tabs>
              <w:spacing w:line="360" w:lineRule="auto"/>
              <w:ind w:right="105"/>
              <w:rPr>
                <w:sz w:val="20"/>
                <w:szCs w:val="20"/>
              </w:rPr>
            </w:pPr>
            <w:r w:rsidRPr="00B62C1A">
              <w:rPr>
                <w:sz w:val="20"/>
                <w:szCs w:val="20"/>
              </w:rPr>
              <w:t>Time 3</w:t>
            </w:r>
          </w:p>
        </w:tc>
      </w:tr>
      <w:tr w:rsidR="003A61C7" w:rsidRPr="00B62C1A" w14:paraId="1AF977B4" w14:textId="77777777" w:rsidTr="00A6116B">
        <w:trPr>
          <w:trHeight w:val="413"/>
        </w:trPr>
        <w:tc>
          <w:tcPr>
            <w:tcW w:w="1070" w:type="dxa"/>
          </w:tcPr>
          <w:p w14:paraId="727446C5" w14:textId="77777777" w:rsidR="003A61C7" w:rsidRPr="003651D6" w:rsidRDefault="003A61C7" w:rsidP="00A6116B">
            <w:r w:rsidRPr="00B62C1A">
              <w:rPr>
                <w:sz w:val="20"/>
              </w:rPr>
              <w:t xml:space="preserve">Jogo </w:t>
            </w:r>
            <w:r>
              <w:rPr>
                <w:sz w:val="20"/>
              </w:rPr>
              <w:t>4</w:t>
            </w:r>
          </w:p>
        </w:tc>
        <w:tc>
          <w:tcPr>
            <w:tcW w:w="1705" w:type="dxa"/>
          </w:tcPr>
          <w:p w14:paraId="71CBE874" w14:textId="77777777" w:rsidR="003A61C7" w:rsidRPr="00B62C1A" w:rsidRDefault="003A61C7" w:rsidP="00A6116B">
            <w:pPr>
              <w:pStyle w:val="TableParagraph"/>
              <w:tabs>
                <w:tab w:val="left" w:pos="286"/>
                <w:tab w:val="left" w:pos="10354"/>
              </w:tabs>
              <w:spacing w:line="360" w:lineRule="auto"/>
              <w:ind w:right="105"/>
              <w:rPr>
                <w:sz w:val="20"/>
                <w:szCs w:val="20"/>
              </w:rPr>
            </w:pPr>
            <w:r w:rsidRPr="00B62C1A">
              <w:rPr>
                <w:sz w:val="20"/>
                <w:szCs w:val="20"/>
              </w:rPr>
              <w:t>Time 2</w:t>
            </w:r>
          </w:p>
        </w:tc>
        <w:tc>
          <w:tcPr>
            <w:tcW w:w="418" w:type="dxa"/>
            <w:gridSpan w:val="2"/>
          </w:tcPr>
          <w:p w14:paraId="36A191C4" w14:textId="77777777" w:rsidR="003A61C7" w:rsidRPr="00B62C1A" w:rsidRDefault="003A61C7" w:rsidP="00A6116B">
            <w:pPr>
              <w:pStyle w:val="TableParagraph"/>
              <w:tabs>
                <w:tab w:val="left" w:pos="286"/>
                <w:tab w:val="left" w:pos="10354"/>
              </w:tabs>
              <w:spacing w:line="360" w:lineRule="auto"/>
              <w:ind w:right="105"/>
              <w:rPr>
                <w:sz w:val="20"/>
                <w:szCs w:val="20"/>
              </w:rPr>
            </w:pPr>
            <w:r w:rsidRPr="00B62C1A">
              <w:rPr>
                <w:sz w:val="20"/>
                <w:szCs w:val="20"/>
              </w:rPr>
              <w:t>x</w:t>
            </w:r>
          </w:p>
        </w:tc>
        <w:tc>
          <w:tcPr>
            <w:tcW w:w="2014" w:type="dxa"/>
            <w:gridSpan w:val="2"/>
          </w:tcPr>
          <w:p w14:paraId="6F61EE22" w14:textId="77777777" w:rsidR="003A61C7" w:rsidRPr="00B62C1A" w:rsidRDefault="003A61C7" w:rsidP="00A6116B">
            <w:pPr>
              <w:pStyle w:val="TableParagraph"/>
              <w:tabs>
                <w:tab w:val="left" w:pos="286"/>
                <w:tab w:val="left" w:pos="10354"/>
              </w:tabs>
              <w:spacing w:line="360" w:lineRule="auto"/>
              <w:ind w:right="105"/>
              <w:rPr>
                <w:sz w:val="20"/>
                <w:szCs w:val="20"/>
              </w:rPr>
            </w:pPr>
            <w:r w:rsidRPr="00B62C1A">
              <w:rPr>
                <w:sz w:val="20"/>
                <w:szCs w:val="20"/>
              </w:rPr>
              <w:t>Time 4</w:t>
            </w:r>
          </w:p>
        </w:tc>
      </w:tr>
      <w:tr w:rsidR="003A61C7" w:rsidRPr="00B62C1A" w14:paraId="35921986" w14:textId="77777777" w:rsidTr="00A6116B">
        <w:trPr>
          <w:trHeight w:val="413"/>
        </w:trPr>
        <w:tc>
          <w:tcPr>
            <w:tcW w:w="1070" w:type="dxa"/>
          </w:tcPr>
          <w:p w14:paraId="6F71F6D9" w14:textId="77777777" w:rsidR="003A61C7" w:rsidRPr="003651D6" w:rsidRDefault="003A61C7" w:rsidP="00A6116B">
            <w:r w:rsidRPr="00B62C1A">
              <w:rPr>
                <w:sz w:val="20"/>
              </w:rPr>
              <w:t xml:space="preserve">Jogo </w:t>
            </w:r>
            <w:r>
              <w:rPr>
                <w:sz w:val="20"/>
              </w:rPr>
              <w:t>5</w:t>
            </w:r>
          </w:p>
        </w:tc>
        <w:tc>
          <w:tcPr>
            <w:tcW w:w="1705" w:type="dxa"/>
          </w:tcPr>
          <w:p w14:paraId="0217E776" w14:textId="77777777" w:rsidR="003A61C7" w:rsidRPr="00B62C1A" w:rsidRDefault="003A61C7" w:rsidP="00A6116B">
            <w:pPr>
              <w:pStyle w:val="TableParagraph"/>
              <w:tabs>
                <w:tab w:val="left" w:pos="286"/>
                <w:tab w:val="left" w:pos="10354"/>
              </w:tabs>
              <w:spacing w:line="360" w:lineRule="auto"/>
              <w:ind w:right="105"/>
              <w:rPr>
                <w:sz w:val="20"/>
                <w:szCs w:val="20"/>
              </w:rPr>
            </w:pPr>
            <w:r w:rsidRPr="00B62C1A">
              <w:rPr>
                <w:sz w:val="20"/>
                <w:szCs w:val="20"/>
              </w:rPr>
              <w:t>Time 1</w:t>
            </w:r>
          </w:p>
        </w:tc>
        <w:tc>
          <w:tcPr>
            <w:tcW w:w="418" w:type="dxa"/>
            <w:gridSpan w:val="2"/>
          </w:tcPr>
          <w:p w14:paraId="6A173A75" w14:textId="77777777" w:rsidR="003A61C7" w:rsidRPr="00B62C1A" w:rsidRDefault="003A61C7" w:rsidP="00A6116B">
            <w:pPr>
              <w:pStyle w:val="TableParagraph"/>
              <w:tabs>
                <w:tab w:val="left" w:pos="286"/>
                <w:tab w:val="left" w:pos="10354"/>
              </w:tabs>
              <w:spacing w:line="360" w:lineRule="auto"/>
              <w:ind w:right="105"/>
              <w:rPr>
                <w:sz w:val="20"/>
                <w:szCs w:val="20"/>
              </w:rPr>
            </w:pPr>
            <w:r w:rsidRPr="00B62C1A">
              <w:rPr>
                <w:sz w:val="20"/>
                <w:szCs w:val="20"/>
              </w:rPr>
              <w:t>x</w:t>
            </w:r>
          </w:p>
        </w:tc>
        <w:tc>
          <w:tcPr>
            <w:tcW w:w="2014" w:type="dxa"/>
            <w:gridSpan w:val="2"/>
          </w:tcPr>
          <w:p w14:paraId="182A9B3C" w14:textId="77777777" w:rsidR="003A61C7" w:rsidRPr="00B62C1A" w:rsidRDefault="003A61C7" w:rsidP="00A6116B">
            <w:pPr>
              <w:pStyle w:val="TableParagraph"/>
              <w:tabs>
                <w:tab w:val="left" w:pos="286"/>
                <w:tab w:val="left" w:pos="10354"/>
              </w:tabs>
              <w:spacing w:line="360" w:lineRule="auto"/>
              <w:ind w:right="105"/>
              <w:rPr>
                <w:sz w:val="20"/>
                <w:szCs w:val="20"/>
              </w:rPr>
            </w:pPr>
            <w:r w:rsidRPr="00B62C1A">
              <w:rPr>
                <w:sz w:val="20"/>
                <w:szCs w:val="20"/>
              </w:rPr>
              <w:t>Time 4</w:t>
            </w:r>
          </w:p>
        </w:tc>
      </w:tr>
      <w:tr w:rsidR="003A61C7" w:rsidRPr="00B62C1A" w14:paraId="71EE9126" w14:textId="77777777" w:rsidTr="00A6116B">
        <w:trPr>
          <w:trHeight w:val="413"/>
        </w:trPr>
        <w:tc>
          <w:tcPr>
            <w:tcW w:w="1070" w:type="dxa"/>
          </w:tcPr>
          <w:p w14:paraId="40EA0385" w14:textId="77777777" w:rsidR="003A61C7" w:rsidRPr="003651D6" w:rsidRDefault="003A61C7" w:rsidP="00A6116B">
            <w:r w:rsidRPr="00B62C1A">
              <w:rPr>
                <w:sz w:val="20"/>
              </w:rPr>
              <w:t xml:space="preserve">Jogo </w:t>
            </w:r>
            <w:r>
              <w:rPr>
                <w:sz w:val="20"/>
              </w:rPr>
              <w:t>6</w:t>
            </w:r>
          </w:p>
        </w:tc>
        <w:tc>
          <w:tcPr>
            <w:tcW w:w="1705" w:type="dxa"/>
          </w:tcPr>
          <w:p w14:paraId="6C95D6FC" w14:textId="77777777" w:rsidR="003A61C7" w:rsidRPr="00B62C1A" w:rsidRDefault="003A61C7" w:rsidP="00A6116B">
            <w:pPr>
              <w:pStyle w:val="TableParagraph"/>
              <w:tabs>
                <w:tab w:val="left" w:pos="286"/>
                <w:tab w:val="left" w:pos="10354"/>
              </w:tabs>
              <w:spacing w:line="360" w:lineRule="auto"/>
              <w:ind w:right="105"/>
              <w:rPr>
                <w:sz w:val="20"/>
                <w:szCs w:val="20"/>
              </w:rPr>
            </w:pPr>
            <w:r w:rsidRPr="00B62C1A">
              <w:rPr>
                <w:sz w:val="20"/>
                <w:szCs w:val="20"/>
              </w:rPr>
              <w:t>Time 2</w:t>
            </w:r>
          </w:p>
        </w:tc>
        <w:tc>
          <w:tcPr>
            <w:tcW w:w="418" w:type="dxa"/>
            <w:gridSpan w:val="2"/>
          </w:tcPr>
          <w:p w14:paraId="4B65814D" w14:textId="77777777" w:rsidR="003A61C7" w:rsidRPr="00B62C1A" w:rsidRDefault="003A61C7" w:rsidP="00A6116B">
            <w:pPr>
              <w:pStyle w:val="TableParagraph"/>
              <w:tabs>
                <w:tab w:val="left" w:pos="286"/>
                <w:tab w:val="left" w:pos="10354"/>
              </w:tabs>
              <w:spacing w:line="360" w:lineRule="auto"/>
              <w:ind w:right="105"/>
              <w:rPr>
                <w:sz w:val="20"/>
                <w:szCs w:val="20"/>
              </w:rPr>
            </w:pPr>
            <w:r w:rsidRPr="00B62C1A">
              <w:rPr>
                <w:sz w:val="20"/>
                <w:szCs w:val="20"/>
              </w:rPr>
              <w:t>x</w:t>
            </w:r>
          </w:p>
        </w:tc>
        <w:tc>
          <w:tcPr>
            <w:tcW w:w="2014" w:type="dxa"/>
            <w:gridSpan w:val="2"/>
          </w:tcPr>
          <w:p w14:paraId="101E3547" w14:textId="77777777" w:rsidR="003A61C7" w:rsidRPr="00B62C1A" w:rsidRDefault="003A61C7" w:rsidP="00A6116B">
            <w:pPr>
              <w:pStyle w:val="TableParagraph"/>
              <w:tabs>
                <w:tab w:val="left" w:pos="286"/>
                <w:tab w:val="left" w:pos="10354"/>
              </w:tabs>
              <w:spacing w:line="360" w:lineRule="auto"/>
              <w:ind w:right="105"/>
              <w:rPr>
                <w:sz w:val="20"/>
                <w:szCs w:val="20"/>
              </w:rPr>
            </w:pPr>
            <w:r w:rsidRPr="00B62C1A">
              <w:rPr>
                <w:sz w:val="20"/>
                <w:szCs w:val="20"/>
              </w:rPr>
              <w:t>Time 3</w:t>
            </w:r>
          </w:p>
        </w:tc>
      </w:tr>
      <w:tr w:rsidR="003A61C7" w:rsidRPr="00B62C1A" w14:paraId="78EEC082" w14:textId="77777777" w:rsidTr="00A6116B">
        <w:trPr>
          <w:trHeight w:val="413"/>
        </w:trPr>
        <w:tc>
          <w:tcPr>
            <w:tcW w:w="5207" w:type="dxa"/>
            <w:gridSpan w:val="6"/>
          </w:tcPr>
          <w:p w14:paraId="68434D06" w14:textId="77777777" w:rsidR="003A61C7" w:rsidRPr="00B62C1A" w:rsidRDefault="003A61C7" w:rsidP="00A6116B">
            <w:pPr>
              <w:pStyle w:val="TableParagraph"/>
              <w:tabs>
                <w:tab w:val="left" w:pos="286"/>
                <w:tab w:val="left" w:pos="10354"/>
              </w:tabs>
              <w:spacing w:line="360" w:lineRule="auto"/>
              <w:ind w:right="105"/>
              <w:jc w:val="center"/>
              <w:rPr>
                <w:sz w:val="20"/>
                <w:szCs w:val="20"/>
              </w:rPr>
            </w:pPr>
            <w:r w:rsidRPr="00B62C1A">
              <w:rPr>
                <w:sz w:val="20"/>
                <w:szCs w:val="20"/>
              </w:rPr>
              <w:t>Fase 2</w:t>
            </w:r>
          </w:p>
        </w:tc>
      </w:tr>
      <w:tr w:rsidR="003A61C7" w:rsidRPr="00B62C1A" w14:paraId="65741792" w14:textId="77777777" w:rsidTr="00A6116B">
        <w:trPr>
          <w:trHeight w:val="413"/>
        </w:trPr>
        <w:tc>
          <w:tcPr>
            <w:tcW w:w="1070" w:type="dxa"/>
          </w:tcPr>
          <w:p w14:paraId="7A5C398D" w14:textId="77777777" w:rsidR="003A61C7" w:rsidRPr="003651D6" w:rsidRDefault="003A61C7" w:rsidP="00A6116B">
            <w:r w:rsidRPr="00B62C1A">
              <w:rPr>
                <w:sz w:val="20"/>
              </w:rPr>
              <w:t xml:space="preserve">Jogo </w:t>
            </w:r>
            <w:r>
              <w:rPr>
                <w:sz w:val="20"/>
              </w:rPr>
              <w:t>7</w:t>
            </w:r>
          </w:p>
        </w:tc>
        <w:tc>
          <w:tcPr>
            <w:tcW w:w="1727" w:type="dxa"/>
            <w:gridSpan w:val="2"/>
          </w:tcPr>
          <w:p w14:paraId="3F18E004" w14:textId="77777777" w:rsidR="003A61C7" w:rsidRPr="00B62C1A" w:rsidRDefault="003A61C7" w:rsidP="00A6116B">
            <w:pPr>
              <w:pStyle w:val="TableParagraph"/>
              <w:tabs>
                <w:tab w:val="left" w:pos="286"/>
                <w:tab w:val="left" w:pos="10354"/>
              </w:tabs>
              <w:spacing w:line="360" w:lineRule="auto"/>
              <w:ind w:right="105"/>
              <w:rPr>
                <w:sz w:val="18"/>
                <w:szCs w:val="18"/>
              </w:rPr>
            </w:pPr>
            <w:r>
              <w:rPr>
                <w:sz w:val="18"/>
                <w:szCs w:val="18"/>
              </w:rPr>
              <w:t>Primeiro</w:t>
            </w:r>
          </w:p>
        </w:tc>
        <w:tc>
          <w:tcPr>
            <w:tcW w:w="709" w:type="dxa"/>
            <w:gridSpan w:val="2"/>
          </w:tcPr>
          <w:p w14:paraId="3856D4CB" w14:textId="77777777" w:rsidR="003A61C7" w:rsidRPr="00B62C1A" w:rsidRDefault="003A61C7" w:rsidP="00A6116B">
            <w:pPr>
              <w:pStyle w:val="TableParagraph"/>
              <w:tabs>
                <w:tab w:val="left" w:pos="286"/>
                <w:tab w:val="left" w:pos="10354"/>
              </w:tabs>
              <w:spacing w:line="360" w:lineRule="auto"/>
              <w:ind w:right="105"/>
              <w:rPr>
                <w:sz w:val="20"/>
                <w:szCs w:val="20"/>
              </w:rPr>
            </w:pPr>
            <w:r w:rsidRPr="00B62C1A">
              <w:rPr>
                <w:sz w:val="20"/>
                <w:szCs w:val="20"/>
              </w:rPr>
              <w:t>x</w:t>
            </w:r>
          </w:p>
        </w:tc>
        <w:tc>
          <w:tcPr>
            <w:tcW w:w="1701" w:type="dxa"/>
          </w:tcPr>
          <w:p w14:paraId="762E3354" w14:textId="77777777" w:rsidR="003A61C7" w:rsidRPr="00B62C1A" w:rsidRDefault="003A61C7" w:rsidP="00A6116B">
            <w:pPr>
              <w:pStyle w:val="TableParagraph"/>
              <w:tabs>
                <w:tab w:val="left" w:pos="286"/>
                <w:tab w:val="left" w:pos="10354"/>
              </w:tabs>
              <w:spacing w:line="360" w:lineRule="auto"/>
              <w:ind w:right="105"/>
              <w:rPr>
                <w:sz w:val="20"/>
                <w:szCs w:val="20"/>
              </w:rPr>
            </w:pPr>
            <w:r>
              <w:rPr>
                <w:sz w:val="20"/>
                <w:szCs w:val="20"/>
              </w:rPr>
              <w:t>quarto</w:t>
            </w:r>
          </w:p>
        </w:tc>
      </w:tr>
      <w:tr w:rsidR="003A61C7" w:rsidRPr="00B62C1A" w14:paraId="509E0163" w14:textId="77777777" w:rsidTr="00A6116B">
        <w:trPr>
          <w:trHeight w:val="413"/>
        </w:trPr>
        <w:tc>
          <w:tcPr>
            <w:tcW w:w="1070" w:type="dxa"/>
          </w:tcPr>
          <w:p w14:paraId="31B93832" w14:textId="77777777" w:rsidR="003A61C7" w:rsidRPr="003651D6" w:rsidRDefault="003A61C7" w:rsidP="00A6116B">
            <w:r w:rsidRPr="00B62C1A">
              <w:rPr>
                <w:sz w:val="20"/>
              </w:rPr>
              <w:t xml:space="preserve">Jogo </w:t>
            </w:r>
            <w:r>
              <w:rPr>
                <w:sz w:val="20"/>
              </w:rPr>
              <w:t>8</w:t>
            </w:r>
          </w:p>
        </w:tc>
        <w:tc>
          <w:tcPr>
            <w:tcW w:w="1727" w:type="dxa"/>
            <w:gridSpan w:val="2"/>
          </w:tcPr>
          <w:p w14:paraId="29ADAF2E" w14:textId="77777777" w:rsidR="003A61C7" w:rsidRPr="00B62C1A" w:rsidRDefault="003A61C7" w:rsidP="00A6116B">
            <w:pPr>
              <w:pStyle w:val="TableParagraph"/>
              <w:tabs>
                <w:tab w:val="left" w:pos="286"/>
                <w:tab w:val="left" w:pos="10354"/>
              </w:tabs>
              <w:spacing w:line="360" w:lineRule="auto"/>
              <w:ind w:right="105"/>
              <w:rPr>
                <w:sz w:val="20"/>
                <w:szCs w:val="20"/>
              </w:rPr>
            </w:pPr>
            <w:r>
              <w:rPr>
                <w:sz w:val="20"/>
                <w:szCs w:val="20"/>
              </w:rPr>
              <w:t xml:space="preserve">Segundo </w:t>
            </w:r>
          </w:p>
        </w:tc>
        <w:tc>
          <w:tcPr>
            <w:tcW w:w="709" w:type="dxa"/>
            <w:gridSpan w:val="2"/>
          </w:tcPr>
          <w:p w14:paraId="07264976" w14:textId="77777777" w:rsidR="003A61C7" w:rsidRPr="00B62C1A" w:rsidRDefault="003A61C7" w:rsidP="00A6116B">
            <w:pPr>
              <w:pStyle w:val="TableParagraph"/>
              <w:tabs>
                <w:tab w:val="left" w:pos="286"/>
                <w:tab w:val="left" w:pos="10354"/>
              </w:tabs>
              <w:spacing w:line="360" w:lineRule="auto"/>
              <w:ind w:right="105"/>
              <w:rPr>
                <w:sz w:val="20"/>
                <w:szCs w:val="20"/>
              </w:rPr>
            </w:pPr>
            <w:r w:rsidRPr="00B62C1A">
              <w:rPr>
                <w:sz w:val="20"/>
                <w:szCs w:val="20"/>
              </w:rPr>
              <w:t>x</w:t>
            </w:r>
          </w:p>
        </w:tc>
        <w:tc>
          <w:tcPr>
            <w:tcW w:w="1701" w:type="dxa"/>
          </w:tcPr>
          <w:p w14:paraId="62DCEDDC" w14:textId="77777777" w:rsidR="003A61C7" w:rsidRPr="00B62C1A" w:rsidRDefault="003A61C7" w:rsidP="00A6116B">
            <w:pPr>
              <w:pStyle w:val="TableParagraph"/>
              <w:tabs>
                <w:tab w:val="left" w:pos="286"/>
                <w:tab w:val="left" w:pos="10354"/>
              </w:tabs>
              <w:spacing w:line="360" w:lineRule="auto"/>
              <w:ind w:right="105"/>
              <w:rPr>
                <w:sz w:val="20"/>
                <w:szCs w:val="20"/>
              </w:rPr>
            </w:pPr>
            <w:r>
              <w:rPr>
                <w:sz w:val="20"/>
                <w:szCs w:val="20"/>
              </w:rPr>
              <w:t>terceiro</w:t>
            </w:r>
          </w:p>
        </w:tc>
      </w:tr>
      <w:tr w:rsidR="003A61C7" w:rsidRPr="00B62C1A" w14:paraId="74226D46" w14:textId="77777777" w:rsidTr="00A6116B">
        <w:trPr>
          <w:trHeight w:val="413"/>
        </w:trPr>
        <w:tc>
          <w:tcPr>
            <w:tcW w:w="1070" w:type="dxa"/>
          </w:tcPr>
          <w:p w14:paraId="58A82574" w14:textId="77777777" w:rsidR="003A61C7" w:rsidRPr="003651D6" w:rsidRDefault="003A61C7" w:rsidP="00A6116B">
            <w:r w:rsidRPr="00B62C1A">
              <w:rPr>
                <w:sz w:val="20"/>
              </w:rPr>
              <w:t xml:space="preserve">Jogo </w:t>
            </w:r>
            <w:r>
              <w:rPr>
                <w:sz w:val="20"/>
              </w:rPr>
              <w:t>9</w:t>
            </w:r>
          </w:p>
        </w:tc>
        <w:tc>
          <w:tcPr>
            <w:tcW w:w="1727" w:type="dxa"/>
            <w:gridSpan w:val="2"/>
          </w:tcPr>
          <w:p w14:paraId="45B1C1F6" w14:textId="77777777" w:rsidR="003A61C7" w:rsidRPr="00B62C1A" w:rsidRDefault="003A61C7" w:rsidP="00A6116B">
            <w:pPr>
              <w:pStyle w:val="TableParagraph"/>
              <w:tabs>
                <w:tab w:val="left" w:pos="286"/>
                <w:tab w:val="left" w:pos="10354"/>
              </w:tabs>
              <w:spacing w:line="360" w:lineRule="auto"/>
              <w:ind w:right="105"/>
              <w:rPr>
                <w:sz w:val="20"/>
                <w:szCs w:val="20"/>
              </w:rPr>
            </w:pPr>
            <w:r>
              <w:rPr>
                <w:sz w:val="20"/>
                <w:szCs w:val="20"/>
              </w:rPr>
              <w:t>Perd jogo 7</w:t>
            </w:r>
          </w:p>
        </w:tc>
        <w:tc>
          <w:tcPr>
            <w:tcW w:w="709" w:type="dxa"/>
            <w:gridSpan w:val="2"/>
          </w:tcPr>
          <w:p w14:paraId="4F6AC6A5" w14:textId="77777777" w:rsidR="003A61C7" w:rsidRPr="00B62C1A" w:rsidRDefault="003A61C7" w:rsidP="00A6116B">
            <w:pPr>
              <w:pStyle w:val="TableParagraph"/>
              <w:tabs>
                <w:tab w:val="left" w:pos="286"/>
                <w:tab w:val="left" w:pos="10354"/>
              </w:tabs>
              <w:spacing w:line="360" w:lineRule="auto"/>
              <w:ind w:right="105"/>
              <w:rPr>
                <w:sz w:val="20"/>
                <w:szCs w:val="20"/>
              </w:rPr>
            </w:pPr>
            <w:r w:rsidRPr="00B62C1A">
              <w:rPr>
                <w:sz w:val="20"/>
                <w:szCs w:val="20"/>
              </w:rPr>
              <w:t>x</w:t>
            </w:r>
          </w:p>
        </w:tc>
        <w:tc>
          <w:tcPr>
            <w:tcW w:w="1701" w:type="dxa"/>
          </w:tcPr>
          <w:p w14:paraId="4E537E55" w14:textId="77777777" w:rsidR="003A61C7" w:rsidRPr="00B62C1A" w:rsidRDefault="003A61C7" w:rsidP="00A6116B">
            <w:pPr>
              <w:pStyle w:val="TableParagraph"/>
              <w:tabs>
                <w:tab w:val="left" w:pos="286"/>
                <w:tab w:val="left" w:pos="10354"/>
              </w:tabs>
              <w:spacing w:line="360" w:lineRule="auto"/>
              <w:ind w:right="105"/>
              <w:rPr>
                <w:sz w:val="20"/>
                <w:szCs w:val="20"/>
              </w:rPr>
            </w:pPr>
            <w:r>
              <w:rPr>
                <w:sz w:val="20"/>
                <w:szCs w:val="20"/>
              </w:rPr>
              <w:t>Perd jogo 8</w:t>
            </w:r>
          </w:p>
        </w:tc>
      </w:tr>
      <w:tr w:rsidR="003A61C7" w:rsidRPr="00B62C1A" w14:paraId="5DE6FDE0" w14:textId="77777777" w:rsidTr="00A6116B">
        <w:trPr>
          <w:trHeight w:val="413"/>
        </w:trPr>
        <w:tc>
          <w:tcPr>
            <w:tcW w:w="1070" w:type="dxa"/>
          </w:tcPr>
          <w:p w14:paraId="67C713EF" w14:textId="77777777" w:rsidR="003A61C7" w:rsidRPr="003651D6" w:rsidRDefault="003A61C7" w:rsidP="00A6116B">
            <w:r w:rsidRPr="00B62C1A">
              <w:rPr>
                <w:sz w:val="20"/>
              </w:rPr>
              <w:t>Jogo 1</w:t>
            </w:r>
            <w:r>
              <w:rPr>
                <w:sz w:val="20"/>
              </w:rPr>
              <w:t>0</w:t>
            </w:r>
          </w:p>
        </w:tc>
        <w:tc>
          <w:tcPr>
            <w:tcW w:w="1727" w:type="dxa"/>
            <w:gridSpan w:val="2"/>
          </w:tcPr>
          <w:p w14:paraId="5B549B41" w14:textId="77777777" w:rsidR="003A61C7" w:rsidRPr="00B62C1A" w:rsidRDefault="003A61C7" w:rsidP="00A6116B">
            <w:pPr>
              <w:pStyle w:val="TableParagraph"/>
              <w:tabs>
                <w:tab w:val="left" w:pos="286"/>
                <w:tab w:val="left" w:pos="10354"/>
              </w:tabs>
              <w:spacing w:line="360" w:lineRule="auto"/>
              <w:ind w:right="105"/>
              <w:rPr>
                <w:sz w:val="20"/>
                <w:szCs w:val="20"/>
              </w:rPr>
            </w:pPr>
            <w:r>
              <w:rPr>
                <w:sz w:val="20"/>
                <w:szCs w:val="20"/>
              </w:rPr>
              <w:t>Venc jogo 7</w:t>
            </w:r>
          </w:p>
        </w:tc>
        <w:tc>
          <w:tcPr>
            <w:tcW w:w="709" w:type="dxa"/>
            <w:gridSpan w:val="2"/>
          </w:tcPr>
          <w:p w14:paraId="57D4E7E0" w14:textId="77777777" w:rsidR="003A61C7" w:rsidRPr="00B62C1A" w:rsidRDefault="003A61C7" w:rsidP="00A6116B">
            <w:pPr>
              <w:pStyle w:val="TableParagraph"/>
              <w:tabs>
                <w:tab w:val="left" w:pos="286"/>
                <w:tab w:val="left" w:pos="10354"/>
              </w:tabs>
              <w:spacing w:line="360" w:lineRule="auto"/>
              <w:ind w:right="105"/>
              <w:rPr>
                <w:sz w:val="20"/>
                <w:szCs w:val="20"/>
              </w:rPr>
            </w:pPr>
            <w:r w:rsidRPr="00B62C1A">
              <w:rPr>
                <w:sz w:val="20"/>
                <w:szCs w:val="20"/>
              </w:rPr>
              <w:t>x</w:t>
            </w:r>
          </w:p>
        </w:tc>
        <w:tc>
          <w:tcPr>
            <w:tcW w:w="1701" w:type="dxa"/>
          </w:tcPr>
          <w:p w14:paraId="1DD05F5C" w14:textId="77777777" w:rsidR="003A61C7" w:rsidRPr="00B62C1A" w:rsidRDefault="003A61C7" w:rsidP="00A6116B">
            <w:pPr>
              <w:pStyle w:val="TableParagraph"/>
              <w:tabs>
                <w:tab w:val="left" w:pos="286"/>
                <w:tab w:val="left" w:pos="10354"/>
              </w:tabs>
              <w:spacing w:line="360" w:lineRule="auto"/>
              <w:ind w:right="105"/>
              <w:rPr>
                <w:sz w:val="20"/>
                <w:szCs w:val="20"/>
              </w:rPr>
            </w:pPr>
            <w:r>
              <w:rPr>
                <w:sz w:val="20"/>
                <w:szCs w:val="20"/>
              </w:rPr>
              <w:t>Venc jogo 8</w:t>
            </w:r>
          </w:p>
        </w:tc>
      </w:tr>
    </w:tbl>
    <w:p w14:paraId="01A64FB9" w14:textId="77777777" w:rsidR="007C43A5" w:rsidRDefault="007C43A5" w:rsidP="007C43A5">
      <w:pPr>
        <w:widowControl w:val="0"/>
        <w:tabs>
          <w:tab w:val="left" w:pos="567"/>
        </w:tabs>
        <w:autoSpaceDE w:val="0"/>
        <w:spacing w:before="120" w:after="120"/>
        <w:jc w:val="both"/>
        <w:rPr>
          <w:rFonts w:ascii="Arial" w:hAnsi="Arial" w:cs="Arial"/>
          <w:bCs/>
        </w:rPr>
      </w:pPr>
    </w:p>
    <w:p w14:paraId="644D1B69" w14:textId="77777777" w:rsidR="007067DB" w:rsidRPr="00DB5D89" w:rsidRDefault="007067DB" w:rsidP="007067DB">
      <w:pPr>
        <w:shd w:val="clear" w:color="auto" w:fill="FFFFFF"/>
        <w:spacing w:line="200" w:lineRule="atLeast"/>
        <w:jc w:val="both"/>
        <w:rPr>
          <w:rFonts w:ascii="Arial" w:hAnsi="Arial" w:cs="Arial"/>
          <w:bCs/>
          <w:sz w:val="22"/>
          <w:szCs w:val="22"/>
        </w:rPr>
      </w:pPr>
      <w:r w:rsidRPr="00DB5D89">
        <w:rPr>
          <w:rFonts w:ascii="Arial" w:hAnsi="Arial" w:cs="Arial"/>
          <w:b/>
          <w:bCs/>
          <w:sz w:val="22"/>
          <w:szCs w:val="22"/>
        </w:rPr>
        <w:t>2.</w:t>
      </w:r>
      <w:r w:rsidR="004F5160" w:rsidRPr="00DB5D89">
        <w:rPr>
          <w:rFonts w:ascii="Arial" w:hAnsi="Arial" w:cs="Arial"/>
          <w:b/>
          <w:bCs/>
          <w:sz w:val="22"/>
          <w:szCs w:val="22"/>
        </w:rPr>
        <w:t>3</w:t>
      </w:r>
      <w:r w:rsidRPr="00DB5D89">
        <w:rPr>
          <w:rFonts w:ascii="Arial" w:hAnsi="Arial" w:cs="Arial"/>
          <w:b/>
          <w:bCs/>
          <w:sz w:val="22"/>
          <w:szCs w:val="22"/>
        </w:rPr>
        <w:t>.1 – JUSTIFICATIVA</w:t>
      </w:r>
    </w:p>
    <w:p w14:paraId="7D21759E" w14:textId="77777777" w:rsidR="007067DB" w:rsidRPr="00DB5D89" w:rsidRDefault="007067DB" w:rsidP="007067DB">
      <w:pPr>
        <w:shd w:val="clear" w:color="auto" w:fill="FFFFFF"/>
        <w:spacing w:line="200" w:lineRule="atLeast"/>
        <w:jc w:val="both"/>
        <w:rPr>
          <w:rFonts w:ascii="Arial" w:hAnsi="Arial" w:cs="Arial"/>
          <w:bCs/>
          <w:sz w:val="22"/>
          <w:szCs w:val="22"/>
        </w:rPr>
      </w:pPr>
    </w:p>
    <w:p w14:paraId="07AA17FA" w14:textId="77777777" w:rsidR="00EC6FBB" w:rsidRDefault="002F2F7B" w:rsidP="002F2F7B">
      <w:pPr>
        <w:shd w:val="clear" w:color="auto" w:fill="FFFFFF"/>
        <w:spacing w:line="200" w:lineRule="atLeast"/>
        <w:jc w:val="both"/>
        <w:rPr>
          <w:rFonts w:ascii="Arial" w:hAnsi="Arial" w:cs="Arial"/>
          <w:b/>
          <w:bCs/>
          <w:sz w:val="22"/>
          <w:szCs w:val="22"/>
        </w:rPr>
      </w:pPr>
      <w:r>
        <w:rPr>
          <w:rFonts w:ascii="Arial" w:hAnsi="Arial" w:cs="Arial"/>
          <w:bCs/>
          <w:sz w:val="22"/>
          <w:szCs w:val="22"/>
        </w:rPr>
        <w:t xml:space="preserve">Justifica-se a </w:t>
      </w:r>
      <w:r w:rsidR="00EC6FBB">
        <w:rPr>
          <w:rFonts w:ascii="Arial" w:hAnsi="Arial" w:cs="Arial"/>
          <w:bCs/>
          <w:sz w:val="22"/>
          <w:szCs w:val="22"/>
        </w:rPr>
        <w:t xml:space="preserve">contratação para realização adequada do projeto </w:t>
      </w:r>
      <w:r w:rsidR="003A61C7">
        <w:rPr>
          <w:rFonts w:ascii="Arial" w:hAnsi="Arial" w:cs="Arial"/>
          <w:bCs/>
          <w:sz w:val="22"/>
          <w:szCs w:val="22"/>
        </w:rPr>
        <w:t xml:space="preserve">Festival Esportivo Estação Cidadania </w:t>
      </w:r>
      <w:r w:rsidR="00EC6FBB">
        <w:rPr>
          <w:rFonts w:ascii="Arial" w:hAnsi="Arial" w:cs="Arial"/>
          <w:b/>
          <w:bCs/>
          <w:sz w:val="22"/>
          <w:szCs w:val="22"/>
        </w:rPr>
        <w:t>em convênio com o Governo Federal. Vale ressaltar que as diretrizes foram aprovadas pela Secret</w:t>
      </w:r>
      <w:r w:rsidR="004F0097">
        <w:rPr>
          <w:rFonts w:ascii="Arial" w:hAnsi="Arial" w:cs="Arial"/>
          <w:b/>
          <w:bCs/>
          <w:sz w:val="22"/>
          <w:szCs w:val="22"/>
        </w:rPr>
        <w:t>aria especial de Esporte</w:t>
      </w:r>
      <w:r w:rsidR="00B916FC">
        <w:rPr>
          <w:rFonts w:ascii="Arial" w:hAnsi="Arial" w:cs="Arial"/>
          <w:b/>
          <w:bCs/>
          <w:sz w:val="22"/>
          <w:szCs w:val="22"/>
        </w:rPr>
        <w:t xml:space="preserve"> </w:t>
      </w:r>
      <w:r w:rsidR="00EC6FBB">
        <w:rPr>
          <w:rFonts w:ascii="Arial" w:hAnsi="Arial" w:cs="Arial"/>
          <w:b/>
          <w:bCs/>
          <w:sz w:val="22"/>
          <w:szCs w:val="22"/>
        </w:rPr>
        <w:t>.</w:t>
      </w:r>
    </w:p>
    <w:p w14:paraId="236682C0" w14:textId="77777777" w:rsidR="002F2F7B" w:rsidRPr="00DB5D89" w:rsidRDefault="002F2F7B" w:rsidP="002F2F7B">
      <w:pPr>
        <w:shd w:val="clear" w:color="auto" w:fill="FFFFFF"/>
        <w:spacing w:line="200" w:lineRule="atLeast"/>
        <w:jc w:val="both"/>
        <w:rPr>
          <w:rFonts w:ascii="Arial" w:hAnsi="Arial" w:cs="Arial"/>
          <w:bCs/>
          <w:sz w:val="22"/>
          <w:szCs w:val="22"/>
        </w:rPr>
      </w:pPr>
    </w:p>
    <w:p w14:paraId="2EB2CAAE" w14:textId="77777777" w:rsidR="00EC6FBB" w:rsidRDefault="002F2F7B" w:rsidP="00EC6FBB">
      <w:pPr>
        <w:shd w:val="clear" w:color="auto" w:fill="FFFFFF"/>
        <w:spacing w:line="200" w:lineRule="atLeast"/>
        <w:jc w:val="both"/>
        <w:rPr>
          <w:rFonts w:ascii="Arial" w:hAnsi="Arial" w:cs="Arial"/>
          <w:bCs/>
          <w:sz w:val="22"/>
          <w:szCs w:val="22"/>
        </w:rPr>
      </w:pPr>
      <w:r w:rsidRPr="00DB5D89">
        <w:rPr>
          <w:rFonts w:ascii="Arial" w:hAnsi="Arial" w:cs="Arial"/>
          <w:bCs/>
          <w:sz w:val="22"/>
          <w:szCs w:val="22"/>
        </w:rPr>
        <w:t>Justificamos, também, a necessidade de contração de uma OSC no sentido de contribuir com o desenvolvimento de nossa cidade, visto que a Secretaria de Esporte e Lazer não possui o número suficiente de profissionais para a realização e execução do projeto.</w:t>
      </w:r>
    </w:p>
    <w:p w14:paraId="1C164144" w14:textId="77777777" w:rsidR="00EC6FBB" w:rsidRDefault="00EC6FBB" w:rsidP="00EC6FBB">
      <w:pPr>
        <w:shd w:val="clear" w:color="auto" w:fill="FFFFFF"/>
        <w:spacing w:line="200" w:lineRule="atLeast"/>
        <w:jc w:val="both"/>
        <w:rPr>
          <w:rFonts w:ascii="Arial" w:hAnsi="Arial" w:cs="Arial"/>
          <w:bCs/>
          <w:sz w:val="22"/>
          <w:szCs w:val="22"/>
        </w:rPr>
      </w:pPr>
    </w:p>
    <w:p w14:paraId="1CD28F31" w14:textId="77777777" w:rsidR="002F2F7B" w:rsidRPr="00EC6FBB" w:rsidRDefault="002F2F7B" w:rsidP="00EC6FBB">
      <w:pPr>
        <w:shd w:val="clear" w:color="auto" w:fill="FFFFFF"/>
        <w:spacing w:line="200" w:lineRule="atLeast"/>
        <w:jc w:val="both"/>
        <w:rPr>
          <w:rFonts w:ascii="Arial" w:hAnsi="Arial" w:cs="Arial"/>
          <w:bCs/>
          <w:sz w:val="22"/>
          <w:szCs w:val="22"/>
        </w:rPr>
      </w:pPr>
      <w:r w:rsidRPr="00C12FD3">
        <w:rPr>
          <w:rFonts w:ascii="Arial" w:hAnsi="Arial" w:cs="Arial"/>
          <w:sz w:val="22"/>
          <w:szCs w:val="22"/>
        </w:rPr>
        <w:t>Justifica-se também por promover momentos de</w:t>
      </w:r>
      <w:r>
        <w:rPr>
          <w:rFonts w:ascii="Arial" w:hAnsi="Arial" w:cs="Arial"/>
          <w:sz w:val="22"/>
          <w:szCs w:val="22"/>
        </w:rPr>
        <w:t xml:space="preserve"> prazer, de</w:t>
      </w:r>
      <w:r w:rsidRPr="00C12FD3">
        <w:rPr>
          <w:rFonts w:ascii="Arial" w:hAnsi="Arial" w:cs="Arial"/>
          <w:sz w:val="22"/>
          <w:szCs w:val="22"/>
        </w:rPr>
        <w:t xml:space="preserve"> alegria e, expectativa</w:t>
      </w:r>
      <w:r>
        <w:rPr>
          <w:rFonts w:ascii="Arial" w:hAnsi="Arial" w:cs="Arial"/>
          <w:sz w:val="22"/>
          <w:szCs w:val="22"/>
        </w:rPr>
        <w:t xml:space="preserve"> positiva de vida </w:t>
      </w:r>
      <w:r w:rsidRPr="00C12FD3">
        <w:rPr>
          <w:rFonts w:ascii="Arial" w:hAnsi="Arial" w:cs="Arial"/>
          <w:sz w:val="22"/>
          <w:szCs w:val="22"/>
        </w:rPr>
        <w:t>a muitos cidadãos trabalhadores que realizam o sonho de participação nas ações</w:t>
      </w:r>
      <w:r>
        <w:rPr>
          <w:rFonts w:ascii="Arial" w:hAnsi="Arial" w:cs="Arial"/>
          <w:sz w:val="22"/>
          <w:szCs w:val="22"/>
        </w:rPr>
        <w:t xml:space="preserve"> gratuitas</w:t>
      </w:r>
      <w:r w:rsidRPr="00C12FD3">
        <w:rPr>
          <w:rFonts w:ascii="Arial" w:hAnsi="Arial" w:cs="Arial"/>
          <w:sz w:val="22"/>
          <w:szCs w:val="22"/>
        </w:rPr>
        <w:t xml:space="preserve"> promovidas pela administração pública </w:t>
      </w:r>
      <w:r>
        <w:rPr>
          <w:rFonts w:ascii="Arial" w:hAnsi="Arial" w:cs="Arial"/>
          <w:sz w:val="22"/>
          <w:szCs w:val="22"/>
        </w:rPr>
        <w:t xml:space="preserve">municipal em equipamentos com estruturas adequadas.  </w:t>
      </w:r>
    </w:p>
    <w:p w14:paraId="54CC1B33" w14:textId="77777777" w:rsidR="007067DB" w:rsidRPr="00DB5D89" w:rsidRDefault="007067DB" w:rsidP="007067DB">
      <w:pPr>
        <w:shd w:val="clear" w:color="auto" w:fill="FFFFFF"/>
        <w:spacing w:line="200" w:lineRule="atLeast"/>
        <w:ind w:firstLine="708"/>
        <w:jc w:val="both"/>
        <w:rPr>
          <w:rFonts w:ascii="Arial" w:hAnsi="Arial" w:cs="Arial"/>
          <w:bCs/>
          <w:sz w:val="22"/>
          <w:szCs w:val="22"/>
        </w:rPr>
      </w:pPr>
    </w:p>
    <w:p w14:paraId="353C498C" w14:textId="77777777" w:rsidR="007067DB" w:rsidRPr="00DB5D89" w:rsidRDefault="007067DB" w:rsidP="007067DB">
      <w:pPr>
        <w:suppressAutoHyphens w:val="0"/>
        <w:autoSpaceDE w:val="0"/>
        <w:autoSpaceDN w:val="0"/>
        <w:adjustRightInd w:val="0"/>
        <w:jc w:val="both"/>
        <w:rPr>
          <w:rFonts w:ascii="Arial" w:eastAsiaTheme="minorHAnsi" w:hAnsi="Arial" w:cs="Arial"/>
          <w:b/>
          <w:bCs/>
          <w:sz w:val="22"/>
          <w:szCs w:val="22"/>
          <w:lang w:eastAsia="en-US"/>
        </w:rPr>
      </w:pPr>
      <w:r w:rsidRPr="00DB5D89">
        <w:rPr>
          <w:rFonts w:ascii="Arial" w:eastAsiaTheme="minorHAnsi" w:hAnsi="Arial" w:cs="Arial"/>
          <w:b/>
          <w:bCs/>
          <w:sz w:val="22"/>
          <w:szCs w:val="22"/>
          <w:lang w:eastAsia="en-US"/>
        </w:rPr>
        <w:t>2.</w:t>
      </w:r>
      <w:r w:rsidR="004F5160" w:rsidRPr="00DB5D89">
        <w:rPr>
          <w:rFonts w:ascii="Arial" w:eastAsiaTheme="minorHAnsi" w:hAnsi="Arial" w:cs="Arial"/>
          <w:b/>
          <w:bCs/>
          <w:sz w:val="22"/>
          <w:szCs w:val="22"/>
          <w:lang w:eastAsia="en-US"/>
        </w:rPr>
        <w:t>4</w:t>
      </w:r>
      <w:r w:rsidRPr="00DB5D89">
        <w:rPr>
          <w:rFonts w:ascii="Arial" w:eastAsiaTheme="minorHAnsi" w:hAnsi="Arial" w:cs="Arial"/>
          <w:b/>
          <w:bCs/>
          <w:sz w:val="22"/>
          <w:szCs w:val="22"/>
          <w:lang w:eastAsia="en-US"/>
        </w:rPr>
        <w:t xml:space="preserve">. NÚMERO DE VAGAS A </w:t>
      </w:r>
      <w:r w:rsidR="007C1356" w:rsidRPr="00DB5D89">
        <w:rPr>
          <w:rFonts w:ascii="Arial" w:eastAsiaTheme="minorHAnsi" w:hAnsi="Arial" w:cs="Arial"/>
          <w:b/>
          <w:bCs/>
          <w:sz w:val="22"/>
          <w:szCs w:val="22"/>
          <w:lang w:eastAsia="en-US"/>
        </w:rPr>
        <w:t>SER</w:t>
      </w:r>
      <w:r w:rsidR="00B916FC">
        <w:rPr>
          <w:rFonts w:ascii="Arial" w:eastAsiaTheme="minorHAnsi" w:hAnsi="Arial" w:cs="Arial"/>
          <w:b/>
          <w:bCs/>
          <w:sz w:val="22"/>
          <w:szCs w:val="22"/>
          <w:lang w:eastAsia="en-US"/>
        </w:rPr>
        <w:t xml:space="preserve"> OFERTADA</w:t>
      </w:r>
      <w:r w:rsidRPr="00DB5D89">
        <w:rPr>
          <w:rFonts w:ascii="Arial" w:eastAsiaTheme="minorHAnsi" w:hAnsi="Arial" w:cs="Arial"/>
          <w:b/>
          <w:bCs/>
          <w:sz w:val="22"/>
          <w:szCs w:val="22"/>
          <w:lang w:eastAsia="en-US"/>
        </w:rPr>
        <w:t>:</w:t>
      </w:r>
    </w:p>
    <w:p w14:paraId="64DE476A" w14:textId="77777777" w:rsidR="007067DB" w:rsidRPr="00DB5D89" w:rsidRDefault="007067DB" w:rsidP="007067DB">
      <w:pPr>
        <w:suppressAutoHyphens w:val="0"/>
        <w:autoSpaceDE w:val="0"/>
        <w:autoSpaceDN w:val="0"/>
        <w:adjustRightInd w:val="0"/>
        <w:jc w:val="both"/>
        <w:rPr>
          <w:rFonts w:ascii="Arial" w:eastAsiaTheme="minorHAnsi" w:hAnsi="Arial" w:cs="Arial"/>
          <w:bCs/>
          <w:sz w:val="22"/>
          <w:szCs w:val="22"/>
          <w:lang w:eastAsia="en-US"/>
        </w:rPr>
      </w:pPr>
    </w:p>
    <w:p w14:paraId="3E669941" w14:textId="77777777" w:rsidR="002F2F7B" w:rsidRPr="008B7856" w:rsidRDefault="001C1FAF" w:rsidP="002F2F7B">
      <w:pPr>
        <w:suppressAutoHyphens w:val="0"/>
        <w:autoSpaceDE w:val="0"/>
        <w:autoSpaceDN w:val="0"/>
        <w:adjustRightInd w:val="0"/>
        <w:jc w:val="both"/>
        <w:rPr>
          <w:rFonts w:ascii="Arial" w:eastAsiaTheme="minorHAnsi" w:hAnsi="Arial" w:cs="Arial"/>
          <w:sz w:val="22"/>
          <w:szCs w:val="22"/>
          <w:lang w:eastAsia="en-US"/>
        </w:rPr>
      </w:pPr>
      <w:r>
        <w:rPr>
          <w:rFonts w:ascii="Arial" w:eastAsiaTheme="minorHAnsi" w:hAnsi="Arial" w:cs="Arial"/>
          <w:bCs/>
          <w:sz w:val="22"/>
          <w:szCs w:val="22"/>
          <w:lang w:eastAsia="en-US"/>
        </w:rPr>
        <w:t xml:space="preserve">OBJETO Único </w:t>
      </w:r>
      <w:r w:rsidR="002F2F7B">
        <w:rPr>
          <w:rFonts w:ascii="Arial" w:eastAsiaTheme="minorHAnsi" w:hAnsi="Arial" w:cs="Arial"/>
          <w:bCs/>
          <w:sz w:val="22"/>
          <w:szCs w:val="22"/>
          <w:lang w:eastAsia="en-US"/>
        </w:rPr>
        <w:t xml:space="preserve">- </w:t>
      </w:r>
      <w:r w:rsidR="002F2F7B" w:rsidRPr="008B7856">
        <w:rPr>
          <w:rFonts w:ascii="Arial" w:eastAsiaTheme="minorHAnsi" w:hAnsi="Arial" w:cs="Arial"/>
          <w:sz w:val="22"/>
          <w:szCs w:val="22"/>
          <w:lang w:eastAsia="en-US"/>
        </w:rPr>
        <w:t xml:space="preserve">serão </w:t>
      </w:r>
      <w:r>
        <w:rPr>
          <w:rFonts w:ascii="Arial" w:eastAsiaTheme="minorHAnsi" w:hAnsi="Arial" w:cs="Arial"/>
          <w:sz w:val="22"/>
          <w:szCs w:val="22"/>
          <w:lang w:eastAsia="en-US"/>
        </w:rPr>
        <w:t xml:space="preserve">25 </w:t>
      </w:r>
      <w:r w:rsidR="002F2F7B" w:rsidRPr="008B7856">
        <w:rPr>
          <w:rFonts w:ascii="Arial" w:eastAsiaTheme="minorHAnsi" w:hAnsi="Arial" w:cs="Arial"/>
          <w:sz w:val="22"/>
          <w:szCs w:val="22"/>
          <w:lang w:eastAsia="en-US"/>
        </w:rPr>
        <w:t>oferecidas</w:t>
      </w:r>
      <w:r>
        <w:rPr>
          <w:rFonts w:ascii="Arial" w:eastAsiaTheme="minorHAnsi" w:hAnsi="Arial" w:cs="Arial"/>
          <w:sz w:val="22"/>
          <w:szCs w:val="22"/>
          <w:lang w:eastAsia="en-US"/>
        </w:rPr>
        <w:t xml:space="preserve"> de acordo com as especificações do item 2.2 deste edital.</w:t>
      </w:r>
      <w:r w:rsidR="002F2F7B" w:rsidRPr="008B7856">
        <w:rPr>
          <w:rFonts w:ascii="Arial" w:eastAsiaTheme="minorHAnsi" w:hAnsi="Arial" w:cs="Arial"/>
          <w:sz w:val="22"/>
          <w:szCs w:val="22"/>
          <w:lang w:eastAsia="en-US"/>
        </w:rPr>
        <w:t xml:space="preserve">  </w:t>
      </w:r>
      <w:r w:rsidR="002F2F7B">
        <w:rPr>
          <w:rFonts w:ascii="Arial" w:eastAsiaTheme="minorHAnsi" w:hAnsi="Arial" w:cs="Arial"/>
          <w:sz w:val="22"/>
          <w:szCs w:val="22"/>
          <w:lang w:eastAsia="en-US"/>
        </w:rPr>
        <w:t>;</w:t>
      </w:r>
    </w:p>
    <w:p w14:paraId="01123419" w14:textId="77777777" w:rsidR="006C2396" w:rsidRPr="00DB5D89" w:rsidRDefault="006C2396" w:rsidP="007067DB">
      <w:pPr>
        <w:suppressAutoHyphens w:val="0"/>
        <w:autoSpaceDE w:val="0"/>
        <w:autoSpaceDN w:val="0"/>
        <w:adjustRightInd w:val="0"/>
        <w:jc w:val="both"/>
        <w:rPr>
          <w:rFonts w:ascii="Arial" w:eastAsiaTheme="minorHAnsi" w:hAnsi="Arial" w:cs="Arial"/>
          <w:bCs/>
          <w:sz w:val="22"/>
          <w:szCs w:val="22"/>
          <w:lang w:eastAsia="en-US"/>
        </w:rPr>
      </w:pPr>
    </w:p>
    <w:p w14:paraId="3265629F" w14:textId="77777777" w:rsidR="007C43A5" w:rsidRPr="007C43A5" w:rsidRDefault="007C43A5" w:rsidP="007C43A5">
      <w:pPr>
        <w:suppressAutoHyphens w:val="0"/>
        <w:autoSpaceDE w:val="0"/>
        <w:autoSpaceDN w:val="0"/>
        <w:adjustRightInd w:val="0"/>
        <w:jc w:val="both"/>
        <w:rPr>
          <w:rFonts w:ascii="Arial" w:hAnsi="Arial" w:cs="Arial"/>
          <w:bCs/>
        </w:rPr>
      </w:pPr>
      <w:r>
        <w:rPr>
          <w:rFonts w:ascii="Arial" w:eastAsiaTheme="minorHAnsi" w:hAnsi="Arial" w:cs="Arial"/>
          <w:b/>
          <w:bCs/>
          <w:sz w:val="22"/>
          <w:szCs w:val="22"/>
          <w:lang w:eastAsia="en-US"/>
        </w:rPr>
        <w:t xml:space="preserve">2.5 </w:t>
      </w:r>
      <w:r w:rsidR="007067DB" w:rsidRPr="00DB5D89">
        <w:rPr>
          <w:rFonts w:ascii="Arial" w:eastAsiaTheme="minorHAnsi" w:hAnsi="Arial" w:cs="Arial"/>
          <w:b/>
          <w:bCs/>
          <w:sz w:val="22"/>
          <w:szCs w:val="22"/>
          <w:lang w:eastAsia="en-US"/>
        </w:rPr>
        <w:t xml:space="preserve">ABRANGÊNCIA TERRITORIAL: </w:t>
      </w:r>
      <w:r w:rsidR="002F2F7B" w:rsidRPr="00DB5D89">
        <w:rPr>
          <w:rFonts w:ascii="Arial" w:eastAsiaTheme="minorHAnsi" w:hAnsi="Arial" w:cs="Arial"/>
          <w:b/>
          <w:bCs/>
          <w:sz w:val="22"/>
          <w:szCs w:val="22"/>
          <w:lang w:eastAsia="en-US"/>
        </w:rPr>
        <w:t>E</w:t>
      </w:r>
      <w:r w:rsidR="002F2F7B" w:rsidRPr="00DB5D89">
        <w:rPr>
          <w:rFonts w:ascii="Arial" w:eastAsiaTheme="minorHAnsi" w:hAnsi="Arial" w:cs="Arial"/>
          <w:sz w:val="22"/>
          <w:szCs w:val="22"/>
          <w:lang w:eastAsia="en-US"/>
        </w:rPr>
        <w:t>ntidades sem fins lucrativos que realizam as suas atividades na Cidade de Cariacica em atendimento ao cidadão cariaciquense.</w:t>
      </w:r>
    </w:p>
    <w:p w14:paraId="768548CC" w14:textId="77777777" w:rsidR="007C43A5" w:rsidRPr="00DB5D89" w:rsidRDefault="007C43A5" w:rsidP="007067DB">
      <w:pPr>
        <w:suppressAutoHyphens w:val="0"/>
        <w:autoSpaceDE w:val="0"/>
        <w:autoSpaceDN w:val="0"/>
        <w:adjustRightInd w:val="0"/>
        <w:jc w:val="both"/>
        <w:rPr>
          <w:rFonts w:ascii="Arial" w:eastAsiaTheme="minorHAnsi" w:hAnsi="Arial" w:cs="Arial"/>
          <w:sz w:val="22"/>
          <w:szCs w:val="22"/>
          <w:lang w:eastAsia="en-US"/>
        </w:rPr>
      </w:pPr>
    </w:p>
    <w:p w14:paraId="7246BA0C" w14:textId="77777777" w:rsidR="007067DB" w:rsidRPr="00101B1A" w:rsidRDefault="007067DB" w:rsidP="007067DB">
      <w:pPr>
        <w:suppressAutoHyphens w:val="0"/>
        <w:autoSpaceDE w:val="0"/>
        <w:autoSpaceDN w:val="0"/>
        <w:adjustRightInd w:val="0"/>
        <w:spacing w:after="120"/>
        <w:jc w:val="both"/>
        <w:rPr>
          <w:rFonts w:ascii="Arial" w:eastAsiaTheme="minorHAnsi" w:hAnsi="Arial" w:cs="Arial"/>
          <w:sz w:val="22"/>
          <w:szCs w:val="22"/>
          <w:lang w:eastAsia="en-US"/>
        </w:rPr>
      </w:pPr>
      <w:r w:rsidRPr="00101B1A">
        <w:rPr>
          <w:rFonts w:ascii="Arial" w:eastAsiaTheme="minorHAnsi" w:hAnsi="Arial" w:cs="Arial"/>
          <w:b/>
          <w:bCs/>
          <w:sz w:val="22"/>
          <w:szCs w:val="22"/>
          <w:lang w:eastAsia="en-US"/>
        </w:rPr>
        <w:t>2.</w:t>
      </w:r>
      <w:r w:rsidR="004F5160">
        <w:rPr>
          <w:rFonts w:ascii="Arial" w:eastAsiaTheme="minorHAnsi" w:hAnsi="Arial" w:cs="Arial"/>
          <w:b/>
          <w:bCs/>
          <w:sz w:val="22"/>
          <w:szCs w:val="22"/>
          <w:lang w:eastAsia="en-US"/>
        </w:rPr>
        <w:t>6</w:t>
      </w:r>
      <w:r w:rsidRPr="00101B1A">
        <w:rPr>
          <w:rFonts w:ascii="Arial" w:eastAsiaTheme="minorHAnsi" w:hAnsi="Arial" w:cs="Arial"/>
          <w:b/>
          <w:bCs/>
          <w:sz w:val="22"/>
          <w:szCs w:val="22"/>
          <w:lang w:eastAsia="en-US"/>
        </w:rPr>
        <w:t xml:space="preserve">. USUÁRIOS: </w:t>
      </w:r>
      <w:r w:rsidR="00567CE0">
        <w:rPr>
          <w:rFonts w:ascii="Arial" w:eastAsiaTheme="minorHAnsi" w:hAnsi="Arial" w:cs="Arial"/>
          <w:sz w:val="22"/>
          <w:szCs w:val="22"/>
          <w:lang w:eastAsia="en-US"/>
        </w:rPr>
        <w:t>Crianças, adolescentes</w:t>
      </w:r>
      <w:r w:rsidR="002F2F7B">
        <w:rPr>
          <w:rFonts w:ascii="Arial" w:eastAsiaTheme="minorHAnsi" w:hAnsi="Arial" w:cs="Arial"/>
          <w:sz w:val="22"/>
          <w:szCs w:val="22"/>
          <w:lang w:eastAsia="en-US"/>
        </w:rPr>
        <w:t>, jovens, adultos e idosos</w:t>
      </w:r>
    </w:p>
    <w:p w14:paraId="1E5C513A" w14:textId="77777777" w:rsidR="007067DB" w:rsidRPr="00101B1A" w:rsidRDefault="007067DB" w:rsidP="007067DB">
      <w:pPr>
        <w:suppressAutoHyphens w:val="0"/>
        <w:autoSpaceDE w:val="0"/>
        <w:autoSpaceDN w:val="0"/>
        <w:adjustRightInd w:val="0"/>
        <w:jc w:val="both"/>
        <w:rPr>
          <w:rFonts w:ascii="Arial" w:eastAsiaTheme="minorHAnsi" w:hAnsi="Arial" w:cs="Arial"/>
          <w:sz w:val="22"/>
          <w:szCs w:val="22"/>
          <w:lang w:eastAsia="en-US"/>
        </w:rPr>
      </w:pPr>
      <w:r w:rsidRPr="00101B1A">
        <w:rPr>
          <w:rFonts w:ascii="Arial" w:eastAsiaTheme="minorHAnsi" w:hAnsi="Arial" w:cs="Arial"/>
          <w:b/>
          <w:bCs/>
          <w:sz w:val="22"/>
          <w:szCs w:val="22"/>
          <w:lang w:eastAsia="en-US"/>
        </w:rPr>
        <w:t>2.</w:t>
      </w:r>
      <w:r w:rsidR="004F5160">
        <w:rPr>
          <w:rFonts w:ascii="Arial" w:eastAsiaTheme="minorHAnsi" w:hAnsi="Arial" w:cs="Arial"/>
          <w:b/>
          <w:bCs/>
          <w:sz w:val="22"/>
          <w:szCs w:val="22"/>
          <w:lang w:eastAsia="en-US"/>
        </w:rPr>
        <w:t>7</w:t>
      </w:r>
      <w:r w:rsidRPr="00101B1A">
        <w:rPr>
          <w:rFonts w:ascii="Arial" w:eastAsiaTheme="minorHAnsi" w:hAnsi="Arial" w:cs="Arial"/>
          <w:b/>
          <w:bCs/>
          <w:sz w:val="22"/>
          <w:szCs w:val="22"/>
          <w:lang w:eastAsia="en-US"/>
        </w:rPr>
        <w:t xml:space="preserve">. RECURSOS MATERIAIS: </w:t>
      </w:r>
      <w:r>
        <w:rPr>
          <w:rFonts w:ascii="Arial" w:eastAsiaTheme="minorHAnsi" w:hAnsi="Arial" w:cs="Arial"/>
          <w:sz w:val="22"/>
          <w:szCs w:val="22"/>
          <w:lang w:eastAsia="en-US"/>
        </w:rPr>
        <w:t>Todos os recursos</w:t>
      </w:r>
      <w:r w:rsidR="00567CE0">
        <w:rPr>
          <w:rFonts w:ascii="Arial" w:eastAsiaTheme="minorHAnsi" w:hAnsi="Arial" w:cs="Arial"/>
          <w:sz w:val="22"/>
          <w:szCs w:val="22"/>
          <w:lang w:eastAsia="en-US"/>
        </w:rPr>
        <w:t xml:space="preserve"> necessários para desenvolver as atividades descritas nos objetos.</w:t>
      </w:r>
    </w:p>
    <w:p w14:paraId="56A4E314" w14:textId="77777777" w:rsidR="007067DB" w:rsidRPr="00483FF7" w:rsidRDefault="007067DB" w:rsidP="007B270D">
      <w:pPr>
        <w:suppressAutoHyphens w:val="0"/>
        <w:autoSpaceDE w:val="0"/>
        <w:autoSpaceDN w:val="0"/>
        <w:adjustRightInd w:val="0"/>
        <w:jc w:val="both"/>
        <w:rPr>
          <w:rFonts w:ascii="Arial" w:eastAsiaTheme="minorHAnsi" w:hAnsi="Arial" w:cs="Arial"/>
          <w:sz w:val="22"/>
          <w:szCs w:val="22"/>
          <w:highlight w:val="yellow"/>
          <w:lang w:eastAsia="en-US"/>
        </w:rPr>
      </w:pPr>
    </w:p>
    <w:p w14:paraId="0EA85B46" w14:textId="77777777" w:rsidR="007067DB" w:rsidRDefault="006F40DD" w:rsidP="007B270D">
      <w:pPr>
        <w:jc w:val="both"/>
        <w:rPr>
          <w:rFonts w:ascii="Arial" w:eastAsiaTheme="minorHAnsi" w:hAnsi="Arial" w:cs="Arial"/>
          <w:b/>
          <w:sz w:val="22"/>
          <w:szCs w:val="22"/>
          <w:lang w:eastAsia="en-US"/>
        </w:rPr>
      </w:pPr>
      <w:r>
        <w:rPr>
          <w:rFonts w:ascii="Arial" w:eastAsiaTheme="minorHAnsi" w:hAnsi="Arial" w:cs="Arial"/>
          <w:b/>
          <w:sz w:val="22"/>
          <w:szCs w:val="22"/>
          <w:lang w:eastAsia="en-US"/>
        </w:rPr>
        <w:t>2.</w:t>
      </w:r>
      <w:r w:rsidR="004F5160">
        <w:rPr>
          <w:rFonts w:ascii="Arial" w:eastAsiaTheme="minorHAnsi" w:hAnsi="Arial" w:cs="Arial"/>
          <w:b/>
          <w:sz w:val="22"/>
          <w:szCs w:val="22"/>
          <w:lang w:eastAsia="en-US"/>
        </w:rPr>
        <w:t>8</w:t>
      </w:r>
      <w:r>
        <w:rPr>
          <w:rFonts w:ascii="Arial" w:eastAsiaTheme="minorHAnsi" w:hAnsi="Arial" w:cs="Arial"/>
          <w:b/>
          <w:sz w:val="22"/>
          <w:szCs w:val="22"/>
          <w:lang w:eastAsia="en-US"/>
        </w:rPr>
        <w:t xml:space="preserve">. RECUROS HUMANOS: </w:t>
      </w:r>
    </w:p>
    <w:p w14:paraId="6BC23A35" w14:textId="77777777" w:rsidR="00D639B5" w:rsidRPr="007C43A5" w:rsidRDefault="00D639B5" w:rsidP="00D639B5">
      <w:pPr>
        <w:rPr>
          <w:rFonts w:ascii="Arial" w:eastAsiaTheme="minorHAnsi" w:hAnsi="Arial" w:cs="Arial"/>
          <w:sz w:val="22"/>
          <w:szCs w:val="22"/>
          <w:lang w:eastAsia="en-US"/>
        </w:rPr>
      </w:pPr>
      <w:r>
        <w:rPr>
          <w:rFonts w:ascii="Arial" w:hAnsi="Arial" w:cs="Arial"/>
          <w:color w:val="000000"/>
          <w:sz w:val="16"/>
          <w:szCs w:val="16"/>
        </w:rPr>
        <w:t>01 - Coordenador Geral;</w:t>
      </w:r>
      <w:r>
        <w:rPr>
          <w:rFonts w:ascii="Arial" w:hAnsi="Arial" w:cs="Arial"/>
          <w:color w:val="000000"/>
          <w:sz w:val="16"/>
          <w:szCs w:val="16"/>
        </w:rPr>
        <w:br/>
        <w:t>01 - Coordenador Técnico;</w:t>
      </w:r>
      <w:r>
        <w:rPr>
          <w:rFonts w:ascii="Arial" w:hAnsi="Arial" w:cs="Arial"/>
          <w:color w:val="000000"/>
          <w:sz w:val="16"/>
          <w:szCs w:val="16"/>
        </w:rPr>
        <w:br/>
      </w:r>
      <w:r>
        <w:rPr>
          <w:rFonts w:ascii="Arial" w:hAnsi="Arial" w:cs="Arial"/>
          <w:color w:val="000000"/>
          <w:sz w:val="16"/>
          <w:szCs w:val="16"/>
        </w:rPr>
        <w:lastRenderedPageBreak/>
        <w:t>01 - Coordenador de Produção;</w:t>
      </w:r>
      <w:r>
        <w:rPr>
          <w:rFonts w:ascii="Arial" w:hAnsi="Arial" w:cs="Arial"/>
          <w:color w:val="000000"/>
          <w:sz w:val="16"/>
          <w:szCs w:val="16"/>
        </w:rPr>
        <w:br/>
        <w:t>10 - Monitores</w:t>
      </w:r>
    </w:p>
    <w:p w14:paraId="154002C9" w14:textId="77777777" w:rsidR="00355BD8" w:rsidRPr="00101B1A" w:rsidRDefault="00355BD8" w:rsidP="007067DB">
      <w:pPr>
        <w:suppressAutoHyphens w:val="0"/>
        <w:autoSpaceDE w:val="0"/>
        <w:autoSpaceDN w:val="0"/>
        <w:adjustRightInd w:val="0"/>
        <w:jc w:val="both"/>
        <w:rPr>
          <w:rFonts w:ascii="Arial" w:eastAsiaTheme="minorHAnsi" w:hAnsi="Arial" w:cs="Arial"/>
          <w:sz w:val="22"/>
          <w:szCs w:val="22"/>
          <w:lang w:eastAsia="en-US"/>
        </w:rPr>
      </w:pPr>
    </w:p>
    <w:p w14:paraId="53B7927D" w14:textId="77777777" w:rsidR="007067DB" w:rsidRDefault="007067DB" w:rsidP="007067DB">
      <w:pPr>
        <w:suppressAutoHyphens w:val="0"/>
        <w:autoSpaceDE w:val="0"/>
        <w:autoSpaceDN w:val="0"/>
        <w:adjustRightInd w:val="0"/>
        <w:jc w:val="both"/>
        <w:rPr>
          <w:rFonts w:ascii="Arial" w:eastAsiaTheme="minorHAnsi" w:hAnsi="Arial" w:cs="Arial"/>
          <w:sz w:val="22"/>
          <w:szCs w:val="22"/>
          <w:lang w:eastAsia="en-US"/>
        </w:rPr>
      </w:pPr>
      <w:r w:rsidRPr="00101B1A">
        <w:rPr>
          <w:rFonts w:ascii="Arial" w:eastAsiaTheme="minorHAnsi" w:hAnsi="Arial" w:cs="Arial"/>
          <w:b/>
          <w:bCs/>
          <w:sz w:val="22"/>
          <w:szCs w:val="22"/>
          <w:lang w:eastAsia="en-US"/>
        </w:rPr>
        <w:t>2.</w:t>
      </w:r>
      <w:r w:rsidR="004F5160">
        <w:rPr>
          <w:rFonts w:ascii="Arial" w:eastAsiaTheme="minorHAnsi" w:hAnsi="Arial" w:cs="Arial"/>
          <w:b/>
          <w:bCs/>
          <w:sz w:val="22"/>
          <w:szCs w:val="22"/>
          <w:lang w:eastAsia="en-US"/>
        </w:rPr>
        <w:t>9</w:t>
      </w:r>
      <w:r w:rsidRPr="00101B1A">
        <w:rPr>
          <w:rFonts w:ascii="Arial" w:eastAsiaTheme="minorHAnsi" w:hAnsi="Arial" w:cs="Arial"/>
          <w:b/>
          <w:bCs/>
          <w:sz w:val="22"/>
          <w:szCs w:val="22"/>
          <w:lang w:eastAsia="en-US"/>
        </w:rPr>
        <w:t xml:space="preserve">. RECURSOS </w:t>
      </w:r>
      <w:r>
        <w:rPr>
          <w:rFonts w:ascii="Arial" w:eastAsiaTheme="minorHAnsi" w:hAnsi="Arial" w:cs="Arial"/>
          <w:b/>
          <w:bCs/>
          <w:sz w:val="22"/>
          <w:szCs w:val="22"/>
          <w:lang w:eastAsia="en-US"/>
        </w:rPr>
        <w:t xml:space="preserve">FINANCEIROS: </w:t>
      </w:r>
      <w:r w:rsidR="007C43A5" w:rsidRPr="007C43A5">
        <w:rPr>
          <w:rFonts w:ascii="Arial" w:eastAsiaTheme="minorHAnsi" w:hAnsi="Arial" w:cs="Arial"/>
          <w:bCs/>
          <w:sz w:val="22"/>
          <w:szCs w:val="22"/>
          <w:lang w:eastAsia="en-US"/>
        </w:rPr>
        <w:t xml:space="preserve">Os </w:t>
      </w:r>
      <w:r w:rsidR="007C43A5">
        <w:rPr>
          <w:rFonts w:ascii="Arial" w:eastAsiaTheme="minorHAnsi" w:hAnsi="Arial" w:cs="Arial"/>
          <w:sz w:val="22"/>
          <w:szCs w:val="22"/>
          <w:lang w:eastAsia="en-US"/>
        </w:rPr>
        <w:t>recursos financeiros serão disponibilizados pelo Município para a c</w:t>
      </w:r>
      <w:r>
        <w:rPr>
          <w:rFonts w:ascii="Arial" w:eastAsiaTheme="minorHAnsi" w:hAnsi="Arial" w:cs="Arial"/>
          <w:sz w:val="22"/>
          <w:szCs w:val="22"/>
          <w:lang w:eastAsia="en-US"/>
        </w:rPr>
        <w:t xml:space="preserve">ontratação do </w:t>
      </w:r>
      <w:r w:rsidR="001C1FAF">
        <w:rPr>
          <w:rFonts w:ascii="Arial" w:eastAsiaTheme="minorHAnsi" w:hAnsi="Arial" w:cs="Arial"/>
          <w:sz w:val="22"/>
          <w:szCs w:val="22"/>
          <w:lang w:eastAsia="en-US"/>
        </w:rPr>
        <w:t>dos recursos humanos</w:t>
      </w:r>
      <w:r w:rsidR="007C43A5">
        <w:rPr>
          <w:rFonts w:ascii="Arial" w:eastAsiaTheme="minorHAnsi" w:hAnsi="Arial" w:cs="Arial"/>
          <w:sz w:val="22"/>
          <w:szCs w:val="22"/>
          <w:lang w:eastAsia="en-US"/>
        </w:rPr>
        <w:t xml:space="preserve">, </w:t>
      </w:r>
      <w:r w:rsidR="00D75060">
        <w:rPr>
          <w:rFonts w:ascii="Arial" w:eastAsiaTheme="minorHAnsi" w:hAnsi="Arial" w:cs="Arial"/>
          <w:sz w:val="22"/>
          <w:szCs w:val="22"/>
          <w:lang w:eastAsia="en-US"/>
        </w:rPr>
        <w:t xml:space="preserve">de acordo com </w:t>
      </w:r>
      <w:r w:rsidR="00A91F21">
        <w:rPr>
          <w:rFonts w:ascii="Arial" w:eastAsiaTheme="minorHAnsi" w:hAnsi="Arial" w:cs="Arial"/>
          <w:sz w:val="22"/>
          <w:szCs w:val="22"/>
          <w:lang w:eastAsia="en-US"/>
        </w:rPr>
        <w:t xml:space="preserve">a </w:t>
      </w:r>
      <w:r w:rsidR="00A91F21" w:rsidRPr="00A91F21">
        <w:rPr>
          <w:rFonts w:ascii="Arial" w:eastAsiaTheme="minorHAnsi" w:hAnsi="Arial" w:cs="Arial"/>
          <w:b/>
          <w:sz w:val="22"/>
          <w:szCs w:val="22"/>
          <w:lang w:eastAsia="en-US"/>
        </w:rPr>
        <w:t>tabela abaixo</w:t>
      </w:r>
      <w:r w:rsidR="00D75060">
        <w:rPr>
          <w:rFonts w:ascii="Arial" w:eastAsiaTheme="minorHAnsi" w:hAnsi="Arial" w:cs="Arial"/>
          <w:sz w:val="22"/>
          <w:szCs w:val="22"/>
          <w:lang w:eastAsia="en-US"/>
        </w:rPr>
        <w:t xml:space="preserve"> para melhor eficácia</w:t>
      </w:r>
      <w:r>
        <w:rPr>
          <w:rFonts w:ascii="Arial" w:eastAsiaTheme="minorHAnsi" w:hAnsi="Arial" w:cs="Arial"/>
          <w:sz w:val="22"/>
          <w:szCs w:val="22"/>
          <w:lang w:eastAsia="en-US"/>
        </w:rPr>
        <w:t xml:space="preserve"> à realização e manutenção </w:t>
      </w:r>
      <w:r w:rsidR="00567CE0">
        <w:rPr>
          <w:rFonts w:ascii="Arial" w:eastAsiaTheme="minorHAnsi" w:hAnsi="Arial" w:cs="Arial"/>
          <w:sz w:val="22"/>
          <w:szCs w:val="22"/>
          <w:lang w:eastAsia="en-US"/>
        </w:rPr>
        <w:t xml:space="preserve">e desenvolvimento </w:t>
      </w:r>
      <w:r>
        <w:rPr>
          <w:rFonts w:ascii="Arial" w:eastAsiaTheme="minorHAnsi" w:hAnsi="Arial" w:cs="Arial"/>
          <w:sz w:val="22"/>
          <w:szCs w:val="22"/>
          <w:lang w:eastAsia="en-US"/>
        </w:rPr>
        <w:t>das ações contidas na proposta</w:t>
      </w:r>
      <w:r w:rsidR="001C1FAF">
        <w:rPr>
          <w:rFonts w:ascii="Arial" w:eastAsiaTheme="minorHAnsi" w:hAnsi="Arial" w:cs="Arial"/>
          <w:sz w:val="22"/>
          <w:szCs w:val="22"/>
          <w:lang w:eastAsia="en-US"/>
        </w:rPr>
        <w:t xml:space="preserve"> aprovada do ministério da Cidadania, e </w:t>
      </w:r>
      <w:r>
        <w:rPr>
          <w:rFonts w:ascii="Arial" w:eastAsiaTheme="minorHAnsi" w:hAnsi="Arial" w:cs="Arial"/>
          <w:sz w:val="22"/>
          <w:szCs w:val="22"/>
          <w:lang w:eastAsia="en-US"/>
        </w:rPr>
        <w:t>que atenderão a</w:t>
      </w:r>
      <w:r w:rsidR="007C43A5">
        <w:rPr>
          <w:rFonts w:ascii="Arial" w:eastAsiaTheme="minorHAnsi" w:hAnsi="Arial" w:cs="Arial"/>
          <w:sz w:val="22"/>
          <w:szCs w:val="22"/>
          <w:lang w:eastAsia="en-US"/>
        </w:rPr>
        <w:t>o objeto</w:t>
      </w:r>
      <w:r>
        <w:rPr>
          <w:rFonts w:ascii="Arial" w:eastAsiaTheme="minorHAnsi" w:hAnsi="Arial" w:cs="Arial"/>
          <w:sz w:val="22"/>
          <w:szCs w:val="22"/>
          <w:lang w:eastAsia="en-US"/>
        </w:rPr>
        <w:t xml:space="preserve"> este Edital</w:t>
      </w:r>
      <w:r w:rsidR="001C1FAF">
        <w:rPr>
          <w:rFonts w:ascii="Arial" w:eastAsiaTheme="minorHAnsi" w:hAnsi="Arial" w:cs="Arial"/>
          <w:sz w:val="22"/>
          <w:szCs w:val="22"/>
          <w:lang w:eastAsia="en-US"/>
        </w:rPr>
        <w:t xml:space="preserve"> </w:t>
      </w:r>
      <w:r w:rsidR="007C43A5">
        <w:rPr>
          <w:rFonts w:ascii="Arial" w:eastAsiaTheme="minorHAnsi" w:hAnsi="Arial" w:cs="Arial"/>
          <w:sz w:val="22"/>
          <w:szCs w:val="22"/>
          <w:lang w:eastAsia="en-US"/>
        </w:rPr>
        <w:t xml:space="preserve">conforme análise e aprovação </w:t>
      </w:r>
      <w:r>
        <w:rPr>
          <w:rFonts w:ascii="Arial" w:eastAsiaTheme="minorHAnsi" w:hAnsi="Arial" w:cs="Arial"/>
          <w:sz w:val="22"/>
          <w:szCs w:val="22"/>
          <w:lang w:eastAsia="en-US"/>
        </w:rPr>
        <w:t>pela comissão de Seleção</w:t>
      </w:r>
      <w:r w:rsidR="007C43A5">
        <w:rPr>
          <w:rFonts w:ascii="Arial" w:eastAsiaTheme="minorHAnsi" w:hAnsi="Arial" w:cs="Arial"/>
          <w:sz w:val="22"/>
          <w:szCs w:val="22"/>
          <w:lang w:eastAsia="en-US"/>
        </w:rPr>
        <w:t xml:space="preserve">. </w:t>
      </w:r>
    </w:p>
    <w:p w14:paraId="447BAB76" w14:textId="77777777" w:rsidR="0095493D" w:rsidRDefault="0095493D" w:rsidP="007067DB">
      <w:pPr>
        <w:suppressAutoHyphens w:val="0"/>
        <w:autoSpaceDE w:val="0"/>
        <w:autoSpaceDN w:val="0"/>
        <w:adjustRightInd w:val="0"/>
        <w:jc w:val="both"/>
        <w:rPr>
          <w:rFonts w:ascii="Arial" w:eastAsiaTheme="minorHAnsi" w:hAnsi="Arial" w:cs="Arial"/>
          <w:sz w:val="22"/>
          <w:szCs w:val="22"/>
          <w:lang w:eastAsia="en-US"/>
        </w:rPr>
      </w:pPr>
    </w:p>
    <w:p w14:paraId="576DB6D7" w14:textId="77777777" w:rsidR="007067DB" w:rsidRDefault="007067DB" w:rsidP="007067DB">
      <w:pPr>
        <w:suppressAutoHyphens w:val="0"/>
        <w:autoSpaceDE w:val="0"/>
        <w:autoSpaceDN w:val="0"/>
        <w:adjustRightInd w:val="0"/>
        <w:jc w:val="both"/>
        <w:rPr>
          <w:rFonts w:ascii="Arial" w:eastAsiaTheme="minorHAnsi" w:hAnsi="Arial" w:cs="Arial"/>
          <w:sz w:val="22"/>
          <w:szCs w:val="22"/>
          <w:lang w:eastAsia="en-US"/>
        </w:rPr>
      </w:pPr>
    </w:p>
    <w:tbl>
      <w:tblPr>
        <w:tblW w:w="10023" w:type="dxa"/>
        <w:tblInd w:w="57" w:type="dxa"/>
        <w:tblCellMar>
          <w:left w:w="70" w:type="dxa"/>
          <w:right w:w="70" w:type="dxa"/>
        </w:tblCellMar>
        <w:tblLook w:val="04A0" w:firstRow="1" w:lastRow="0" w:firstColumn="1" w:lastColumn="0" w:noHBand="0" w:noVBand="1"/>
      </w:tblPr>
      <w:tblGrid>
        <w:gridCol w:w="429"/>
        <w:gridCol w:w="5146"/>
        <w:gridCol w:w="959"/>
        <w:gridCol w:w="1343"/>
        <w:gridCol w:w="1343"/>
        <w:gridCol w:w="803"/>
      </w:tblGrid>
      <w:tr w:rsidR="00D639B5" w:rsidRPr="0095493D" w14:paraId="67BFEEAC" w14:textId="77777777" w:rsidTr="00D639B5">
        <w:trPr>
          <w:gridAfter w:val="1"/>
          <w:wAfter w:w="803" w:type="dxa"/>
          <w:trHeight w:val="691"/>
        </w:trPr>
        <w:tc>
          <w:tcPr>
            <w:tcW w:w="430" w:type="dxa"/>
            <w:tcBorders>
              <w:top w:val="single" w:sz="4" w:space="0" w:color="auto"/>
              <w:left w:val="single" w:sz="4" w:space="0" w:color="auto"/>
              <w:bottom w:val="single" w:sz="4" w:space="0" w:color="auto"/>
              <w:right w:val="single" w:sz="4" w:space="0" w:color="auto"/>
            </w:tcBorders>
            <w:shd w:val="clear" w:color="CCCCFF" w:fill="969696"/>
            <w:vAlign w:val="center"/>
            <w:hideMark/>
          </w:tcPr>
          <w:p w14:paraId="270C424E" w14:textId="77777777" w:rsidR="00D639B5" w:rsidRPr="0095493D" w:rsidRDefault="00D639B5" w:rsidP="0095493D">
            <w:pPr>
              <w:suppressAutoHyphens w:val="0"/>
              <w:jc w:val="center"/>
              <w:rPr>
                <w:rFonts w:ascii="Arial" w:hAnsi="Arial" w:cs="Arial"/>
                <w:b/>
                <w:bCs/>
                <w:sz w:val="16"/>
                <w:szCs w:val="16"/>
                <w:lang w:eastAsia="pt-BR"/>
              </w:rPr>
            </w:pPr>
          </w:p>
        </w:tc>
        <w:tc>
          <w:tcPr>
            <w:tcW w:w="5146" w:type="dxa"/>
            <w:tcBorders>
              <w:top w:val="single" w:sz="4" w:space="0" w:color="auto"/>
              <w:left w:val="single" w:sz="4" w:space="0" w:color="auto"/>
              <w:bottom w:val="single" w:sz="4" w:space="0" w:color="auto"/>
              <w:right w:val="single" w:sz="4" w:space="0" w:color="auto"/>
            </w:tcBorders>
            <w:shd w:val="clear" w:color="CCCCFF" w:fill="969696"/>
            <w:vAlign w:val="center"/>
            <w:hideMark/>
          </w:tcPr>
          <w:p w14:paraId="1C5868E7" w14:textId="77777777" w:rsidR="00D639B5" w:rsidRPr="0095493D" w:rsidRDefault="00D639B5" w:rsidP="0095493D">
            <w:pPr>
              <w:suppressAutoHyphens w:val="0"/>
              <w:jc w:val="center"/>
              <w:rPr>
                <w:rFonts w:ascii="Arial" w:hAnsi="Arial" w:cs="Arial"/>
                <w:b/>
                <w:bCs/>
                <w:sz w:val="16"/>
                <w:szCs w:val="16"/>
                <w:lang w:eastAsia="pt-BR"/>
              </w:rPr>
            </w:pPr>
          </w:p>
        </w:tc>
        <w:tc>
          <w:tcPr>
            <w:tcW w:w="959" w:type="dxa"/>
            <w:tcBorders>
              <w:top w:val="single" w:sz="4" w:space="0" w:color="auto"/>
              <w:left w:val="single" w:sz="4" w:space="0" w:color="auto"/>
              <w:bottom w:val="single" w:sz="4" w:space="0" w:color="auto"/>
              <w:right w:val="single" w:sz="4" w:space="0" w:color="auto"/>
            </w:tcBorders>
            <w:shd w:val="clear" w:color="CCCCFF" w:fill="969696"/>
            <w:vAlign w:val="center"/>
            <w:hideMark/>
          </w:tcPr>
          <w:p w14:paraId="06BD3319" w14:textId="77777777" w:rsidR="00D639B5" w:rsidRPr="0095493D" w:rsidRDefault="00D639B5" w:rsidP="0095493D">
            <w:pPr>
              <w:suppressAutoHyphens w:val="0"/>
              <w:jc w:val="center"/>
              <w:rPr>
                <w:rFonts w:ascii="Arial" w:hAnsi="Arial" w:cs="Arial"/>
                <w:b/>
                <w:bCs/>
                <w:sz w:val="16"/>
                <w:szCs w:val="16"/>
                <w:lang w:eastAsia="pt-BR"/>
              </w:rPr>
            </w:pPr>
          </w:p>
        </w:tc>
        <w:tc>
          <w:tcPr>
            <w:tcW w:w="2685" w:type="dxa"/>
            <w:gridSpan w:val="2"/>
            <w:tcBorders>
              <w:top w:val="single" w:sz="4" w:space="0" w:color="auto"/>
              <w:left w:val="single" w:sz="4" w:space="0" w:color="auto"/>
              <w:bottom w:val="single" w:sz="4" w:space="0" w:color="auto"/>
              <w:right w:val="single" w:sz="4" w:space="0" w:color="auto"/>
            </w:tcBorders>
            <w:shd w:val="clear" w:color="CCCCFF" w:fill="969696"/>
          </w:tcPr>
          <w:p w14:paraId="235DFD02" w14:textId="77777777" w:rsidR="00D639B5" w:rsidRPr="0095493D" w:rsidRDefault="00D639B5" w:rsidP="0095493D">
            <w:pPr>
              <w:suppressAutoHyphens w:val="0"/>
              <w:jc w:val="center"/>
              <w:rPr>
                <w:rFonts w:ascii="Arial" w:hAnsi="Arial" w:cs="Arial"/>
                <w:b/>
                <w:bCs/>
                <w:sz w:val="16"/>
                <w:szCs w:val="16"/>
                <w:lang w:eastAsia="pt-BR"/>
              </w:rPr>
            </w:pPr>
            <w:r>
              <w:rPr>
                <w:rFonts w:ascii="Arial" w:hAnsi="Arial" w:cs="Arial"/>
                <w:b/>
                <w:bCs/>
                <w:sz w:val="16"/>
                <w:szCs w:val="16"/>
                <w:lang w:eastAsia="pt-BR"/>
              </w:rPr>
              <w:t>Encargos</w:t>
            </w:r>
          </w:p>
        </w:tc>
      </w:tr>
      <w:tr w:rsidR="00D639B5" w:rsidRPr="0095493D" w14:paraId="5A40437D" w14:textId="77777777" w:rsidTr="00D639B5">
        <w:trPr>
          <w:gridAfter w:val="1"/>
          <w:wAfter w:w="802" w:type="dxa"/>
          <w:trHeight w:val="691"/>
        </w:trPr>
        <w:tc>
          <w:tcPr>
            <w:tcW w:w="430" w:type="dxa"/>
            <w:tcBorders>
              <w:top w:val="single" w:sz="4" w:space="0" w:color="auto"/>
              <w:left w:val="single" w:sz="4" w:space="0" w:color="auto"/>
              <w:bottom w:val="single" w:sz="4" w:space="0" w:color="auto"/>
              <w:right w:val="single" w:sz="4" w:space="0" w:color="auto"/>
            </w:tcBorders>
            <w:shd w:val="clear" w:color="CCCCFF" w:fill="969696"/>
            <w:vAlign w:val="center"/>
            <w:hideMark/>
          </w:tcPr>
          <w:p w14:paraId="4934181F" w14:textId="77777777" w:rsidR="00D639B5" w:rsidRPr="0095493D" w:rsidRDefault="00D639B5" w:rsidP="00A91F21">
            <w:pPr>
              <w:suppressAutoHyphens w:val="0"/>
              <w:jc w:val="center"/>
              <w:rPr>
                <w:rFonts w:ascii="Arial" w:hAnsi="Arial" w:cs="Arial"/>
                <w:b/>
                <w:bCs/>
                <w:sz w:val="16"/>
                <w:szCs w:val="16"/>
                <w:lang w:eastAsia="pt-BR"/>
              </w:rPr>
            </w:pPr>
            <w:r w:rsidRPr="0095493D">
              <w:rPr>
                <w:rFonts w:ascii="Arial" w:hAnsi="Arial" w:cs="Arial"/>
                <w:b/>
                <w:bCs/>
                <w:sz w:val="16"/>
                <w:szCs w:val="16"/>
                <w:lang w:eastAsia="pt-BR"/>
              </w:rPr>
              <w:t>Nº</w:t>
            </w:r>
          </w:p>
        </w:tc>
        <w:tc>
          <w:tcPr>
            <w:tcW w:w="5146" w:type="dxa"/>
            <w:tcBorders>
              <w:top w:val="single" w:sz="4" w:space="0" w:color="auto"/>
              <w:left w:val="single" w:sz="4" w:space="0" w:color="auto"/>
              <w:bottom w:val="single" w:sz="4" w:space="0" w:color="auto"/>
              <w:right w:val="single" w:sz="4" w:space="0" w:color="auto"/>
            </w:tcBorders>
            <w:shd w:val="clear" w:color="CCCCFF" w:fill="969696"/>
            <w:vAlign w:val="center"/>
            <w:hideMark/>
          </w:tcPr>
          <w:p w14:paraId="6E8E3CB8" w14:textId="77777777" w:rsidR="00D639B5" w:rsidRPr="0095493D" w:rsidRDefault="00D639B5" w:rsidP="00A91F21">
            <w:pPr>
              <w:suppressAutoHyphens w:val="0"/>
              <w:jc w:val="center"/>
              <w:rPr>
                <w:rFonts w:ascii="Arial" w:hAnsi="Arial" w:cs="Arial"/>
                <w:b/>
                <w:bCs/>
                <w:sz w:val="16"/>
                <w:szCs w:val="16"/>
                <w:lang w:eastAsia="pt-BR"/>
              </w:rPr>
            </w:pPr>
            <w:r w:rsidRPr="0095493D">
              <w:rPr>
                <w:rFonts w:ascii="Arial" w:hAnsi="Arial" w:cs="Arial"/>
                <w:b/>
                <w:bCs/>
                <w:sz w:val="16"/>
                <w:szCs w:val="16"/>
                <w:lang w:eastAsia="pt-BR"/>
              </w:rPr>
              <w:t>Especificação do Item/Serviço</w:t>
            </w:r>
          </w:p>
        </w:tc>
        <w:tc>
          <w:tcPr>
            <w:tcW w:w="959" w:type="dxa"/>
            <w:tcBorders>
              <w:top w:val="single" w:sz="4" w:space="0" w:color="auto"/>
              <w:left w:val="single" w:sz="4" w:space="0" w:color="auto"/>
              <w:bottom w:val="single" w:sz="4" w:space="0" w:color="auto"/>
              <w:right w:val="single" w:sz="4" w:space="0" w:color="auto"/>
            </w:tcBorders>
            <w:shd w:val="clear" w:color="CCCCFF" w:fill="969696"/>
            <w:vAlign w:val="center"/>
            <w:hideMark/>
          </w:tcPr>
          <w:p w14:paraId="61BC486A" w14:textId="77777777" w:rsidR="00D639B5" w:rsidRPr="0095493D" w:rsidRDefault="00D639B5" w:rsidP="00A91F21">
            <w:pPr>
              <w:suppressAutoHyphens w:val="0"/>
              <w:jc w:val="center"/>
              <w:rPr>
                <w:rFonts w:ascii="Arial" w:hAnsi="Arial" w:cs="Arial"/>
                <w:b/>
                <w:bCs/>
                <w:sz w:val="16"/>
                <w:szCs w:val="16"/>
                <w:lang w:eastAsia="pt-BR"/>
              </w:rPr>
            </w:pPr>
            <w:r w:rsidRPr="0095493D">
              <w:rPr>
                <w:rFonts w:ascii="Arial" w:hAnsi="Arial" w:cs="Arial"/>
                <w:b/>
                <w:bCs/>
                <w:sz w:val="16"/>
                <w:szCs w:val="16"/>
                <w:lang w:eastAsia="pt-BR"/>
              </w:rPr>
              <w:t>TOTAL</w:t>
            </w:r>
          </w:p>
        </w:tc>
        <w:tc>
          <w:tcPr>
            <w:tcW w:w="1343" w:type="dxa"/>
            <w:tcBorders>
              <w:top w:val="single" w:sz="4" w:space="0" w:color="auto"/>
              <w:left w:val="single" w:sz="4" w:space="0" w:color="auto"/>
              <w:bottom w:val="single" w:sz="4" w:space="0" w:color="auto"/>
              <w:right w:val="single" w:sz="4" w:space="0" w:color="auto"/>
            </w:tcBorders>
            <w:shd w:val="clear" w:color="CCCCFF" w:fill="969696"/>
          </w:tcPr>
          <w:p w14:paraId="0F33082A" w14:textId="77777777" w:rsidR="00D639B5" w:rsidRPr="0095493D" w:rsidRDefault="00D639B5" w:rsidP="0095493D">
            <w:pPr>
              <w:suppressAutoHyphens w:val="0"/>
              <w:jc w:val="center"/>
              <w:rPr>
                <w:rFonts w:ascii="Arial" w:hAnsi="Arial" w:cs="Arial"/>
                <w:b/>
                <w:bCs/>
                <w:sz w:val="16"/>
                <w:szCs w:val="16"/>
                <w:lang w:eastAsia="pt-BR"/>
              </w:rPr>
            </w:pPr>
            <w:r>
              <w:rPr>
                <w:rFonts w:ascii="Arial" w:hAnsi="Arial" w:cs="Arial"/>
                <w:b/>
                <w:bCs/>
                <w:sz w:val="16"/>
                <w:szCs w:val="16"/>
                <w:lang w:eastAsia="pt-BR"/>
              </w:rPr>
              <w:t>Vlr unit</w:t>
            </w:r>
          </w:p>
        </w:tc>
        <w:tc>
          <w:tcPr>
            <w:tcW w:w="1343" w:type="dxa"/>
            <w:tcBorders>
              <w:top w:val="single" w:sz="4" w:space="0" w:color="auto"/>
              <w:left w:val="single" w:sz="4" w:space="0" w:color="auto"/>
              <w:bottom w:val="single" w:sz="4" w:space="0" w:color="auto"/>
              <w:right w:val="single" w:sz="4" w:space="0" w:color="auto"/>
            </w:tcBorders>
            <w:shd w:val="clear" w:color="CCCCFF" w:fill="969696"/>
          </w:tcPr>
          <w:p w14:paraId="33CCFE30" w14:textId="77777777" w:rsidR="00D639B5" w:rsidRPr="0095493D" w:rsidRDefault="00D639B5" w:rsidP="0095493D">
            <w:pPr>
              <w:suppressAutoHyphens w:val="0"/>
              <w:jc w:val="center"/>
              <w:rPr>
                <w:rFonts w:ascii="Arial" w:hAnsi="Arial" w:cs="Arial"/>
                <w:b/>
                <w:bCs/>
                <w:sz w:val="16"/>
                <w:szCs w:val="16"/>
                <w:lang w:eastAsia="pt-BR"/>
              </w:rPr>
            </w:pPr>
            <w:r>
              <w:rPr>
                <w:rFonts w:ascii="Arial" w:hAnsi="Arial" w:cs="Arial"/>
                <w:b/>
                <w:bCs/>
                <w:sz w:val="16"/>
                <w:szCs w:val="16"/>
                <w:lang w:eastAsia="pt-BR"/>
              </w:rPr>
              <w:t>Vlr total</w:t>
            </w:r>
          </w:p>
        </w:tc>
      </w:tr>
      <w:tr w:rsidR="00D639B5" w:rsidRPr="0095493D" w14:paraId="0A8F79E9" w14:textId="77777777" w:rsidTr="00D639B5">
        <w:trPr>
          <w:gridAfter w:val="1"/>
          <w:wAfter w:w="802" w:type="dxa"/>
          <w:trHeight w:val="246"/>
        </w:trPr>
        <w:tc>
          <w:tcPr>
            <w:tcW w:w="430" w:type="dxa"/>
            <w:tcBorders>
              <w:top w:val="nil"/>
              <w:left w:val="single" w:sz="4" w:space="0" w:color="auto"/>
              <w:bottom w:val="single" w:sz="4" w:space="0" w:color="auto"/>
              <w:right w:val="single" w:sz="4" w:space="0" w:color="auto"/>
            </w:tcBorders>
            <w:shd w:val="clear" w:color="000000" w:fill="F2F2F2"/>
            <w:vAlign w:val="center"/>
            <w:hideMark/>
          </w:tcPr>
          <w:p w14:paraId="6E69FA42" w14:textId="77777777" w:rsidR="00D639B5" w:rsidRPr="0095493D" w:rsidRDefault="00D639B5" w:rsidP="0095493D">
            <w:pPr>
              <w:suppressAutoHyphens w:val="0"/>
              <w:jc w:val="center"/>
              <w:rPr>
                <w:rFonts w:ascii="Arial" w:hAnsi="Arial" w:cs="Arial"/>
                <w:b/>
                <w:bCs/>
                <w:sz w:val="16"/>
                <w:szCs w:val="16"/>
                <w:lang w:eastAsia="pt-BR"/>
              </w:rPr>
            </w:pPr>
          </w:p>
        </w:tc>
        <w:tc>
          <w:tcPr>
            <w:tcW w:w="5146" w:type="dxa"/>
            <w:tcBorders>
              <w:top w:val="single" w:sz="4" w:space="0" w:color="auto"/>
              <w:left w:val="nil"/>
              <w:bottom w:val="single" w:sz="4" w:space="0" w:color="auto"/>
              <w:right w:val="single" w:sz="4" w:space="0" w:color="000000"/>
            </w:tcBorders>
            <w:shd w:val="clear" w:color="000000" w:fill="F2F2F2"/>
            <w:noWrap/>
            <w:vAlign w:val="center"/>
            <w:hideMark/>
          </w:tcPr>
          <w:p w14:paraId="72B2ACBC" w14:textId="77777777" w:rsidR="00D639B5" w:rsidRPr="00D639B5" w:rsidRDefault="00D639B5" w:rsidP="00D639B5">
            <w:pPr>
              <w:suppressAutoHyphens w:val="0"/>
              <w:jc w:val="both"/>
              <w:rPr>
                <w:rFonts w:ascii="Arial" w:hAnsi="Arial" w:cs="Arial"/>
                <w:sz w:val="16"/>
                <w:szCs w:val="16"/>
                <w:lang w:eastAsia="pt-BR"/>
              </w:rPr>
            </w:pPr>
            <w:r w:rsidRPr="00D639B5">
              <w:rPr>
                <w:rFonts w:ascii="Arial" w:hAnsi="Arial" w:cs="Arial"/>
                <w:sz w:val="16"/>
                <w:szCs w:val="16"/>
                <w:lang w:eastAsia="pt-BR"/>
              </w:rPr>
              <w:t>Contratação de uma OSC para fornecimento de Recursos Humanos para o Festival Esportivo Estação Cidadania (2 meses):</w:t>
            </w:r>
          </w:p>
          <w:p w14:paraId="4B99A4C1" w14:textId="77777777" w:rsidR="00D639B5" w:rsidRPr="00D639B5" w:rsidRDefault="00D639B5" w:rsidP="00D639B5">
            <w:pPr>
              <w:suppressAutoHyphens w:val="0"/>
              <w:jc w:val="both"/>
              <w:rPr>
                <w:rFonts w:ascii="Arial" w:hAnsi="Arial" w:cs="Arial"/>
                <w:sz w:val="16"/>
                <w:szCs w:val="16"/>
                <w:lang w:eastAsia="pt-BR"/>
              </w:rPr>
            </w:pPr>
            <w:r w:rsidRPr="00D639B5">
              <w:rPr>
                <w:rFonts w:ascii="Arial" w:hAnsi="Arial" w:cs="Arial"/>
                <w:sz w:val="16"/>
                <w:szCs w:val="16"/>
                <w:lang w:eastAsia="pt-BR"/>
              </w:rPr>
              <w:t>01 - Coordenador Geral;</w:t>
            </w:r>
          </w:p>
          <w:p w14:paraId="60524EB6" w14:textId="77777777" w:rsidR="00D639B5" w:rsidRPr="00D639B5" w:rsidRDefault="00D639B5" w:rsidP="00D639B5">
            <w:pPr>
              <w:suppressAutoHyphens w:val="0"/>
              <w:jc w:val="both"/>
              <w:rPr>
                <w:rFonts w:ascii="Arial" w:hAnsi="Arial" w:cs="Arial"/>
                <w:sz w:val="16"/>
                <w:szCs w:val="16"/>
                <w:lang w:eastAsia="pt-BR"/>
              </w:rPr>
            </w:pPr>
            <w:r w:rsidRPr="00D639B5">
              <w:rPr>
                <w:rFonts w:ascii="Arial" w:hAnsi="Arial" w:cs="Arial"/>
                <w:sz w:val="16"/>
                <w:szCs w:val="16"/>
                <w:lang w:eastAsia="pt-BR"/>
              </w:rPr>
              <w:t>01 - Coordenador Técnico;</w:t>
            </w:r>
          </w:p>
          <w:p w14:paraId="50A28AB6" w14:textId="77777777" w:rsidR="00D639B5" w:rsidRPr="00D639B5" w:rsidRDefault="00D639B5" w:rsidP="00D639B5">
            <w:pPr>
              <w:suppressAutoHyphens w:val="0"/>
              <w:jc w:val="both"/>
              <w:rPr>
                <w:rFonts w:ascii="Arial" w:hAnsi="Arial" w:cs="Arial"/>
                <w:sz w:val="16"/>
                <w:szCs w:val="16"/>
                <w:lang w:eastAsia="pt-BR"/>
              </w:rPr>
            </w:pPr>
            <w:r w:rsidRPr="00D639B5">
              <w:rPr>
                <w:rFonts w:ascii="Arial" w:hAnsi="Arial" w:cs="Arial"/>
                <w:sz w:val="16"/>
                <w:szCs w:val="16"/>
                <w:lang w:eastAsia="pt-BR"/>
              </w:rPr>
              <w:t>01 - Coordenador de Produção;</w:t>
            </w:r>
          </w:p>
          <w:p w14:paraId="06B045DB" w14:textId="77777777" w:rsidR="00D639B5" w:rsidRPr="0095493D" w:rsidRDefault="00D639B5" w:rsidP="00D639B5">
            <w:pPr>
              <w:suppressAutoHyphens w:val="0"/>
              <w:jc w:val="both"/>
              <w:rPr>
                <w:rFonts w:ascii="Arial" w:hAnsi="Arial" w:cs="Arial"/>
                <w:sz w:val="16"/>
                <w:szCs w:val="16"/>
                <w:lang w:eastAsia="pt-BR"/>
              </w:rPr>
            </w:pPr>
            <w:r w:rsidRPr="00D639B5">
              <w:rPr>
                <w:rFonts w:ascii="Arial" w:hAnsi="Arial" w:cs="Arial"/>
                <w:sz w:val="16"/>
                <w:szCs w:val="16"/>
                <w:lang w:eastAsia="pt-BR"/>
              </w:rPr>
              <w:t>10 - Monitores</w:t>
            </w:r>
          </w:p>
        </w:tc>
        <w:tc>
          <w:tcPr>
            <w:tcW w:w="959" w:type="dxa"/>
            <w:tcBorders>
              <w:top w:val="nil"/>
              <w:left w:val="nil"/>
              <w:bottom w:val="single" w:sz="4" w:space="0" w:color="auto"/>
              <w:right w:val="single" w:sz="4" w:space="0" w:color="auto"/>
            </w:tcBorders>
            <w:shd w:val="clear" w:color="000000" w:fill="F2F2F2"/>
            <w:noWrap/>
            <w:vAlign w:val="center"/>
            <w:hideMark/>
          </w:tcPr>
          <w:p w14:paraId="33749EF4" w14:textId="77777777" w:rsidR="00D639B5" w:rsidRPr="0095493D" w:rsidRDefault="00D639B5" w:rsidP="00A91F21">
            <w:pPr>
              <w:suppressAutoHyphens w:val="0"/>
              <w:jc w:val="center"/>
              <w:rPr>
                <w:rFonts w:ascii="Arial" w:hAnsi="Arial" w:cs="Arial"/>
                <w:sz w:val="16"/>
                <w:szCs w:val="16"/>
                <w:lang w:eastAsia="pt-BR"/>
              </w:rPr>
            </w:pPr>
            <w:r>
              <w:rPr>
                <w:rFonts w:ascii="Arial" w:hAnsi="Arial" w:cs="Arial"/>
                <w:sz w:val="16"/>
                <w:szCs w:val="16"/>
                <w:lang w:eastAsia="pt-BR"/>
              </w:rPr>
              <w:t>2</w:t>
            </w:r>
          </w:p>
        </w:tc>
        <w:tc>
          <w:tcPr>
            <w:tcW w:w="1343" w:type="dxa"/>
            <w:tcBorders>
              <w:top w:val="single" w:sz="4" w:space="0" w:color="auto"/>
              <w:left w:val="nil"/>
              <w:bottom w:val="single" w:sz="4" w:space="0" w:color="auto"/>
              <w:right w:val="single" w:sz="4" w:space="0" w:color="auto"/>
            </w:tcBorders>
            <w:shd w:val="clear" w:color="000000" w:fill="F2F2F2"/>
            <w:vAlign w:val="center"/>
          </w:tcPr>
          <w:p w14:paraId="1C02B98E" w14:textId="77777777" w:rsidR="00D639B5" w:rsidRDefault="00D639B5">
            <w:pPr>
              <w:jc w:val="center"/>
              <w:rPr>
                <w:rFonts w:ascii="Arial" w:hAnsi="Arial" w:cs="Arial"/>
                <w:sz w:val="16"/>
                <w:szCs w:val="16"/>
              </w:rPr>
            </w:pPr>
            <w:r>
              <w:rPr>
                <w:rFonts w:ascii="Arial" w:hAnsi="Arial" w:cs="Arial"/>
                <w:sz w:val="16"/>
                <w:szCs w:val="16"/>
              </w:rPr>
              <w:t>R$ 26.369,34</w:t>
            </w:r>
          </w:p>
        </w:tc>
        <w:tc>
          <w:tcPr>
            <w:tcW w:w="1343" w:type="dxa"/>
            <w:tcBorders>
              <w:top w:val="single" w:sz="4" w:space="0" w:color="auto"/>
              <w:left w:val="nil"/>
              <w:bottom w:val="single" w:sz="4" w:space="0" w:color="auto"/>
              <w:right w:val="single" w:sz="4" w:space="0" w:color="auto"/>
            </w:tcBorders>
            <w:shd w:val="clear" w:color="000000" w:fill="F2F2F2"/>
            <w:vAlign w:val="center"/>
          </w:tcPr>
          <w:p w14:paraId="2F9537EE" w14:textId="77777777" w:rsidR="00D639B5" w:rsidRDefault="00D639B5">
            <w:pPr>
              <w:jc w:val="center"/>
              <w:rPr>
                <w:rFonts w:ascii="Arial" w:hAnsi="Arial" w:cs="Arial"/>
                <w:sz w:val="16"/>
                <w:szCs w:val="16"/>
              </w:rPr>
            </w:pPr>
            <w:r>
              <w:rPr>
                <w:rFonts w:ascii="Arial" w:hAnsi="Arial" w:cs="Arial"/>
                <w:sz w:val="16"/>
                <w:szCs w:val="16"/>
              </w:rPr>
              <w:t>R$ 52.738,68</w:t>
            </w:r>
          </w:p>
        </w:tc>
      </w:tr>
      <w:tr w:rsidR="00D639B5" w:rsidRPr="0095493D" w14:paraId="3C448A07" w14:textId="77777777" w:rsidTr="00D639B5">
        <w:trPr>
          <w:trHeight w:val="246"/>
        </w:trPr>
        <w:tc>
          <w:tcPr>
            <w:tcW w:w="7877" w:type="dxa"/>
            <w:gridSpan w:val="4"/>
            <w:tcBorders>
              <w:top w:val="single" w:sz="4" w:space="0" w:color="auto"/>
              <w:left w:val="single" w:sz="4" w:space="0" w:color="auto"/>
              <w:bottom w:val="single" w:sz="4" w:space="0" w:color="auto"/>
              <w:right w:val="single" w:sz="4" w:space="0" w:color="auto"/>
            </w:tcBorders>
          </w:tcPr>
          <w:p w14:paraId="3D4487F5" w14:textId="77777777" w:rsidR="00D639B5" w:rsidRPr="0095493D" w:rsidRDefault="00D639B5" w:rsidP="00A91F21">
            <w:pPr>
              <w:suppressAutoHyphens w:val="0"/>
              <w:jc w:val="center"/>
              <w:rPr>
                <w:rFonts w:ascii="Arial" w:hAnsi="Arial" w:cs="Arial"/>
                <w:b/>
                <w:bCs/>
                <w:sz w:val="16"/>
                <w:szCs w:val="16"/>
                <w:lang w:eastAsia="pt-BR"/>
              </w:rPr>
            </w:pPr>
            <w:r>
              <w:rPr>
                <w:rFonts w:ascii="Arial" w:hAnsi="Arial" w:cs="Arial"/>
                <w:b/>
                <w:bCs/>
                <w:sz w:val="16"/>
                <w:szCs w:val="16"/>
                <w:lang w:eastAsia="pt-BR"/>
              </w:rPr>
              <w:t>Total</w:t>
            </w:r>
          </w:p>
        </w:tc>
        <w:tc>
          <w:tcPr>
            <w:tcW w:w="1343" w:type="dxa"/>
            <w:tcBorders>
              <w:top w:val="single" w:sz="4" w:space="0" w:color="auto"/>
              <w:left w:val="single" w:sz="4" w:space="0" w:color="auto"/>
              <w:bottom w:val="single" w:sz="4" w:space="0" w:color="auto"/>
              <w:right w:val="single" w:sz="4" w:space="0" w:color="auto"/>
            </w:tcBorders>
          </w:tcPr>
          <w:p w14:paraId="09209135" w14:textId="77777777" w:rsidR="00D639B5" w:rsidRDefault="00D639B5" w:rsidP="00D639B5">
            <w:pPr>
              <w:jc w:val="center"/>
              <w:rPr>
                <w:rFonts w:ascii="Arial" w:hAnsi="Arial" w:cs="Arial"/>
                <w:sz w:val="16"/>
                <w:szCs w:val="16"/>
              </w:rPr>
            </w:pPr>
            <w:r>
              <w:rPr>
                <w:rFonts w:ascii="Arial" w:hAnsi="Arial" w:cs="Arial"/>
                <w:sz w:val="16"/>
                <w:szCs w:val="16"/>
              </w:rPr>
              <w:t>R$ 52.738,68</w:t>
            </w:r>
          </w:p>
          <w:p w14:paraId="416F5181" w14:textId="77777777" w:rsidR="00D639B5" w:rsidRPr="0095493D" w:rsidRDefault="00D639B5" w:rsidP="00A91F21">
            <w:pPr>
              <w:suppressAutoHyphens w:val="0"/>
              <w:jc w:val="center"/>
              <w:rPr>
                <w:rFonts w:ascii="Arial" w:hAnsi="Arial" w:cs="Arial"/>
                <w:b/>
                <w:bCs/>
                <w:sz w:val="16"/>
                <w:szCs w:val="16"/>
                <w:lang w:eastAsia="pt-BR"/>
              </w:rPr>
            </w:pPr>
          </w:p>
        </w:tc>
        <w:tc>
          <w:tcPr>
            <w:tcW w:w="803" w:type="dxa"/>
            <w:tcBorders>
              <w:left w:val="single" w:sz="4" w:space="0" w:color="auto"/>
            </w:tcBorders>
            <w:vAlign w:val="center"/>
          </w:tcPr>
          <w:p w14:paraId="6696A4FE" w14:textId="77777777" w:rsidR="00D639B5" w:rsidRPr="0095493D" w:rsidRDefault="00D639B5" w:rsidP="00A91F21">
            <w:pPr>
              <w:suppressAutoHyphens w:val="0"/>
              <w:jc w:val="center"/>
              <w:rPr>
                <w:rFonts w:ascii="Arial" w:hAnsi="Arial" w:cs="Arial"/>
                <w:b/>
                <w:bCs/>
                <w:sz w:val="16"/>
                <w:szCs w:val="16"/>
                <w:lang w:eastAsia="pt-BR"/>
              </w:rPr>
            </w:pPr>
          </w:p>
        </w:tc>
      </w:tr>
    </w:tbl>
    <w:p w14:paraId="2C6FFBA5" w14:textId="77777777" w:rsidR="0095493D" w:rsidRDefault="0095493D" w:rsidP="007067DB">
      <w:pPr>
        <w:suppressAutoHyphens w:val="0"/>
        <w:autoSpaceDE w:val="0"/>
        <w:autoSpaceDN w:val="0"/>
        <w:adjustRightInd w:val="0"/>
        <w:jc w:val="both"/>
        <w:rPr>
          <w:rFonts w:ascii="Arial" w:eastAsiaTheme="minorHAnsi" w:hAnsi="Arial" w:cs="Arial"/>
          <w:sz w:val="22"/>
          <w:szCs w:val="22"/>
          <w:lang w:eastAsia="en-US"/>
        </w:rPr>
      </w:pPr>
    </w:p>
    <w:p w14:paraId="5F15BF42" w14:textId="77777777" w:rsidR="0095493D" w:rsidRDefault="0095493D" w:rsidP="007067DB">
      <w:pPr>
        <w:suppressAutoHyphens w:val="0"/>
        <w:autoSpaceDE w:val="0"/>
        <w:autoSpaceDN w:val="0"/>
        <w:adjustRightInd w:val="0"/>
        <w:jc w:val="both"/>
        <w:rPr>
          <w:rFonts w:ascii="Arial" w:eastAsiaTheme="minorHAnsi" w:hAnsi="Arial" w:cs="Arial"/>
          <w:sz w:val="22"/>
          <w:szCs w:val="22"/>
          <w:lang w:eastAsia="en-US"/>
        </w:rPr>
      </w:pPr>
    </w:p>
    <w:p w14:paraId="60572A68" w14:textId="77777777" w:rsidR="00A91F21" w:rsidRPr="00A91F21" w:rsidRDefault="00A91F21" w:rsidP="00A91F21">
      <w:pPr>
        <w:jc w:val="both"/>
        <w:rPr>
          <w:rFonts w:ascii="Arial" w:hAnsi="Arial" w:cs="Arial"/>
          <w:sz w:val="20"/>
          <w:szCs w:val="20"/>
          <w:lang w:eastAsia="pt-BR"/>
        </w:rPr>
      </w:pPr>
      <w:r>
        <w:rPr>
          <w:rFonts w:ascii="Arial" w:eastAsiaTheme="minorHAnsi" w:hAnsi="Arial" w:cs="Arial"/>
          <w:sz w:val="22"/>
          <w:szCs w:val="22"/>
          <w:lang w:eastAsia="en-US"/>
        </w:rPr>
        <w:t>Valor Total do Termo de colaboração R$</w:t>
      </w:r>
      <w:r w:rsidR="00912874">
        <w:rPr>
          <w:rFonts w:ascii="Arial" w:hAnsi="Arial" w:cs="Arial"/>
          <w:sz w:val="20"/>
          <w:szCs w:val="20"/>
          <w:lang w:eastAsia="pt-BR"/>
        </w:rPr>
        <w:t xml:space="preserve"> </w:t>
      </w:r>
      <w:r w:rsidR="00D639B5">
        <w:rPr>
          <w:rFonts w:ascii="Arial" w:hAnsi="Arial" w:cs="Arial"/>
          <w:sz w:val="20"/>
          <w:szCs w:val="20"/>
          <w:lang w:eastAsia="pt-BR"/>
        </w:rPr>
        <w:t>52.738,68</w:t>
      </w:r>
      <w:r w:rsidRPr="00A91F21">
        <w:rPr>
          <w:rFonts w:ascii="Arial" w:hAnsi="Arial" w:cs="Arial"/>
          <w:sz w:val="20"/>
          <w:szCs w:val="20"/>
          <w:lang w:eastAsia="pt-BR"/>
        </w:rPr>
        <w:t xml:space="preserve"> </w:t>
      </w:r>
      <w:r>
        <w:rPr>
          <w:rFonts w:ascii="Arial" w:hAnsi="Arial" w:cs="Arial"/>
          <w:sz w:val="20"/>
          <w:szCs w:val="20"/>
          <w:lang w:eastAsia="pt-BR"/>
        </w:rPr>
        <w:t xml:space="preserve"> (c</w:t>
      </w:r>
      <w:r w:rsidR="00D639B5">
        <w:rPr>
          <w:rFonts w:ascii="Arial" w:hAnsi="Arial" w:cs="Arial"/>
          <w:sz w:val="20"/>
          <w:szCs w:val="20"/>
          <w:lang w:eastAsia="pt-BR"/>
        </w:rPr>
        <w:t>inquenta e dois mil setecentos e trinta e oito reais e sessenta e oito centavos)</w:t>
      </w:r>
    </w:p>
    <w:p w14:paraId="0B02B30C" w14:textId="77777777" w:rsidR="0095493D" w:rsidRDefault="0095493D" w:rsidP="007067DB">
      <w:pPr>
        <w:suppressAutoHyphens w:val="0"/>
        <w:autoSpaceDE w:val="0"/>
        <w:autoSpaceDN w:val="0"/>
        <w:adjustRightInd w:val="0"/>
        <w:jc w:val="both"/>
        <w:rPr>
          <w:rFonts w:ascii="Arial" w:eastAsiaTheme="minorHAnsi" w:hAnsi="Arial" w:cs="Arial"/>
          <w:sz w:val="22"/>
          <w:szCs w:val="22"/>
          <w:lang w:eastAsia="en-US"/>
        </w:rPr>
      </w:pPr>
    </w:p>
    <w:p w14:paraId="019B8FFB" w14:textId="77777777" w:rsidR="00A91F21" w:rsidRDefault="00A91F21" w:rsidP="007067DB">
      <w:pPr>
        <w:suppressAutoHyphens w:val="0"/>
        <w:autoSpaceDE w:val="0"/>
        <w:autoSpaceDN w:val="0"/>
        <w:adjustRightInd w:val="0"/>
        <w:jc w:val="both"/>
        <w:rPr>
          <w:rFonts w:ascii="Arial" w:eastAsiaTheme="minorHAnsi" w:hAnsi="Arial" w:cs="Arial"/>
          <w:sz w:val="22"/>
          <w:szCs w:val="22"/>
          <w:lang w:eastAsia="en-US"/>
        </w:rPr>
      </w:pPr>
    </w:p>
    <w:p w14:paraId="47EF41A3" w14:textId="77777777" w:rsidR="0095493D" w:rsidRPr="00BF09A7" w:rsidRDefault="0095493D" w:rsidP="007067DB">
      <w:pPr>
        <w:suppressAutoHyphens w:val="0"/>
        <w:autoSpaceDE w:val="0"/>
        <w:autoSpaceDN w:val="0"/>
        <w:adjustRightInd w:val="0"/>
        <w:jc w:val="both"/>
        <w:rPr>
          <w:rFonts w:ascii="Arial" w:eastAsiaTheme="minorHAnsi" w:hAnsi="Arial" w:cs="Arial"/>
          <w:sz w:val="22"/>
          <w:szCs w:val="22"/>
          <w:lang w:eastAsia="en-US"/>
        </w:rPr>
      </w:pPr>
    </w:p>
    <w:p w14:paraId="40B5DF8F" w14:textId="77777777" w:rsidR="007067DB" w:rsidRDefault="007067DB" w:rsidP="007067DB">
      <w:pPr>
        <w:suppressAutoHyphens w:val="0"/>
        <w:autoSpaceDE w:val="0"/>
        <w:autoSpaceDN w:val="0"/>
        <w:adjustRightInd w:val="0"/>
        <w:jc w:val="both"/>
        <w:rPr>
          <w:rFonts w:ascii="Arial" w:eastAsiaTheme="minorHAnsi" w:hAnsi="Arial" w:cs="Arial"/>
          <w:bCs/>
          <w:sz w:val="22"/>
          <w:szCs w:val="22"/>
          <w:lang w:eastAsia="en-US"/>
        </w:rPr>
      </w:pPr>
      <w:r>
        <w:rPr>
          <w:rFonts w:ascii="Arial" w:eastAsiaTheme="minorHAnsi" w:hAnsi="Arial" w:cs="Arial"/>
          <w:b/>
          <w:bCs/>
          <w:sz w:val="22"/>
          <w:szCs w:val="22"/>
          <w:lang w:eastAsia="en-US"/>
        </w:rPr>
        <w:t>2.1</w:t>
      </w:r>
      <w:r w:rsidR="004F5160">
        <w:rPr>
          <w:rFonts w:ascii="Arial" w:eastAsiaTheme="minorHAnsi" w:hAnsi="Arial" w:cs="Arial"/>
          <w:b/>
          <w:bCs/>
          <w:sz w:val="22"/>
          <w:szCs w:val="22"/>
          <w:lang w:eastAsia="en-US"/>
        </w:rPr>
        <w:t>0</w:t>
      </w:r>
      <w:r>
        <w:rPr>
          <w:rFonts w:ascii="Arial" w:eastAsiaTheme="minorHAnsi" w:hAnsi="Arial" w:cs="Arial"/>
          <w:b/>
          <w:bCs/>
          <w:sz w:val="22"/>
          <w:szCs w:val="22"/>
          <w:lang w:eastAsia="en-US"/>
        </w:rPr>
        <w:t xml:space="preserve">. HORÁRIO DAS AÇÕES e EVENTOS: </w:t>
      </w:r>
      <w:r>
        <w:rPr>
          <w:rFonts w:ascii="Arial" w:eastAsiaTheme="minorHAnsi" w:hAnsi="Arial" w:cs="Arial"/>
          <w:bCs/>
          <w:sz w:val="22"/>
          <w:szCs w:val="22"/>
          <w:lang w:eastAsia="en-US"/>
        </w:rPr>
        <w:t xml:space="preserve">Acontecerão </w:t>
      </w:r>
      <w:r w:rsidR="004F5160">
        <w:rPr>
          <w:rFonts w:ascii="Arial" w:eastAsiaTheme="minorHAnsi" w:hAnsi="Arial" w:cs="Arial"/>
          <w:bCs/>
          <w:sz w:val="22"/>
          <w:szCs w:val="22"/>
          <w:lang w:eastAsia="en-US"/>
        </w:rPr>
        <w:t xml:space="preserve">de acordo com a tabela </w:t>
      </w:r>
      <w:r w:rsidR="00D639B5">
        <w:rPr>
          <w:rFonts w:ascii="Arial" w:eastAsiaTheme="minorHAnsi" w:hAnsi="Arial" w:cs="Arial"/>
          <w:bCs/>
          <w:sz w:val="22"/>
          <w:szCs w:val="22"/>
          <w:lang w:eastAsia="en-US"/>
        </w:rPr>
        <w:t>do item 2.2 deste edital durante 2022 em qualquer dia da semana.</w:t>
      </w:r>
      <w:r w:rsidR="0053720E">
        <w:rPr>
          <w:rFonts w:ascii="Arial" w:eastAsiaTheme="minorHAnsi" w:hAnsi="Arial" w:cs="Arial"/>
          <w:bCs/>
          <w:sz w:val="22"/>
          <w:szCs w:val="22"/>
          <w:lang w:eastAsia="en-US"/>
        </w:rPr>
        <w:t xml:space="preserve"> </w:t>
      </w:r>
    </w:p>
    <w:p w14:paraId="1C4E51FC" w14:textId="77777777" w:rsidR="007067DB" w:rsidRPr="00C61E44" w:rsidRDefault="007067DB" w:rsidP="007067DB">
      <w:pPr>
        <w:widowControl w:val="0"/>
        <w:spacing w:before="120" w:after="120"/>
        <w:ind w:firstLine="708"/>
        <w:jc w:val="both"/>
        <w:rPr>
          <w:rFonts w:ascii="Arial" w:hAnsi="Arial" w:cs="Arial"/>
          <w:sz w:val="22"/>
          <w:szCs w:val="22"/>
        </w:rPr>
      </w:pPr>
    </w:p>
    <w:p w14:paraId="03ABECA5" w14:textId="77777777" w:rsidR="007067DB" w:rsidRPr="0009374A" w:rsidRDefault="00567CE0" w:rsidP="007067DB">
      <w:pPr>
        <w:widowControl w:val="0"/>
        <w:tabs>
          <w:tab w:val="left" w:pos="567"/>
        </w:tabs>
        <w:spacing w:before="120" w:after="120"/>
        <w:jc w:val="both"/>
        <w:rPr>
          <w:rFonts w:ascii="Arial" w:hAnsi="Arial" w:cs="Arial"/>
          <w:b/>
          <w:sz w:val="22"/>
          <w:szCs w:val="22"/>
        </w:rPr>
      </w:pPr>
      <w:r>
        <w:rPr>
          <w:rFonts w:ascii="Arial" w:hAnsi="Arial" w:cs="Arial"/>
          <w:b/>
          <w:sz w:val="22"/>
          <w:szCs w:val="22"/>
        </w:rPr>
        <w:t>3</w:t>
      </w:r>
      <w:r w:rsidR="007067DB" w:rsidRPr="0009374A">
        <w:rPr>
          <w:rFonts w:ascii="Arial" w:hAnsi="Arial" w:cs="Arial"/>
          <w:b/>
          <w:sz w:val="22"/>
          <w:szCs w:val="22"/>
        </w:rPr>
        <w:t xml:space="preserve">. </w:t>
      </w:r>
      <w:r w:rsidR="007067DB" w:rsidRPr="0009374A">
        <w:rPr>
          <w:rFonts w:ascii="Arial" w:hAnsi="Arial" w:cs="Arial"/>
          <w:b/>
          <w:sz w:val="22"/>
          <w:szCs w:val="22"/>
        </w:rPr>
        <w:tab/>
        <w:t xml:space="preserve">PARTICIPAÇÃO NO CHAMAMENTO </w:t>
      </w:r>
      <w:r w:rsidR="007067DB" w:rsidRPr="0009374A">
        <w:rPr>
          <w:rFonts w:ascii="Arial" w:hAnsi="Arial" w:cs="Arial"/>
          <w:b/>
          <w:bCs/>
          <w:sz w:val="22"/>
          <w:szCs w:val="22"/>
        </w:rPr>
        <w:t>PÚBLICO</w:t>
      </w:r>
    </w:p>
    <w:p w14:paraId="75A21CFA" w14:textId="77777777" w:rsidR="007067DB" w:rsidRPr="0009374A" w:rsidRDefault="00567CE0" w:rsidP="007067DB">
      <w:pPr>
        <w:tabs>
          <w:tab w:val="left" w:pos="567"/>
        </w:tabs>
        <w:autoSpaceDE w:val="0"/>
        <w:spacing w:before="120" w:after="120"/>
        <w:contextualSpacing/>
        <w:jc w:val="both"/>
        <w:rPr>
          <w:rFonts w:ascii="Arial" w:hAnsi="Arial" w:cs="Arial"/>
          <w:sz w:val="22"/>
          <w:szCs w:val="22"/>
        </w:rPr>
      </w:pPr>
      <w:r>
        <w:rPr>
          <w:rFonts w:ascii="Arial" w:hAnsi="Arial" w:cs="Arial"/>
          <w:b/>
          <w:sz w:val="22"/>
          <w:szCs w:val="22"/>
        </w:rPr>
        <w:t>3</w:t>
      </w:r>
      <w:r w:rsidR="007067DB" w:rsidRPr="0009374A">
        <w:rPr>
          <w:rFonts w:ascii="Arial" w:hAnsi="Arial" w:cs="Arial"/>
          <w:b/>
          <w:sz w:val="22"/>
          <w:szCs w:val="22"/>
        </w:rPr>
        <w:t>.1.</w:t>
      </w:r>
      <w:r w:rsidR="007067DB" w:rsidRPr="0009374A">
        <w:rPr>
          <w:rFonts w:ascii="Arial" w:hAnsi="Arial" w:cs="Arial"/>
          <w:sz w:val="22"/>
          <w:szCs w:val="22"/>
        </w:rPr>
        <w:tab/>
        <w:t xml:space="preserve">Poderão participar deste Edital as ORGANIZAÇÕES DA SOCIEDADE CIVIL (OSCs), assim consideradas aquelas definidas na Lei nº 13.019, de 2014 nos seguintes termos: </w:t>
      </w:r>
    </w:p>
    <w:p w14:paraId="673E9502" w14:textId="77777777" w:rsidR="007067DB" w:rsidRPr="0009374A" w:rsidRDefault="007067DB" w:rsidP="007067DB">
      <w:pPr>
        <w:tabs>
          <w:tab w:val="left" w:pos="993"/>
        </w:tabs>
        <w:suppressAutoHyphens w:val="0"/>
        <w:spacing w:before="120" w:after="120"/>
        <w:contextualSpacing/>
        <w:jc w:val="both"/>
        <w:rPr>
          <w:rFonts w:ascii="Arial" w:hAnsi="Arial" w:cs="Arial"/>
          <w:sz w:val="22"/>
          <w:szCs w:val="22"/>
        </w:rPr>
      </w:pPr>
    </w:p>
    <w:p w14:paraId="66E76709" w14:textId="77777777" w:rsidR="007067DB" w:rsidRPr="0009374A" w:rsidRDefault="007067DB" w:rsidP="007067DB">
      <w:pPr>
        <w:tabs>
          <w:tab w:val="left" w:pos="993"/>
        </w:tabs>
        <w:suppressAutoHyphens w:val="0"/>
        <w:spacing w:before="120" w:after="120"/>
        <w:contextualSpacing/>
        <w:jc w:val="both"/>
        <w:rPr>
          <w:rFonts w:ascii="Arial" w:hAnsi="Arial" w:cs="Arial"/>
          <w:b/>
          <w:sz w:val="22"/>
          <w:szCs w:val="22"/>
        </w:rPr>
      </w:pPr>
      <w:r w:rsidRPr="0009374A">
        <w:rPr>
          <w:rFonts w:ascii="Arial" w:hAnsi="Arial" w:cs="Arial"/>
          <w:sz w:val="22"/>
          <w:szCs w:val="22"/>
        </w:rPr>
        <w:t>a) Pessoa Jurídica de Direito Privado, sem fins lucrativos, estabelecida no T</w:t>
      </w:r>
      <w:r>
        <w:rPr>
          <w:rFonts w:ascii="Arial" w:hAnsi="Arial" w:cs="Arial"/>
          <w:sz w:val="22"/>
          <w:szCs w:val="22"/>
        </w:rPr>
        <w:t xml:space="preserve">erritório Nacional </w:t>
      </w:r>
      <w:r w:rsidRPr="0009374A">
        <w:rPr>
          <w:rFonts w:ascii="Arial" w:hAnsi="Arial" w:cs="Arial"/>
          <w:sz w:val="22"/>
          <w:szCs w:val="22"/>
        </w:rPr>
        <w:t xml:space="preserve">há, no mínimo, 01 (um) ano; e que comprove o caráter, definido nos atos constitutivos, estritamente esportivos. </w:t>
      </w:r>
    </w:p>
    <w:p w14:paraId="5668A108" w14:textId="77777777" w:rsidR="007067DB" w:rsidRDefault="007067DB" w:rsidP="007067DB">
      <w:pPr>
        <w:tabs>
          <w:tab w:val="left" w:pos="993"/>
        </w:tabs>
        <w:suppressAutoHyphens w:val="0"/>
        <w:spacing w:before="120" w:after="120"/>
        <w:contextualSpacing/>
        <w:jc w:val="both"/>
        <w:rPr>
          <w:rFonts w:ascii="Arial" w:hAnsi="Arial" w:cs="Arial"/>
          <w:sz w:val="22"/>
          <w:szCs w:val="22"/>
        </w:rPr>
      </w:pPr>
      <w:r w:rsidRPr="0009374A">
        <w:rPr>
          <w:rFonts w:ascii="Arial" w:hAnsi="Arial" w:cs="Arial"/>
          <w:sz w:val="22"/>
          <w:szCs w:val="22"/>
        </w:rPr>
        <w:t>b) Não distribuam, entre seus sócios ou associados, conselheiros, diretores, colaboradores ou doadores, eventuais excedentes operacionais, brutos ou líquidos, dividendos, bonificações, participações ou parcelas do seu patrimônio, auferidos mediante o exercício de suas atividades, e que os apliquem integralmente na consecução do respectivo objeto esportivo-social;</w:t>
      </w:r>
    </w:p>
    <w:p w14:paraId="06F684CE" w14:textId="77777777" w:rsidR="007067DB" w:rsidRPr="00C61E44" w:rsidRDefault="007067DB" w:rsidP="007067DB">
      <w:pPr>
        <w:tabs>
          <w:tab w:val="left" w:pos="993"/>
        </w:tabs>
        <w:suppressAutoHyphens w:val="0"/>
        <w:spacing w:before="120" w:after="120"/>
        <w:contextualSpacing/>
        <w:jc w:val="both"/>
        <w:rPr>
          <w:rFonts w:ascii="Arial" w:hAnsi="Arial" w:cs="Arial"/>
          <w:sz w:val="22"/>
          <w:szCs w:val="22"/>
        </w:rPr>
      </w:pPr>
      <w:r w:rsidRPr="00C61E44">
        <w:rPr>
          <w:rFonts w:ascii="Arial" w:hAnsi="Arial" w:cs="Arial"/>
          <w:sz w:val="22"/>
          <w:szCs w:val="22"/>
        </w:rPr>
        <w:t>c) Não possuam débitos com as Fazendas federal, estadual e municipal;</w:t>
      </w:r>
    </w:p>
    <w:p w14:paraId="3A517E98" w14:textId="77777777" w:rsidR="007067DB" w:rsidRPr="00152A44" w:rsidRDefault="007067DB" w:rsidP="007067DB">
      <w:pPr>
        <w:tabs>
          <w:tab w:val="left" w:pos="993"/>
        </w:tabs>
        <w:suppressAutoHyphens w:val="0"/>
        <w:spacing w:before="120" w:after="120"/>
        <w:contextualSpacing/>
        <w:jc w:val="both"/>
        <w:rPr>
          <w:rFonts w:ascii="Arial" w:hAnsi="Arial" w:cs="Arial"/>
          <w:sz w:val="22"/>
          <w:szCs w:val="22"/>
        </w:rPr>
      </w:pPr>
      <w:r w:rsidRPr="00C61E44">
        <w:rPr>
          <w:rFonts w:ascii="Arial" w:hAnsi="Arial" w:cs="Arial"/>
          <w:sz w:val="22"/>
          <w:szCs w:val="22"/>
        </w:rPr>
        <w:t>d) Não estejam impedidas de celebrar parcerias com a Administração Pública.</w:t>
      </w:r>
    </w:p>
    <w:p w14:paraId="63726A0E" w14:textId="77777777" w:rsidR="007067DB" w:rsidRPr="00C61E44" w:rsidRDefault="00567CE0" w:rsidP="007067DB">
      <w:pPr>
        <w:tabs>
          <w:tab w:val="left" w:pos="567"/>
        </w:tabs>
        <w:suppressAutoHyphens w:val="0"/>
        <w:spacing w:before="225" w:after="225"/>
        <w:contextualSpacing/>
        <w:jc w:val="both"/>
        <w:rPr>
          <w:rFonts w:ascii="Arial" w:hAnsi="Arial" w:cs="Arial"/>
          <w:sz w:val="22"/>
          <w:szCs w:val="22"/>
        </w:rPr>
      </w:pPr>
      <w:r>
        <w:rPr>
          <w:rFonts w:ascii="Arial" w:hAnsi="Arial" w:cs="Arial"/>
          <w:b/>
          <w:sz w:val="22"/>
          <w:szCs w:val="22"/>
        </w:rPr>
        <w:t>3</w:t>
      </w:r>
      <w:r w:rsidR="007067DB" w:rsidRPr="00C61E44">
        <w:rPr>
          <w:rFonts w:ascii="Arial" w:hAnsi="Arial" w:cs="Arial"/>
          <w:b/>
          <w:sz w:val="22"/>
          <w:szCs w:val="22"/>
        </w:rPr>
        <w:t>.2.</w:t>
      </w:r>
      <w:r w:rsidR="007067DB" w:rsidRPr="00C61E44">
        <w:rPr>
          <w:rFonts w:ascii="Arial" w:hAnsi="Arial" w:cs="Arial"/>
          <w:sz w:val="22"/>
          <w:szCs w:val="22"/>
        </w:rPr>
        <w:tab/>
        <w:t xml:space="preserve">Para responder a este chamamento, a OSC deverá declarar, conforme modelo constante no </w:t>
      </w:r>
      <w:r w:rsidR="007067DB" w:rsidRPr="00C61E44">
        <w:rPr>
          <w:rFonts w:ascii="Arial" w:hAnsi="Arial" w:cs="Arial"/>
          <w:i/>
          <w:sz w:val="22"/>
          <w:szCs w:val="22"/>
          <w:u w:val="single"/>
        </w:rPr>
        <w:t>Anexo I – Declaração de Ciência e Concordância</w:t>
      </w:r>
      <w:r w:rsidR="007067DB" w:rsidRPr="00C61E44">
        <w:rPr>
          <w:rFonts w:ascii="Arial" w:hAnsi="Arial" w:cs="Arial"/>
          <w:sz w:val="22"/>
          <w:szCs w:val="22"/>
        </w:rPr>
        <w:t xml:space="preserve">, </w:t>
      </w:r>
      <w:r w:rsidR="007067DB" w:rsidRPr="00C61E44">
        <w:rPr>
          <w:rFonts w:ascii="Arial" w:hAnsi="Arial" w:cs="Arial"/>
          <w:color w:val="000000"/>
          <w:sz w:val="22"/>
          <w:szCs w:val="22"/>
        </w:rPr>
        <w:t xml:space="preserve">que está ciente e concorda com as </w:t>
      </w:r>
      <w:r w:rsidR="007067DB" w:rsidRPr="00C61E44">
        <w:rPr>
          <w:rFonts w:ascii="Arial" w:hAnsi="Arial" w:cs="Arial"/>
          <w:sz w:val="22"/>
          <w:szCs w:val="22"/>
        </w:rPr>
        <w:t>disposições previstas</w:t>
      </w:r>
      <w:r w:rsidR="007067DB" w:rsidRPr="00C61E44">
        <w:rPr>
          <w:rFonts w:ascii="Arial" w:hAnsi="Arial" w:cs="Arial"/>
          <w:color w:val="000000"/>
          <w:sz w:val="22"/>
          <w:szCs w:val="22"/>
        </w:rPr>
        <w:t xml:space="preserve"> no Edital e seus anexos, bem como que se responsabilizam pela veracidade e legitimidade das informações e documentos apresentados durante o processo de seleção.</w:t>
      </w:r>
    </w:p>
    <w:p w14:paraId="375B76F3" w14:textId="77777777" w:rsidR="007067DB" w:rsidRPr="00C61E44" w:rsidRDefault="00567CE0" w:rsidP="007067DB">
      <w:pPr>
        <w:autoSpaceDE w:val="0"/>
        <w:spacing w:before="120" w:after="120"/>
        <w:jc w:val="both"/>
        <w:rPr>
          <w:rFonts w:ascii="Arial" w:hAnsi="Arial" w:cs="Arial"/>
          <w:sz w:val="22"/>
          <w:szCs w:val="22"/>
        </w:rPr>
      </w:pPr>
      <w:r>
        <w:rPr>
          <w:rFonts w:ascii="Arial" w:hAnsi="Arial" w:cs="Arial"/>
          <w:b/>
          <w:sz w:val="22"/>
          <w:szCs w:val="22"/>
        </w:rPr>
        <w:t>3</w:t>
      </w:r>
      <w:r w:rsidR="007067DB" w:rsidRPr="006639EB">
        <w:rPr>
          <w:rFonts w:ascii="Arial" w:hAnsi="Arial" w:cs="Arial"/>
          <w:b/>
          <w:sz w:val="22"/>
          <w:szCs w:val="22"/>
        </w:rPr>
        <w:t>.3.</w:t>
      </w:r>
      <w:r w:rsidR="007067DB" w:rsidRPr="006639EB">
        <w:rPr>
          <w:rFonts w:ascii="Arial" w:hAnsi="Arial" w:cs="Arial"/>
          <w:sz w:val="22"/>
          <w:szCs w:val="22"/>
        </w:rPr>
        <w:t xml:space="preserve">  Para execução do objeto da parceria que trata este chamamento </w:t>
      </w:r>
      <w:r w:rsidR="002F2DF4">
        <w:rPr>
          <w:rFonts w:ascii="Arial" w:hAnsi="Arial" w:cs="Arial"/>
          <w:sz w:val="22"/>
          <w:szCs w:val="22"/>
        </w:rPr>
        <w:t>poderá ter</w:t>
      </w:r>
      <w:r w:rsidR="007067DB" w:rsidRPr="006639EB">
        <w:rPr>
          <w:rFonts w:ascii="Arial" w:hAnsi="Arial" w:cs="Arial"/>
          <w:sz w:val="22"/>
          <w:szCs w:val="22"/>
        </w:rPr>
        <w:t xml:space="preserve"> atuação em rede.</w:t>
      </w:r>
    </w:p>
    <w:p w14:paraId="4AEF1647" w14:textId="77777777" w:rsidR="007067DB" w:rsidRPr="00C61E44" w:rsidRDefault="00567CE0" w:rsidP="007067DB">
      <w:pPr>
        <w:widowControl w:val="0"/>
        <w:tabs>
          <w:tab w:val="left" w:pos="567"/>
        </w:tabs>
        <w:autoSpaceDE w:val="0"/>
        <w:spacing w:before="120" w:after="120"/>
        <w:jc w:val="both"/>
        <w:rPr>
          <w:rFonts w:ascii="Arial" w:hAnsi="Arial" w:cs="Arial"/>
          <w:b/>
          <w:sz w:val="22"/>
          <w:szCs w:val="22"/>
        </w:rPr>
      </w:pPr>
      <w:r>
        <w:rPr>
          <w:rFonts w:ascii="Arial" w:hAnsi="Arial" w:cs="Arial"/>
          <w:b/>
          <w:sz w:val="22"/>
          <w:szCs w:val="22"/>
        </w:rPr>
        <w:lastRenderedPageBreak/>
        <w:t>4</w:t>
      </w:r>
      <w:r w:rsidR="007067DB" w:rsidRPr="00C61E44">
        <w:rPr>
          <w:rFonts w:ascii="Arial" w:hAnsi="Arial" w:cs="Arial"/>
          <w:b/>
          <w:sz w:val="22"/>
          <w:szCs w:val="22"/>
        </w:rPr>
        <w:t xml:space="preserve">. </w:t>
      </w:r>
      <w:r w:rsidR="007067DB" w:rsidRPr="00C61E44">
        <w:rPr>
          <w:rFonts w:ascii="Arial" w:hAnsi="Arial" w:cs="Arial"/>
          <w:b/>
          <w:sz w:val="22"/>
          <w:szCs w:val="22"/>
        </w:rPr>
        <w:tab/>
        <w:t xml:space="preserve">REQUISITOS E IMPEDIMENTOS PARA A CELEBRAÇÃO DO TERMO DE COLABORAÇÃO </w:t>
      </w:r>
    </w:p>
    <w:p w14:paraId="51367F01" w14:textId="77777777" w:rsidR="007067DB" w:rsidRPr="00C61E44" w:rsidRDefault="00567CE0" w:rsidP="007067DB">
      <w:pPr>
        <w:widowControl w:val="0"/>
        <w:tabs>
          <w:tab w:val="left" w:pos="567"/>
        </w:tabs>
        <w:autoSpaceDE w:val="0"/>
        <w:spacing w:before="120" w:after="120"/>
        <w:jc w:val="both"/>
        <w:rPr>
          <w:rFonts w:ascii="Arial" w:hAnsi="Arial" w:cs="Arial"/>
          <w:sz w:val="22"/>
          <w:szCs w:val="22"/>
        </w:rPr>
      </w:pPr>
      <w:r>
        <w:rPr>
          <w:rFonts w:ascii="Arial" w:hAnsi="Arial" w:cs="Arial"/>
          <w:b/>
          <w:sz w:val="22"/>
          <w:szCs w:val="22"/>
        </w:rPr>
        <w:t>4</w:t>
      </w:r>
      <w:r w:rsidR="007067DB" w:rsidRPr="00C61E44">
        <w:rPr>
          <w:rFonts w:ascii="Arial" w:hAnsi="Arial" w:cs="Arial"/>
          <w:b/>
          <w:sz w:val="22"/>
          <w:szCs w:val="22"/>
        </w:rPr>
        <w:t>.1.</w:t>
      </w:r>
      <w:r w:rsidR="007067DB" w:rsidRPr="00C61E44">
        <w:rPr>
          <w:rFonts w:ascii="Arial" w:hAnsi="Arial" w:cs="Arial"/>
          <w:sz w:val="22"/>
          <w:szCs w:val="22"/>
        </w:rPr>
        <w:tab/>
        <w:t>No prazo de 15 (quinze) dias após sua prévia notificação, a entidade selecionada deverá apresentar, obrigatoriamente, sob pena de desclassificação, os seguintes documentos:</w:t>
      </w:r>
    </w:p>
    <w:p w14:paraId="32B321B4" w14:textId="77777777" w:rsidR="007067DB" w:rsidRPr="00C61E44" w:rsidRDefault="007067DB" w:rsidP="001F474D">
      <w:pPr>
        <w:pStyle w:val="PargrafodaLista"/>
        <w:numPr>
          <w:ilvl w:val="0"/>
          <w:numId w:val="12"/>
        </w:numPr>
        <w:suppressAutoHyphens w:val="0"/>
        <w:spacing w:after="120" w:line="276" w:lineRule="auto"/>
        <w:ind w:left="714" w:hanging="357"/>
        <w:contextualSpacing w:val="0"/>
        <w:jc w:val="both"/>
        <w:rPr>
          <w:rFonts w:ascii="Arial" w:hAnsi="Arial" w:cs="Arial"/>
          <w:sz w:val="22"/>
          <w:szCs w:val="22"/>
        </w:rPr>
      </w:pPr>
      <w:r w:rsidRPr="00C61E44">
        <w:rPr>
          <w:rFonts w:ascii="Arial" w:hAnsi="Arial" w:cs="Arial"/>
          <w:sz w:val="22"/>
          <w:szCs w:val="22"/>
        </w:rPr>
        <w:t>Plano de Trabalho contendo todos os requisitos apresentados no decreto 07/2017;</w:t>
      </w:r>
    </w:p>
    <w:p w14:paraId="1D20D627"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 xml:space="preserve">Certidão de existência jurídica expedida pelo cartório de registro civil ou cópia do estatuto registrado e de eventuais alterações ou, tratando-se de sociedade cooperativa, certidão simplificada emitida por junta comercial; </w:t>
      </w:r>
    </w:p>
    <w:p w14:paraId="0FC44EE4"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 xml:space="preserve">Prova de inscrição no Cadastro Nacional de Pessoas Jurídicas (CNPJ); </w:t>
      </w:r>
    </w:p>
    <w:p w14:paraId="7913478F"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 xml:space="preserve">Certidão de regularidade para com a Fazenda Federal, Estadual e Municipal da sede da Organização da Sociedade Civil e do Município de Cariacica, ou outra equivalente, na forma da lei; </w:t>
      </w:r>
    </w:p>
    <w:p w14:paraId="73AD24C5"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Certidão de regularidade fiscal, tributária e previdenciária da união, inclusive quanto a Dívida Ativa;</w:t>
      </w:r>
    </w:p>
    <w:p w14:paraId="54688217"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 xml:space="preserve">Certidão de regularidade relativa ao Fundo de Garantia por Tempo de Serviço (FGTS), demonstrando situação regular no cumprimento dos encargos sociais instituídos por lei; </w:t>
      </w:r>
    </w:p>
    <w:p w14:paraId="4853952E"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 xml:space="preserve">Certidão de regularidade inexistência de débitos inadimplidos perante a Justiça do Trabalho; </w:t>
      </w:r>
    </w:p>
    <w:p w14:paraId="498EE3F8" w14:textId="77777777" w:rsidR="007067DB" w:rsidRPr="00C61E44" w:rsidRDefault="007067DB" w:rsidP="001F474D">
      <w:pPr>
        <w:pStyle w:val="PargrafodaLista"/>
        <w:widowControl w:val="0"/>
        <w:numPr>
          <w:ilvl w:val="0"/>
          <w:numId w:val="12"/>
        </w:numPr>
        <w:spacing w:after="120" w:line="276" w:lineRule="auto"/>
        <w:ind w:left="714" w:hanging="357"/>
        <w:contextualSpacing w:val="0"/>
        <w:jc w:val="both"/>
        <w:rPr>
          <w:rFonts w:ascii="Arial" w:hAnsi="Arial" w:cs="Arial"/>
          <w:sz w:val="22"/>
          <w:szCs w:val="22"/>
        </w:rPr>
      </w:pPr>
      <w:r w:rsidRPr="00C61E44">
        <w:rPr>
          <w:rFonts w:ascii="Arial" w:hAnsi="Arial" w:cs="Arial"/>
          <w:sz w:val="22"/>
          <w:szCs w:val="22"/>
        </w:rPr>
        <w:t>Prova de Regularidade do Alvará de Funcionamento e Alvará Sanitário, quando assim couber.</w:t>
      </w:r>
    </w:p>
    <w:p w14:paraId="09CC8E45"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 xml:space="preserve">Certidão de existência jurídica expedida pelo cartório de registro civil ou cópia do estatuto registrado e eventuais alterações; </w:t>
      </w:r>
    </w:p>
    <w:p w14:paraId="077A9322"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 xml:space="preserve">Cópia da ata de eleição do quadro dirigente atual; </w:t>
      </w:r>
    </w:p>
    <w:p w14:paraId="046B3D52"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 xml:space="preserve">Relação nominal atualizada dos dirigentes da entidade, com endereço, número e órgão expedidor da carteira de identidade e número de registro no Cadastro de Pessoas Físico - CPF da Secretaria da Receita Federal do Brasil - RFB de cada um deles; </w:t>
      </w:r>
    </w:p>
    <w:p w14:paraId="211C2E96"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 xml:space="preserve">Comprovação de que a Organização da Sociedade Civil funciona no endereço por ela declarado; </w:t>
      </w:r>
    </w:p>
    <w:p w14:paraId="5133E205"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Apresentar Registro da Organização da Sociedade Civil em Conselho Municipal, Estadual ou Federal, quando a legislação assim condicionar sua capacidade para atuar ou firmar parcerias com a administração publica;</w:t>
      </w:r>
    </w:p>
    <w:p w14:paraId="4E72B621"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 xml:space="preserve">Documento de autorização, em se tratando de Organização da Sociedade Civil estrangeira em funcionamento no País, e ato de registro ou autorização para funcionamento expedido pelo órgão competente, quando a atividade assim o exigir; </w:t>
      </w:r>
    </w:p>
    <w:p w14:paraId="21C1E170"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Declaração de que a organização não deve prestações de contas a quaisquer órgãos ou entidades;</w:t>
      </w:r>
    </w:p>
    <w:p w14:paraId="25F24A2D"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Declaração que não emprega menor, conforme disposto no Art. 7, inciso XXIII, da Constituição Federal 1988;</w:t>
      </w:r>
    </w:p>
    <w:p w14:paraId="5B145492" w14:textId="77777777" w:rsidR="007067DB" w:rsidRPr="00E40ACC" w:rsidRDefault="007067DB" w:rsidP="001F474D">
      <w:pPr>
        <w:pStyle w:val="Default0"/>
        <w:numPr>
          <w:ilvl w:val="0"/>
          <w:numId w:val="12"/>
        </w:numPr>
        <w:spacing w:after="120" w:line="276" w:lineRule="auto"/>
        <w:ind w:left="714" w:hanging="357"/>
        <w:jc w:val="both"/>
        <w:rPr>
          <w:sz w:val="22"/>
          <w:szCs w:val="22"/>
        </w:rPr>
      </w:pPr>
      <w:r w:rsidRPr="00C61E44">
        <w:rPr>
          <w:sz w:val="22"/>
          <w:szCs w:val="22"/>
        </w:rPr>
        <w:lastRenderedPageBreak/>
        <w:t>Declaração do representante legal da OSC informando que a organização e seus dirigentes não incorrem em qualquer das vedações previstas neste decreto;</w:t>
      </w:r>
    </w:p>
    <w:p w14:paraId="35FD5608" w14:textId="77777777" w:rsidR="007067DB" w:rsidRPr="00152A44" w:rsidRDefault="007067DB" w:rsidP="007067DB">
      <w:pPr>
        <w:pStyle w:val="Default0"/>
        <w:ind w:left="720"/>
        <w:jc w:val="both"/>
        <w:rPr>
          <w:sz w:val="22"/>
          <w:szCs w:val="22"/>
        </w:rPr>
      </w:pPr>
    </w:p>
    <w:p w14:paraId="52DA4773" w14:textId="77777777" w:rsidR="007067DB" w:rsidRPr="00C61E44" w:rsidRDefault="00567CE0" w:rsidP="007067DB">
      <w:pPr>
        <w:widowControl w:val="0"/>
        <w:tabs>
          <w:tab w:val="left" w:pos="567"/>
        </w:tabs>
        <w:autoSpaceDE w:val="0"/>
        <w:spacing w:before="120" w:after="120"/>
        <w:jc w:val="both"/>
        <w:rPr>
          <w:rFonts w:ascii="Arial" w:hAnsi="Arial" w:cs="Arial"/>
          <w:b/>
          <w:sz w:val="22"/>
          <w:szCs w:val="22"/>
        </w:rPr>
      </w:pPr>
      <w:r>
        <w:rPr>
          <w:rFonts w:ascii="Arial" w:hAnsi="Arial" w:cs="Arial"/>
          <w:b/>
          <w:sz w:val="22"/>
          <w:szCs w:val="22"/>
        </w:rPr>
        <w:t>5</w:t>
      </w:r>
      <w:r w:rsidR="007067DB" w:rsidRPr="00C61E44">
        <w:rPr>
          <w:rFonts w:ascii="Arial" w:hAnsi="Arial" w:cs="Arial"/>
          <w:b/>
          <w:sz w:val="22"/>
          <w:szCs w:val="22"/>
        </w:rPr>
        <w:t xml:space="preserve">. </w:t>
      </w:r>
      <w:r w:rsidR="007067DB" w:rsidRPr="00C61E44">
        <w:rPr>
          <w:rFonts w:ascii="Arial" w:hAnsi="Arial" w:cs="Arial"/>
          <w:b/>
          <w:sz w:val="22"/>
          <w:szCs w:val="22"/>
        </w:rPr>
        <w:tab/>
        <w:t>COMISSÃO DE SELEÇÃO</w:t>
      </w:r>
    </w:p>
    <w:p w14:paraId="1AF3D8C0" w14:textId="77777777" w:rsidR="007067DB" w:rsidRPr="00C61E44" w:rsidRDefault="00567CE0" w:rsidP="007067DB">
      <w:pPr>
        <w:widowControl w:val="0"/>
        <w:tabs>
          <w:tab w:val="left" w:pos="567"/>
        </w:tabs>
        <w:autoSpaceDE w:val="0"/>
        <w:spacing w:before="120" w:after="120"/>
        <w:jc w:val="both"/>
        <w:rPr>
          <w:rFonts w:ascii="Arial" w:hAnsi="Arial" w:cs="Arial"/>
          <w:sz w:val="22"/>
          <w:szCs w:val="22"/>
        </w:rPr>
      </w:pPr>
      <w:r>
        <w:rPr>
          <w:rFonts w:ascii="Arial" w:hAnsi="Arial" w:cs="Arial"/>
          <w:b/>
          <w:sz w:val="22"/>
          <w:szCs w:val="22"/>
        </w:rPr>
        <w:t>5</w:t>
      </w:r>
      <w:r w:rsidR="007067DB" w:rsidRPr="00C61E44">
        <w:rPr>
          <w:rFonts w:ascii="Arial" w:hAnsi="Arial" w:cs="Arial"/>
          <w:b/>
          <w:sz w:val="22"/>
          <w:szCs w:val="22"/>
        </w:rPr>
        <w:t>.1.</w:t>
      </w:r>
      <w:r w:rsidR="007067DB" w:rsidRPr="00C61E44">
        <w:rPr>
          <w:rFonts w:ascii="Arial" w:hAnsi="Arial" w:cs="Arial"/>
          <w:b/>
          <w:sz w:val="22"/>
          <w:szCs w:val="22"/>
        </w:rPr>
        <w:tab/>
      </w:r>
      <w:r w:rsidR="007067DB" w:rsidRPr="00C61E44">
        <w:rPr>
          <w:rFonts w:ascii="Arial" w:hAnsi="Arial" w:cs="Arial"/>
          <w:sz w:val="22"/>
          <w:szCs w:val="22"/>
        </w:rPr>
        <w:t xml:space="preserve">A Comissão de Seleção é o órgão colegiado destinado a processar e julgar o presente chamamento público, a ser constituída na forma de portaria a ser editada previamente à etapa de avaliação das propostas. </w:t>
      </w:r>
    </w:p>
    <w:p w14:paraId="17CF0CA7" w14:textId="77777777" w:rsidR="007067DB" w:rsidRPr="00C61E44" w:rsidRDefault="00567CE0" w:rsidP="007067DB">
      <w:pPr>
        <w:widowControl w:val="0"/>
        <w:tabs>
          <w:tab w:val="left" w:pos="567"/>
        </w:tabs>
        <w:autoSpaceDE w:val="0"/>
        <w:spacing w:before="120" w:after="120"/>
        <w:jc w:val="both"/>
        <w:rPr>
          <w:rFonts w:ascii="Arial" w:hAnsi="Arial" w:cs="Arial"/>
          <w:color w:val="000000"/>
          <w:sz w:val="22"/>
          <w:szCs w:val="22"/>
        </w:rPr>
      </w:pPr>
      <w:r>
        <w:rPr>
          <w:rFonts w:ascii="Arial" w:hAnsi="Arial" w:cs="Arial"/>
          <w:b/>
          <w:sz w:val="22"/>
          <w:szCs w:val="22"/>
        </w:rPr>
        <w:t>5</w:t>
      </w:r>
      <w:r w:rsidR="007067DB" w:rsidRPr="00C61E44">
        <w:rPr>
          <w:rFonts w:ascii="Arial" w:hAnsi="Arial" w:cs="Arial"/>
          <w:b/>
          <w:sz w:val="22"/>
          <w:szCs w:val="22"/>
        </w:rPr>
        <w:t>.2.</w:t>
      </w:r>
      <w:r w:rsidR="007067DB" w:rsidRPr="00C61E44">
        <w:rPr>
          <w:rFonts w:ascii="Arial" w:hAnsi="Arial" w:cs="Arial"/>
          <w:b/>
          <w:sz w:val="22"/>
          <w:szCs w:val="22"/>
        </w:rPr>
        <w:tab/>
      </w:r>
      <w:r w:rsidR="007067DB" w:rsidRPr="00C61E44">
        <w:rPr>
          <w:rFonts w:ascii="Arial" w:hAnsi="Arial" w:cs="Arial"/>
          <w:color w:val="000000"/>
          <w:sz w:val="22"/>
          <w:szCs w:val="22"/>
        </w:rPr>
        <w:t xml:space="preserve">Deverá se declarar </w:t>
      </w:r>
      <w:r w:rsidR="007067DB" w:rsidRPr="00C61E44">
        <w:rPr>
          <w:rFonts w:ascii="Arial" w:hAnsi="Arial" w:cs="Arial"/>
          <w:color w:val="000000"/>
          <w:sz w:val="22"/>
          <w:szCs w:val="22"/>
          <w:lang w:eastAsia="pt-BR"/>
        </w:rPr>
        <w:t xml:space="preserve">impedido membro da Comissão de Seleção que tenha participado, nos últimos 5 (cinco) anos, contados da publicação do presente Edital, </w:t>
      </w:r>
      <w:r w:rsidR="007067DB" w:rsidRPr="00C61E44">
        <w:rPr>
          <w:rFonts w:ascii="Arial" w:hAnsi="Arial" w:cs="Arial"/>
          <w:color w:val="000000"/>
          <w:spacing w:val="-4"/>
          <w:sz w:val="22"/>
          <w:szCs w:val="22"/>
        </w:rPr>
        <w:t>como associado, cooperado,</w:t>
      </w:r>
      <w:r w:rsidR="007067DB" w:rsidRPr="00C61E44">
        <w:rPr>
          <w:rStyle w:val="apple-converted-space"/>
          <w:rFonts w:ascii="Arial" w:hAnsi="Arial" w:cs="Arial"/>
          <w:color w:val="000000"/>
          <w:spacing w:val="-4"/>
          <w:sz w:val="22"/>
          <w:szCs w:val="22"/>
        </w:rPr>
        <w:t> </w:t>
      </w:r>
      <w:r w:rsidR="007067DB" w:rsidRPr="00C61E44">
        <w:rPr>
          <w:rFonts w:ascii="Arial" w:hAnsi="Arial" w:cs="Arial"/>
          <w:color w:val="000000"/>
          <w:spacing w:val="-4"/>
          <w:sz w:val="22"/>
          <w:szCs w:val="22"/>
        </w:rPr>
        <w:t>dirigente, conselheiro ou empregado</w:t>
      </w:r>
      <w:r w:rsidR="007067DB" w:rsidRPr="00C61E44">
        <w:rPr>
          <w:rStyle w:val="apple-converted-space"/>
          <w:rFonts w:ascii="Arial" w:hAnsi="Arial" w:cs="Arial"/>
          <w:color w:val="000000"/>
          <w:spacing w:val="-4"/>
          <w:sz w:val="22"/>
          <w:szCs w:val="22"/>
        </w:rPr>
        <w:t> </w:t>
      </w:r>
      <w:r w:rsidR="007067DB" w:rsidRPr="00C61E44">
        <w:rPr>
          <w:rFonts w:ascii="Arial" w:hAnsi="Arial" w:cs="Arial"/>
          <w:color w:val="000000"/>
          <w:spacing w:val="-4"/>
          <w:sz w:val="22"/>
          <w:szCs w:val="22"/>
        </w:rPr>
        <w:t xml:space="preserve">de qualquer OSC participante do chamamento público, ou cuja </w:t>
      </w:r>
      <w:r w:rsidR="007067DB" w:rsidRPr="00C61E44">
        <w:rPr>
          <w:rFonts w:ascii="Arial" w:hAnsi="Arial" w:cs="Arial"/>
          <w:color w:val="000000"/>
          <w:sz w:val="22"/>
          <w:szCs w:val="22"/>
        </w:rPr>
        <w:t>atuação no processo de seleção configure conflito de interesse, nos termos da Lei nº 12.813, de 16 de maio de 2013.</w:t>
      </w:r>
    </w:p>
    <w:p w14:paraId="7D252068" w14:textId="77777777" w:rsidR="007067DB" w:rsidRPr="00C61E44" w:rsidRDefault="00567CE0" w:rsidP="007067DB">
      <w:pPr>
        <w:widowControl w:val="0"/>
        <w:tabs>
          <w:tab w:val="left" w:pos="567"/>
        </w:tabs>
        <w:autoSpaceDE w:val="0"/>
        <w:spacing w:before="120" w:after="120"/>
        <w:jc w:val="both"/>
        <w:rPr>
          <w:rFonts w:ascii="Arial" w:hAnsi="Arial" w:cs="Arial"/>
          <w:color w:val="000000"/>
          <w:sz w:val="22"/>
          <w:szCs w:val="22"/>
        </w:rPr>
      </w:pPr>
      <w:r>
        <w:rPr>
          <w:rFonts w:ascii="Arial" w:hAnsi="Arial" w:cs="Arial"/>
          <w:b/>
          <w:color w:val="000000"/>
          <w:sz w:val="22"/>
          <w:szCs w:val="22"/>
        </w:rPr>
        <w:t>5</w:t>
      </w:r>
      <w:r w:rsidR="007067DB" w:rsidRPr="00C61E44">
        <w:rPr>
          <w:rFonts w:ascii="Arial" w:hAnsi="Arial" w:cs="Arial"/>
          <w:b/>
          <w:color w:val="000000"/>
          <w:sz w:val="22"/>
          <w:szCs w:val="22"/>
        </w:rPr>
        <w:t>.3.</w:t>
      </w:r>
      <w:r w:rsidR="007067DB" w:rsidRPr="00C61E44">
        <w:rPr>
          <w:rFonts w:ascii="Arial" w:hAnsi="Arial" w:cs="Arial"/>
          <w:color w:val="000000"/>
          <w:sz w:val="22"/>
          <w:szCs w:val="22"/>
        </w:rPr>
        <w:tab/>
        <w:t>A declaração de impedimento de membro da Comissão de Seleção não obsta a continuidade do processo de seleção. Configurado o impedimento, o membro impedido deverá ser imediatamente substituído por membro que possua qualificação equivalente à do substituído, sem necessidade de divulgação de novo Edital.</w:t>
      </w:r>
    </w:p>
    <w:p w14:paraId="14592966" w14:textId="77777777" w:rsidR="007067DB" w:rsidRPr="00C61E44" w:rsidRDefault="00567CE0" w:rsidP="007067DB">
      <w:pPr>
        <w:widowControl w:val="0"/>
        <w:tabs>
          <w:tab w:val="left" w:pos="567"/>
        </w:tabs>
        <w:autoSpaceDE w:val="0"/>
        <w:spacing w:before="120" w:after="120"/>
        <w:jc w:val="both"/>
        <w:rPr>
          <w:rFonts w:ascii="Arial" w:hAnsi="Arial" w:cs="Arial"/>
          <w:color w:val="000000"/>
          <w:sz w:val="22"/>
          <w:szCs w:val="22"/>
        </w:rPr>
      </w:pPr>
      <w:r>
        <w:rPr>
          <w:rFonts w:ascii="Arial" w:hAnsi="Arial" w:cs="Arial"/>
          <w:b/>
          <w:color w:val="000000"/>
          <w:sz w:val="22"/>
          <w:szCs w:val="22"/>
          <w:lang w:eastAsia="pt-BR"/>
        </w:rPr>
        <w:t>5</w:t>
      </w:r>
      <w:r w:rsidR="007067DB" w:rsidRPr="00C61E44">
        <w:rPr>
          <w:rFonts w:ascii="Arial" w:hAnsi="Arial" w:cs="Arial"/>
          <w:b/>
          <w:color w:val="000000"/>
          <w:sz w:val="22"/>
          <w:szCs w:val="22"/>
          <w:lang w:eastAsia="pt-BR"/>
        </w:rPr>
        <w:t>.4.</w:t>
      </w:r>
      <w:r w:rsidR="007067DB" w:rsidRPr="00C61E44">
        <w:rPr>
          <w:rFonts w:ascii="Arial" w:hAnsi="Arial" w:cs="Arial"/>
          <w:color w:val="000000"/>
          <w:sz w:val="22"/>
          <w:szCs w:val="22"/>
          <w:lang w:eastAsia="pt-BR"/>
        </w:rPr>
        <w:tab/>
      </w:r>
      <w:r w:rsidR="007067DB" w:rsidRPr="00C61E44">
        <w:rPr>
          <w:rFonts w:ascii="Arial" w:hAnsi="Arial" w:cs="Arial"/>
          <w:color w:val="000000"/>
          <w:sz w:val="22"/>
          <w:szCs w:val="22"/>
        </w:rPr>
        <w:t>Para subsidiar seus trabalhos, a Comissão de Seleção poderá solicitar assessoramento técnico de especialista que não seja membro desse colegiado.</w:t>
      </w:r>
    </w:p>
    <w:p w14:paraId="3B95EC05" w14:textId="77777777" w:rsidR="007067DB" w:rsidRDefault="00567CE0" w:rsidP="007067DB">
      <w:pPr>
        <w:widowControl w:val="0"/>
        <w:tabs>
          <w:tab w:val="left" w:pos="567"/>
        </w:tabs>
        <w:autoSpaceDE w:val="0"/>
        <w:spacing w:before="120" w:after="120"/>
        <w:jc w:val="both"/>
        <w:rPr>
          <w:rFonts w:ascii="Arial" w:hAnsi="Arial" w:cs="Arial"/>
          <w:sz w:val="22"/>
          <w:szCs w:val="22"/>
        </w:rPr>
      </w:pPr>
      <w:r>
        <w:rPr>
          <w:rFonts w:ascii="Arial" w:hAnsi="Arial" w:cs="Arial"/>
          <w:b/>
          <w:color w:val="000000"/>
          <w:sz w:val="22"/>
          <w:szCs w:val="22"/>
          <w:lang w:eastAsia="pt-BR"/>
        </w:rPr>
        <w:t>5</w:t>
      </w:r>
      <w:r w:rsidR="007067DB" w:rsidRPr="00C61E44">
        <w:rPr>
          <w:rFonts w:ascii="Arial" w:hAnsi="Arial" w:cs="Arial"/>
          <w:b/>
          <w:color w:val="000000"/>
          <w:sz w:val="22"/>
          <w:szCs w:val="22"/>
          <w:lang w:eastAsia="pt-BR"/>
        </w:rPr>
        <w:t>.5.</w:t>
      </w:r>
      <w:r w:rsidR="007067DB" w:rsidRPr="00C61E44">
        <w:rPr>
          <w:rFonts w:ascii="Arial" w:hAnsi="Arial" w:cs="Arial"/>
          <w:color w:val="000000"/>
          <w:sz w:val="22"/>
          <w:szCs w:val="22"/>
          <w:lang w:eastAsia="pt-BR"/>
        </w:rPr>
        <w:tab/>
        <w:t xml:space="preserve">A Comissão de Seleção poderá realizar, a qualquer tempo, diligências para verificar a autenticidade das informações e documentos apresentados pelas entidades concorrentes ou para esclarecer dúvidas e omissões. </w:t>
      </w:r>
      <w:r w:rsidR="007067DB" w:rsidRPr="00C61E44">
        <w:rPr>
          <w:rFonts w:ascii="Arial" w:hAnsi="Arial" w:cs="Arial"/>
          <w:sz w:val="22"/>
          <w:szCs w:val="22"/>
        </w:rPr>
        <w:t>Em qualquer situação, devem ser observados os princípios da isonomia, da impessoalidade e da transparência.</w:t>
      </w:r>
    </w:p>
    <w:p w14:paraId="018C5DFA" w14:textId="77777777" w:rsidR="007067DB" w:rsidRPr="00C61E44" w:rsidRDefault="007067DB" w:rsidP="007067DB">
      <w:pPr>
        <w:widowControl w:val="0"/>
        <w:tabs>
          <w:tab w:val="left" w:pos="567"/>
        </w:tabs>
        <w:autoSpaceDE w:val="0"/>
        <w:spacing w:before="120" w:after="120"/>
        <w:jc w:val="both"/>
        <w:rPr>
          <w:rFonts w:ascii="Arial" w:hAnsi="Arial" w:cs="Arial"/>
          <w:sz w:val="22"/>
          <w:szCs w:val="22"/>
        </w:rPr>
      </w:pPr>
    </w:p>
    <w:p w14:paraId="00FDF15A" w14:textId="77777777" w:rsidR="007067DB" w:rsidRPr="00C61E44" w:rsidRDefault="00567CE0" w:rsidP="007067DB">
      <w:pPr>
        <w:widowControl w:val="0"/>
        <w:tabs>
          <w:tab w:val="left" w:pos="567"/>
        </w:tabs>
        <w:autoSpaceDE w:val="0"/>
        <w:spacing w:before="120" w:after="120"/>
        <w:jc w:val="both"/>
        <w:rPr>
          <w:rFonts w:ascii="Arial" w:hAnsi="Arial" w:cs="Arial"/>
          <w:b/>
          <w:sz w:val="22"/>
          <w:szCs w:val="22"/>
        </w:rPr>
      </w:pPr>
      <w:r>
        <w:rPr>
          <w:rFonts w:ascii="Arial" w:hAnsi="Arial" w:cs="Arial"/>
          <w:b/>
          <w:sz w:val="22"/>
          <w:szCs w:val="22"/>
        </w:rPr>
        <w:t>6</w:t>
      </w:r>
      <w:r w:rsidR="007067DB" w:rsidRPr="00C61E44">
        <w:rPr>
          <w:rFonts w:ascii="Arial" w:hAnsi="Arial" w:cs="Arial"/>
          <w:b/>
          <w:sz w:val="22"/>
          <w:szCs w:val="22"/>
        </w:rPr>
        <w:t xml:space="preserve">. </w:t>
      </w:r>
      <w:r w:rsidR="007067DB" w:rsidRPr="00C61E44">
        <w:rPr>
          <w:rFonts w:ascii="Arial" w:hAnsi="Arial" w:cs="Arial"/>
          <w:b/>
          <w:sz w:val="22"/>
          <w:szCs w:val="22"/>
        </w:rPr>
        <w:tab/>
        <w:t>DA FASE DE SELEÇÃO</w:t>
      </w:r>
    </w:p>
    <w:p w14:paraId="2920BFA6" w14:textId="77777777" w:rsidR="007067DB" w:rsidRPr="00C61E44" w:rsidRDefault="00567CE0" w:rsidP="007067DB">
      <w:pPr>
        <w:widowControl w:val="0"/>
        <w:tabs>
          <w:tab w:val="left" w:pos="567"/>
        </w:tabs>
        <w:autoSpaceDE w:val="0"/>
        <w:spacing w:before="120" w:after="120"/>
        <w:jc w:val="both"/>
        <w:rPr>
          <w:rFonts w:ascii="Arial" w:hAnsi="Arial" w:cs="Arial"/>
          <w:color w:val="000000"/>
          <w:sz w:val="22"/>
          <w:szCs w:val="22"/>
          <w:lang w:eastAsia="pt-BR"/>
        </w:rPr>
      </w:pPr>
      <w:r>
        <w:rPr>
          <w:rFonts w:ascii="Arial" w:hAnsi="Arial" w:cs="Arial"/>
          <w:b/>
          <w:sz w:val="22"/>
          <w:szCs w:val="22"/>
        </w:rPr>
        <w:t>6</w:t>
      </w:r>
      <w:r w:rsidR="007067DB" w:rsidRPr="00C61E44">
        <w:rPr>
          <w:rFonts w:ascii="Arial" w:hAnsi="Arial" w:cs="Arial"/>
          <w:b/>
          <w:sz w:val="22"/>
          <w:szCs w:val="22"/>
        </w:rPr>
        <w:t>.1.</w:t>
      </w:r>
      <w:r w:rsidR="007067DB" w:rsidRPr="00C61E44">
        <w:rPr>
          <w:rFonts w:ascii="Arial" w:hAnsi="Arial" w:cs="Arial"/>
          <w:b/>
          <w:sz w:val="22"/>
          <w:szCs w:val="22"/>
        </w:rPr>
        <w:tab/>
      </w:r>
      <w:r w:rsidR="007067DB" w:rsidRPr="00C61E44">
        <w:rPr>
          <w:rFonts w:ascii="Arial" w:hAnsi="Arial" w:cs="Arial"/>
          <w:sz w:val="22"/>
          <w:szCs w:val="22"/>
        </w:rPr>
        <w:t xml:space="preserve">A fase de </w:t>
      </w:r>
      <w:r w:rsidR="007067DB" w:rsidRPr="00C61E44">
        <w:rPr>
          <w:rFonts w:ascii="Arial" w:hAnsi="Arial" w:cs="Arial"/>
          <w:color w:val="000000"/>
          <w:sz w:val="22"/>
          <w:szCs w:val="22"/>
          <w:lang w:eastAsia="pt-BR"/>
        </w:rPr>
        <w:t>seleção observará as seguintes etapas:</w:t>
      </w:r>
    </w:p>
    <w:p w14:paraId="6864F9E3" w14:textId="77777777" w:rsidR="007067DB" w:rsidRPr="00C61E44" w:rsidRDefault="007067DB" w:rsidP="007067DB">
      <w:pPr>
        <w:widowControl w:val="0"/>
        <w:tabs>
          <w:tab w:val="left" w:pos="567"/>
        </w:tabs>
        <w:autoSpaceDE w:val="0"/>
        <w:spacing w:before="120" w:after="120"/>
        <w:ind w:left="142"/>
        <w:jc w:val="both"/>
        <w:rPr>
          <w:rFonts w:ascii="Arial" w:hAnsi="Arial" w:cs="Arial"/>
          <w:color w:val="000000"/>
          <w:sz w:val="22"/>
          <w:szCs w:val="22"/>
          <w:lang w:eastAsia="pt-BR"/>
        </w:rPr>
      </w:pPr>
      <w:r w:rsidRPr="00C61E44">
        <w:rPr>
          <w:rFonts w:ascii="Arial" w:hAnsi="Arial" w:cs="Arial"/>
          <w:color w:val="000000"/>
          <w:sz w:val="22"/>
          <w:szCs w:val="22"/>
          <w:lang w:eastAsia="pt-BR"/>
        </w:rPr>
        <w:t>Tabela 1</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
        <w:gridCol w:w="4768"/>
        <w:gridCol w:w="3648"/>
      </w:tblGrid>
      <w:tr w:rsidR="007067DB" w:rsidRPr="00C61E44" w14:paraId="4CBE307D"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04D35BF6"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ETAPA</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3B7BAA1C" w14:textId="77777777" w:rsidR="007067DB" w:rsidRPr="00C61E44" w:rsidRDefault="007067DB" w:rsidP="00521CDF">
            <w:pPr>
              <w:widowControl w:val="0"/>
              <w:tabs>
                <w:tab w:val="left" w:pos="567"/>
              </w:tabs>
              <w:autoSpaceDE w:val="0"/>
              <w:spacing w:before="120" w:after="120"/>
              <w:jc w:val="both"/>
              <w:rPr>
                <w:rFonts w:ascii="Arial" w:hAnsi="Arial" w:cs="Arial"/>
                <w:b/>
                <w:color w:val="000000"/>
                <w:lang w:eastAsia="pt-BR"/>
              </w:rPr>
            </w:pPr>
            <w:r w:rsidRPr="00C61E44">
              <w:rPr>
                <w:rFonts w:ascii="Arial" w:hAnsi="Arial" w:cs="Arial"/>
                <w:b/>
                <w:color w:val="000000"/>
                <w:sz w:val="22"/>
                <w:szCs w:val="22"/>
                <w:lang w:eastAsia="pt-BR"/>
              </w:rPr>
              <w:t>DESCRIÇÃO DA ETAPA</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1239C16D" w14:textId="77777777" w:rsidR="007067DB" w:rsidRPr="00C61E44" w:rsidRDefault="007067DB" w:rsidP="00521CDF">
            <w:pPr>
              <w:widowControl w:val="0"/>
              <w:tabs>
                <w:tab w:val="left" w:pos="567"/>
              </w:tabs>
              <w:autoSpaceDE w:val="0"/>
              <w:spacing w:before="120" w:after="120"/>
              <w:jc w:val="both"/>
              <w:rPr>
                <w:rFonts w:ascii="Arial" w:hAnsi="Arial" w:cs="Arial"/>
                <w:b/>
                <w:color w:val="000000"/>
                <w:lang w:eastAsia="pt-BR"/>
              </w:rPr>
            </w:pPr>
            <w:r w:rsidRPr="00C61E44">
              <w:rPr>
                <w:rFonts w:ascii="Arial" w:hAnsi="Arial" w:cs="Arial"/>
                <w:b/>
                <w:color w:val="000000"/>
                <w:sz w:val="22"/>
                <w:szCs w:val="22"/>
                <w:lang w:eastAsia="pt-BR"/>
              </w:rPr>
              <w:t>Datas</w:t>
            </w:r>
          </w:p>
        </w:tc>
      </w:tr>
      <w:tr w:rsidR="007067DB" w:rsidRPr="00C61E44" w14:paraId="7617F97F"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37570699"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1</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20A4F799"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Publicação do Edital de Chamamento Público.</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73BB5E27" w14:textId="77777777" w:rsidR="007067DB" w:rsidRPr="00C61E44" w:rsidRDefault="007067DB" w:rsidP="00521CDF">
            <w:pPr>
              <w:rPr>
                <w:rFonts w:ascii="Arial" w:hAnsi="Arial" w:cs="Arial"/>
                <w:color w:val="000000"/>
                <w:lang w:eastAsia="pt-BR"/>
              </w:rPr>
            </w:pPr>
            <w:r>
              <w:rPr>
                <w:rFonts w:ascii="Arial" w:hAnsi="Arial" w:cs="Arial"/>
              </w:rPr>
              <w:t xml:space="preserve">Em até três (03) dias após aprovação dos órgãos competentes da PMC. </w:t>
            </w:r>
          </w:p>
        </w:tc>
      </w:tr>
      <w:tr w:rsidR="007067DB" w:rsidRPr="00C61E44" w14:paraId="5AAB8E91"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10CB7CBE"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2</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697D4562"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Entrega das propostas pelas OSC</w:t>
            </w:r>
            <w:r w:rsidR="007C7684">
              <w:rPr>
                <w:rFonts w:ascii="Arial" w:hAnsi="Arial" w:cs="Arial"/>
                <w:color w:val="000000"/>
                <w:sz w:val="22"/>
                <w:szCs w:val="22"/>
                <w:lang w:eastAsia="pt-BR"/>
              </w:rPr>
              <w:t>’</w:t>
            </w:r>
            <w:r w:rsidRPr="00C61E44">
              <w:rPr>
                <w:rFonts w:ascii="Arial" w:hAnsi="Arial" w:cs="Arial"/>
                <w:color w:val="000000"/>
                <w:sz w:val="22"/>
                <w:szCs w:val="22"/>
                <w:lang w:eastAsia="pt-BR"/>
              </w:rPr>
              <w:t>s.</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05DBC1EF" w14:textId="77777777" w:rsidR="007067DB" w:rsidRPr="00C61E44" w:rsidRDefault="007067DB" w:rsidP="00521CDF">
            <w:pPr>
              <w:widowControl w:val="0"/>
              <w:tabs>
                <w:tab w:val="left" w:pos="567"/>
              </w:tabs>
              <w:autoSpaceDE w:val="0"/>
              <w:spacing w:before="120" w:after="120"/>
              <w:jc w:val="both"/>
              <w:rPr>
                <w:rFonts w:ascii="Arial" w:hAnsi="Arial" w:cs="Arial"/>
                <w:i/>
                <w:color w:val="000000"/>
                <w:lang w:eastAsia="pt-BR"/>
              </w:rPr>
            </w:pPr>
            <w:r>
              <w:rPr>
                <w:rFonts w:ascii="Arial" w:hAnsi="Arial" w:cs="Arial"/>
                <w:color w:val="000000"/>
                <w:sz w:val="22"/>
                <w:szCs w:val="22"/>
                <w:lang w:eastAsia="pt-BR"/>
              </w:rPr>
              <w:t>Período de Trinta (30) dias a contar da data da publicação do Edital.</w:t>
            </w:r>
          </w:p>
        </w:tc>
      </w:tr>
      <w:tr w:rsidR="007067DB" w:rsidRPr="00C61E44" w14:paraId="4366BE51"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028938FB"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3</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655BA2AA"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Etapa competitiva de avaliação das propostas pela Comissão de Seleção.</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077C376B" w14:textId="77777777" w:rsidR="007067DB" w:rsidRPr="00C61E44" w:rsidRDefault="007067DB" w:rsidP="00521CDF">
            <w:pPr>
              <w:widowControl w:val="0"/>
              <w:tabs>
                <w:tab w:val="left" w:pos="567"/>
              </w:tabs>
              <w:autoSpaceDE w:val="0"/>
              <w:spacing w:before="120" w:after="120"/>
              <w:jc w:val="both"/>
              <w:rPr>
                <w:rFonts w:ascii="Arial" w:hAnsi="Arial" w:cs="Arial"/>
                <w:i/>
                <w:color w:val="000000"/>
                <w:lang w:eastAsia="pt-BR"/>
              </w:rPr>
            </w:pPr>
            <w:r>
              <w:rPr>
                <w:rFonts w:ascii="Arial" w:hAnsi="Arial" w:cs="Arial"/>
                <w:b/>
                <w:color w:val="000000"/>
                <w:sz w:val="22"/>
                <w:szCs w:val="22"/>
                <w:lang w:eastAsia="pt-BR"/>
              </w:rPr>
              <w:t>Em até dez (10) dias após o encerramento do prazo de entrega das propostas,</w:t>
            </w:r>
            <w:r w:rsidRPr="00C61E44">
              <w:rPr>
                <w:rFonts w:ascii="Arial" w:hAnsi="Arial" w:cs="Arial"/>
                <w:color w:val="000000"/>
                <w:sz w:val="22"/>
                <w:szCs w:val="22"/>
                <w:lang w:eastAsia="pt-BR"/>
              </w:rPr>
              <w:t xml:space="preserve">podendo tal prazo ser prorrogado a critério da Comissão.  </w:t>
            </w:r>
          </w:p>
        </w:tc>
      </w:tr>
      <w:tr w:rsidR="007067DB" w:rsidRPr="00C61E44" w14:paraId="53030AAC"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579FF6FA"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4</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2ED2AE96"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Divulgação do resultado preliminar.</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63807B32"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Pr>
                <w:rFonts w:ascii="Arial" w:hAnsi="Arial" w:cs="Arial"/>
                <w:sz w:val="22"/>
                <w:szCs w:val="22"/>
              </w:rPr>
              <w:t xml:space="preserve">Em até cinco dias úteis após a avaliação da comissão. </w:t>
            </w:r>
          </w:p>
        </w:tc>
      </w:tr>
      <w:tr w:rsidR="007067DB" w:rsidRPr="00C61E44" w14:paraId="5B07A698"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36BD5CB3"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lastRenderedPageBreak/>
              <w:t>5</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199A0E4E"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 xml:space="preserve">Interposição de recursos contra o resultado preliminar. </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4623808E"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Pr>
                <w:rFonts w:ascii="Arial" w:hAnsi="Arial" w:cs="Arial"/>
                <w:color w:val="000000"/>
                <w:sz w:val="22"/>
                <w:szCs w:val="22"/>
                <w:lang w:eastAsia="pt-BR"/>
              </w:rPr>
              <w:t>Em</w:t>
            </w:r>
            <w:r w:rsidRPr="00C61E44">
              <w:rPr>
                <w:rFonts w:ascii="Arial" w:hAnsi="Arial" w:cs="Arial"/>
                <w:color w:val="000000"/>
                <w:sz w:val="22"/>
                <w:szCs w:val="22"/>
                <w:lang w:eastAsia="pt-BR"/>
              </w:rPr>
              <w:t xml:space="preserve"> até </w:t>
            </w:r>
            <w:r>
              <w:rPr>
                <w:rFonts w:ascii="Arial" w:hAnsi="Arial" w:cs="Arial"/>
                <w:color w:val="000000"/>
                <w:sz w:val="22"/>
                <w:szCs w:val="22"/>
                <w:lang w:eastAsia="pt-BR"/>
              </w:rPr>
              <w:t>cinco (05)</w:t>
            </w:r>
            <w:r w:rsidRPr="00C61E44">
              <w:rPr>
                <w:rFonts w:ascii="Arial" w:hAnsi="Arial" w:cs="Arial"/>
                <w:color w:val="000000"/>
                <w:sz w:val="22"/>
                <w:szCs w:val="22"/>
                <w:lang w:eastAsia="pt-BR"/>
              </w:rPr>
              <w:t xml:space="preserve"> dias contados da divulgação do resultado preliminar</w:t>
            </w:r>
          </w:p>
        </w:tc>
      </w:tr>
      <w:tr w:rsidR="007067DB" w:rsidRPr="00C61E44" w14:paraId="68FC0025"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4F8EFB58"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6</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3B4D4EEA"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Análise dos recursos pela Comissão de Seleção.</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1FD928B9"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Pr>
                <w:rFonts w:ascii="Arial" w:hAnsi="Arial" w:cs="Arial"/>
                <w:color w:val="000000"/>
                <w:sz w:val="22"/>
                <w:szCs w:val="22"/>
                <w:lang w:eastAsia="pt-BR"/>
              </w:rPr>
              <w:t>Em até cinco (05)</w:t>
            </w:r>
            <w:r w:rsidRPr="00C61E44">
              <w:rPr>
                <w:rFonts w:ascii="Arial" w:hAnsi="Arial" w:cs="Arial"/>
                <w:color w:val="000000"/>
                <w:sz w:val="22"/>
                <w:szCs w:val="22"/>
                <w:lang w:eastAsia="pt-BR"/>
              </w:rPr>
              <w:t xml:space="preserve"> dias após prazo final de apresentação das contrarrazões aos recursos</w:t>
            </w:r>
          </w:p>
        </w:tc>
      </w:tr>
      <w:tr w:rsidR="007067DB" w:rsidRPr="00C61E44" w14:paraId="00FA3208"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269E7B76"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7</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28F3268D"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 xml:space="preserve">Homologação e publicação do resultado definitivo da fase de seleção, com divulgação das decisões recursais proferidas (se houver). </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131AAA0B"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Pr>
                <w:rFonts w:ascii="Arial" w:hAnsi="Arial" w:cs="Arial"/>
                <w:color w:val="000000"/>
                <w:sz w:val="22"/>
                <w:szCs w:val="22"/>
                <w:lang w:eastAsia="pt-BR"/>
              </w:rPr>
              <w:t>Em até cinco (05) dias</w:t>
            </w:r>
            <w:r w:rsidRPr="00C61E44">
              <w:rPr>
                <w:rFonts w:ascii="Arial" w:hAnsi="Arial" w:cs="Arial"/>
                <w:color w:val="000000"/>
                <w:sz w:val="22"/>
                <w:szCs w:val="22"/>
                <w:lang w:eastAsia="pt-BR"/>
              </w:rPr>
              <w:t xml:space="preserve"> após o fim do prazo de recurso e julgamento dos eventuais recursos</w:t>
            </w:r>
            <w:r>
              <w:rPr>
                <w:rFonts w:ascii="Arial" w:hAnsi="Arial" w:cs="Arial"/>
                <w:color w:val="000000"/>
                <w:sz w:val="22"/>
                <w:szCs w:val="22"/>
                <w:lang w:eastAsia="pt-BR"/>
              </w:rPr>
              <w:t xml:space="preserve">. </w:t>
            </w:r>
          </w:p>
        </w:tc>
      </w:tr>
    </w:tbl>
    <w:p w14:paraId="195DFBB4" w14:textId="77777777" w:rsidR="007067DB" w:rsidRPr="00175CFA" w:rsidRDefault="00567CE0" w:rsidP="007067DB">
      <w:pPr>
        <w:widowControl w:val="0"/>
        <w:tabs>
          <w:tab w:val="left" w:pos="567"/>
        </w:tabs>
        <w:autoSpaceDE w:val="0"/>
        <w:spacing w:before="120" w:after="120"/>
        <w:jc w:val="both"/>
        <w:rPr>
          <w:rFonts w:ascii="Arial" w:hAnsi="Arial" w:cs="Arial"/>
          <w:color w:val="000000"/>
          <w:sz w:val="22"/>
          <w:szCs w:val="22"/>
          <w:lang w:eastAsia="pt-BR"/>
        </w:rPr>
      </w:pPr>
      <w:r>
        <w:rPr>
          <w:rFonts w:ascii="Arial" w:hAnsi="Arial" w:cs="Arial"/>
          <w:b/>
          <w:color w:val="000000"/>
          <w:sz w:val="22"/>
          <w:szCs w:val="22"/>
          <w:lang w:eastAsia="pt-BR"/>
        </w:rPr>
        <w:t>6</w:t>
      </w:r>
      <w:r w:rsidR="007067DB" w:rsidRPr="00C61E44">
        <w:rPr>
          <w:rFonts w:ascii="Arial" w:hAnsi="Arial" w:cs="Arial"/>
          <w:b/>
          <w:color w:val="000000"/>
          <w:sz w:val="22"/>
          <w:szCs w:val="22"/>
          <w:lang w:eastAsia="pt-BR"/>
        </w:rPr>
        <w:t>.2.</w:t>
      </w:r>
      <w:r w:rsidR="007067DB" w:rsidRPr="00C61E44">
        <w:rPr>
          <w:rFonts w:ascii="Arial" w:hAnsi="Arial" w:cs="Arial"/>
          <w:color w:val="000000"/>
          <w:sz w:val="22"/>
          <w:szCs w:val="22"/>
          <w:lang w:eastAsia="pt-BR"/>
        </w:rPr>
        <w:tab/>
        <w:t xml:space="preserve">A </w:t>
      </w:r>
      <w:r w:rsidR="007067DB" w:rsidRPr="00C61E44">
        <w:rPr>
          <w:rFonts w:ascii="Arial" w:hAnsi="Arial" w:cs="Arial"/>
          <w:sz w:val="22"/>
          <w:szCs w:val="22"/>
        </w:rPr>
        <w:t xml:space="preserve">verificação do cumprimento </w:t>
      </w:r>
      <w:r w:rsidR="007067DB" w:rsidRPr="00C61E44">
        <w:rPr>
          <w:rFonts w:ascii="Arial" w:hAnsi="Arial" w:cs="Arial"/>
          <w:color w:val="000000"/>
          <w:sz w:val="22"/>
          <w:szCs w:val="22"/>
          <w:lang w:eastAsia="pt-BR"/>
        </w:rPr>
        <w:t xml:space="preserve">dos requisitos </w:t>
      </w:r>
      <w:r w:rsidR="007067DB" w:rsidRPr="00C61E44">
        <w:rPr>
          <w:rFonts w:ascii="Arial" w:hAnsi="Arial" w:cs="Arial"/>
          <w:sz w:val="22"/>
          <w:szCs w:val="22"/>
        </w:rPr>
        <w:t>para a celebração da parceria e a não ocorrência de impedimento para a celebração desta é posterior à etapa competitiva de julgamento das propostas, sendo exigível apenas da OSC selecionada (mais bem classificada).</w:t>
      </w:r>
    </w:p>
    <w:p w14:paraId="458DF4F8" w14:textId="77777777" w:rsidR="007067DB" w:rsidRPr="00C61E44" w:rsidRDefault="00567CE0" w:rsidP="007067DB">
      <w:pPr>
        <w:widowControl w:val="0"/>
        <w:tabs>
          <w:tab w:val="left" w:pos="567"/>
        </w:tabs>
        <w:autoSpaceDE w:val="0"/>
        <w:spacing w:before="120" w:after="120"/>
        <w:jc w:val="both"/>
        <w:rPr>
          <w:rFonts w:ascii="Arial" w:hAnsi="Arial" w:cs="Arial"/>
          <w:color w:val="000000"/>
          <w:sz w:val="22"/>
          <w:szCs w:val="22"/>
          <w:lang w:eastAsia="pt-BR"/>
        </w:rPr>
      </w:pPr>
      <w:r>
        <w:rPr>
          <w:rFonts w:ascii="Arial" w:hAnsi="Arial" w:cs="Arial"/>
          <w:b/>
          <w:color w:val="000000"/>
          <w:sz w:val="22"/>
          <w:szCs w:val="22"/>
          <w:lang w:eastAsia="pt-BR"/>
        </w:rPr>
        <w:t>6</w:t>
      </w:r>
      <w:r w:rsidR="007067DB" w:rsidRPr="00C61E44">
        <w:rPr>
          <w:rFonts w:ascii="Arial" w:hAnsi="Arial" w:cs="Arial"/>
          <w:b/>
          <w:color w:val="000000"/>
          <w:sz w:val="22"/>
          <w:szCs w:val="22"/>
          <w:lang w:eastAsia="pt-BR"/>
        </w:rPr>
        <w:t>.3.</w:t>
      </w:r>
      <w:r w:rsidR="007067DB" w:rsidRPr="00C61E44">
        <w:rPr>
          <w:rFonts w:ascii="Arial" w:hAnsi="Arial" w:cs="Arial"/>
          <w:color w:val="000000"/>
          <w:sz w:val="22"/>
          <w:szCs w:val="22"/>
          <w:lang w:eastAsia="pt-BR"/>
        </w:rPr>
        <w:tab/>
      </w:r>
      <w:r w:rsidR="007067DB" w:rsidRPr="00C61E44">
        <w:rPr>
          <w:rFonts w:ascii="Arial" w:hAnsi="Arial" w:cs="Arial"/>
          <w:b/>
          <w:color w:val="000000"/>
          <w:sz w:val="22"/>
          <w:szCs w:val="22"/>
          <w:lang w:eastAsia="pt-BR"/>
        </w:rPr>
        <w:t>Etapa 1: Publicação do Edital de C</w:t>
      </w:r>
      <w:r w:rsidR="007067DB" w:rsidRPr="00C61E44">
        <w:rPr>
          <w:rFonts w:ascii="Arial" w:hAnsi="Arial" w:cs="Arial"/>
          <w:b/>
          <w:sz w:val="22"/>
          <w:szCs w:val="22"/>
        </w:rPr>
        <w:t>hamamento Público</w:t>
      </w:r>
      <w:r w:rsidR="007067DB" w:rsidRPr="00C61E44">
        <w:rPr>
          <w:rFonts w:ascii="Arial" w:hAnsi="Arial" w:cs="Arial"/>
          <w:b/>
          <w:color w:val="000000"/>
          <w:sz w:val="22"/>
          <w:szCs w:val="22"/>
          <w:lang w:eastAsia="pt-BR"/>
        </w:rPr>
        <w:t>.</w:t>
      </w:r>
    </w:p>
    <w:p w14:paraId="71FBA57F" w14:textId="77777777" w:rsidR="007067DB" w:rsidRPr="00C61E44" w:rsidRDefault="00567CE0" w:rsidP="007067DB">
      <w:pPr>
        <w:widowControl w:val="0"/>
        <w:tabs>
          <w:tab w:val="left" w:pos="567"/>
        </w:tabs>
        <w:autoSpaceDE w:val="0"/>
        <w:spacing w:before="120" w:after="120"/>
        <w:jc w:val="both"/>
        <w:rPr>
          <w:rFonts w:ascii="Arial" w:hAnsi="Arial" w:cs="Arial"/>
          <w:color w:val="000000"/>
          <w:sz w:val="22"/>
          <w:szCs w:val="22"/>
          <w:lang w:eastAsia="pt-BR"/>
        </w:rPr>
      </w:pPr>
      <w:r>
        <w:rPr>
          <w:rFonts w:ascii="Arial" w:hAnsi="Arial" w:cs="Arial"/>
          <w:b/>
          <w:color w:val="000000"/>
          <w:sz w:val="22"/>
          <w:szCs w:val="22"/>
          <w:lang w:eastAsia="pt-BR"/>
        </w:rPr>
        <w:t>6</w:t>
      </w:r>
      <w:r w:rsidR="007067DB" w:rsidRPr="00C61E44">
        <w:rPr>
          <w:rFonts w:ascii="Arial" w:hAnsi="Arial" w:cs="Arial"/>
          <w:b/>
          <w:color w:val="000000"/>
          <w:sz w:val="22"/>
          <w:szCs w:val="22"/>
          <w:lang w:eastAsia="pt-BR"/>
        </w:rPr>
        <w:t>.3.1.</w:t>
      </w:r>
      <w:r w:rsidR="007067DB" w:rsidRPr="00C61E44">
        <w:rPr>
          <w:rFonts w:ascii="Arial" w:hAnsi="Arial" w:cs="Arial"/>
          <w:color w:val="000000"/>
          <w:sz w:val="22"/>
          <w:szCs w:val="22"/>
          <w:lang w:eastAsia="pt-BR"/>
        </w:rPr>
        <w:t xml:space="preserve"> O presente Edital será </w:t>
      </w:r>
      <w:r w:rsidR="007C43A5">
        <w:rPr>
          <w:rFonts w:ascii="Arial" w:hAnsi="Arial" w:cs="Arial"/>
          <w:color w:val="000000"/>
          <w:sz w:val="22"/>
          <w:szCs w:val="22"/>
          <w:lang w:eastAsia="pt-BR"/>
        </w:rPr>
        <w:t xml:space="preserve">integralmente disponibilizado </w:t>
      </w:r>
      <w:r w:rsidR="007067DB" w:rsidRPr="00C61E44">
        <w:rPr>
          <w:rFonts w:ascii="Arial" w:hAnsi="Arial" w:cs="Arial"/>
          <w:color w:val="000000"/>
          <w:sz w:val="22"/>
          <w:szCs w:val="22"/>
          <w:lang w:eastAsia="pt-BR"/>
        </w:rPr>
        <w:t xml:space="preserve">no sitio Oficial do Poder Executivo Municipal no endereço </w:t>
      </w:r>
      <w:r w:rsidR="007067DB" w:rsidRPr="00C61E44">
        <w:rPr>
          <w:rFonts w:ascii="Arial" w:hAnsi="Arial" w:cs="Arial"/>
          <w:b/>
          <w:color w:val="000000"/>
          <w:sz w:val="22"/>
          <w:szCs w:val="22"/>
          <w:lang w:eastAsia="pt-BR"/>
        </w:rPr>
        <w:t>http://www.cariacica.es.gov.br</w:t>
      </w:r>
      <w:r w:rsidR="007067DB" w:rsidRPr="00C61E44">
        <w:rPr>
          <w:rFonts w:ascii="Arial" w:hAnsi="Arial" w:cs="Arial"/>
          <w:color w:val="000000"/>
          <w:sz w:val="22"/>
          <w:szCs w:val="22"/>
          <w:lang w:eastAsia="pt-BR"/>
        </w:rPr>
        <w:t xml:space="preserve">, na página da </w:t>
      </w:r>
      <w:r w:rsidR="00DB5D89" w:rsidRPr="007C43A5">
        <w:rPr>
          <w:rFonts w:ascii="Arial" w:hAnsi="Arial" w:cs="Arial"/>
          <w:b/>
          <w:color w:val="000000"/>
          <w:sz w:val="22"/>
          <w:szCs w:val="22"/>
          <w:lang w:eastAsia="pt-BR"/>
        </w:rPr>
        <w:t>SEMESP</w:t>
      </w:r>
      <w:r w:rsidR="007067DB" w:rsidRPr="00C61E44">
        <w:rPr>
          <w:rFonts w:ascii="Arial" w:hAnsi="Arial" w:cs="Arial"/>
          <w:color w:val="000000"/>
          <w:sz w:val="22"/>
          <w:szCs w:val="22"/>
          <w:lang w:eastAsia="pt-BR"/>
        </w:rPr>
        <w:t>com prazo mínimo de 30 (trinta) dias para a apresentação das propostas,contado da data de publicação do Edital</w:t>
      </w:r>
      <w:r w:rsidR="007C43A5">
        <w:rPr>
          <w:rFonts w:ascii="Arial" w:hAnsi="Arial" w:cs="Arial"/>
          <w:color w:val="000000"/>
          <w:sz w:val="22"/>
          <w:szCs w:val="22"/>
          <w:lang w:eastAsia="pt-BR"/>
        </w:rPr>
        <w:t>, contados a partir da publicação de seu extrato no Diário Oficial do Município</w:t>
      </w:r>
      <w:r w:rsidR="007067DB" w:rsidRPr="00C61E44">
        <w:rPr>
          <w:rFonts w:ascii="Arial" w:hAnsi="Arial" w:cs="Arial"/>
          <w:color w:val="000000"/>
          <w:sz w:val="22"/>
          <w:szCs w:val="22"/>
          <w:lang w:eastAsia="pt-BR"/>
        </w:rPr>
        <w:t>.</w:t>
      </w:r>
    </w:p>
    <w:p w14:paraId="5E08E1BC" w14:textId="77777777" w:rsidR="007067DB" w:rsidRPr="00C61E44" w:rsidRDefault="00567CE0" w:rsidP="007067DB">
      <w:pPr>
        <w:widowControl w:val="0"/>
        <w:tabs>
          <w:tab w:val="left" w:pos="567"/>
        </w:tabs>
        <w:autoSpaceDE w:val="0"/>
        <w:spacing w:before="120" w:after="120"/>
        <w:jc w:val="both"/>
        <w:rPr>
          <w:rFonts w:ascii="Arial" w:hAnsi="Arial" w:cs="Arial"/>
          <w:color w:val="000000"/>
          <w:sz w:val="22"/>
          <w:szCs w:val="22"/>
          <w:lang w:eastAsia="pt-BR"/>
        </w:rPr>
      </w:pPr>
      <w:r>
        <w:rPr>
          <w:rFonts w:ascii="Arial" w:hAnsi="Arial" w:cs="Arial"/>
          <w:b/>
          <w:color w:val="000000"/>
          <w:sz w:val="22"/>
          <w:szCs w:val="22"/>
          <w:lang w:eastAsia="pt-BR"/>
        </w:rPr>
        <w:t>6</w:t>
      </w:r>
      <w:r w:rsidR="007067DB" w:rsidRPr="00C61E44">
        <w:rPr>
          <w:rFonts w:ascii="Arial" w:hAnsi="Arial" w:cs="Arial"/>
          <w:b/>
          <w:color w:val="000000"/>
          <w:sz w:val="22"/>
          <w:szCs w:val="22"/>
          <w:lang w:eastAsia="pt-BR"/>
        </w:rPr>
        <w:t>.4.</w:t>
      </w:r>
      <w:r w:rsidR="007067DB" w:rsidRPr="00C61E44">
        <w:rPr>
          <w:rFonts w:ascii="Arial" w:hAnsi="Arial" w:cs="Arial"/>
          <w:color w:val="000000"/>
          <w:sz w:val="22"/>
          <w:szCs w:val="22"/>
          <w:lang w:eastAsia="pt-BR"/>
        </w:rPr>
        <w:tab/>
      </w:r>
      <w:r w:rsidR="007067DB" w:rsidRPr="00C61E44">
        <w:rPr>
          <w:rFonts w:ascii="Arial" w:hAnsi="Arial" w:cs="Arial"/>
          <w:b/>
          <w:color w:val="000000"/>
          <w:sz w:val="22"/>
          <w:szCs w:val="22"/>
          <w:lang w:eastAsia="pt-BR"/>
        </w:rPr>
        <w:t>Etapa 2: Entrega das propostas pelas OSCs.</w:t>
      </w:r>
    </w:p>
    <w:p w14:paraId="15C8D905" w14:textId="77777777" w:rsidR="007067DB" w:rsidRDefault="00567CE0" w:rsidP="007067DB">
      <w:pPr>
        <w:pStyle w:val="Default0"/>
        <w:spacing w:after="240"/>
        <w:jc w:val="both"/>
        <w:rPr>
          <w:i/>
          <w:sz w:val="22"/>
          <w:szCs w:val="22"/>
          <w:lang w:eastAsia="pt-BR"/>
        </w:rPr>
      </w:pPr>
      <w:r>
        <w:rPr>
          <w:b/>
          <w:sz w:val="22"/>
          <w:szCs w:val="22"/>
        </w:rPr>
        <w:t>6</w:t>
      </w:r>
      <w:r w:rsidR="007067DB" w:rsidRPr="00C61E44">
        <w:rPr>
          <w:b/>
          <w:sz w:val="22"/>
          <w:szCs w:val="22"/>
        </w:rPr>
        <w:t xml:space="preserve">.4.1. </w:t>
      </w:r>
      <w:r w:rsidR="007067DB" w:rsidRPr="00C61E44">
        <w:rPr>
          <w:sz w:val="22"/>
          <w:szCs w:val="22"/>
        </w:rPr>
        <w:t>O prazo para entrega das propostas para o presente edital será</w:t>
      </w:r>
      <w:r w:rsidR="007067DB">
        <w:rPr>
          <w:sz w:val="22"/>
          <w:szCs w:val="22"/>
        </w:rPr>
        <w:t xml:space="preserve"> por </w:t>
      </w:r>
      <w:r w:rsidR="007067DB">
        <w:rPr>
          <w:sz w:val="22"/>
          <w:szCs w:val="22"/>
          <w:lang w:eastAsia="pt-BR"/>
        </w:rPr>
        <w:t>período de 30 dias corridos a contar da data da publicação do Edital.</w:t>
      </w:r>
    </w:p>
    <w:p w14:paraId="553A419F" w14:textId="77777777" w:rsidR="007067DB" w:rsidRPr="00C61E44" w:rsidRDefault="00567CE0" w:rsidP="007067DB">
      <w:pPr>
        <w:pStyle w:val="Default0"/>
        <w:spacing w:after="240"/>
        <w:jc w:val="both"/>
        <w:rPr>
          <w:sz w:val="22"/>
          <w:szCs w:val="22"/>
        </w:rPr>
      </w:pPr>
      <w:r>
        <w:rPr>
          <w:b/>
          <w:sz w:val="22"/>
          <w:szCs w:val="22"/>
        </w:rPr>
        <w:t>6</w:t>
      </w:r>
      <w:r w:rsidR="007067DB" w:rsidRPr="00C61E44">
        <w:rPr>
          <w:b/>
          <w:sz w:val="22"/>
          <w:szCs w:val="22"/>
        </w:rPr>
        <w:t>.4.2.</w:t>
      </w:r>
      <w:r w:rsidR="007067DB" w:rsidRPr="00C61E44">
        <w:rPr>
          <w:sz w:val="22"/>
          <w:szCs w:val="22"/>
        </w:rPr>
        <w:t xml:space="preserve"> As propostas deverão ser encaminhadas em envelope fechado e com identificação da instituição proponente e meios de contato, com a inscrição “Proposta – Edital de Chamamento </w:t>
      </w:r>
      <w:r w:rsidR="007067DB" w:rsidRPr="00DD33E4">
        <w:rPr>
          <w:sz w:val="22"/>
          <w:szCs w:val="22"/>
        </w:rPr>
        <w:t>Público nº 00</w:t>
      </w:r>
      <w:r w:rsidR="00DD33E4" w:rsidRPr="00DD33E4">
        <w:rPr>
          <w:sz w:val="22"/>
          <w:szCs w:val="22"/>
        </w:rPr>
        <w:t>2</w:t>
      </w:r>
      <w:r w:rsidR="007067DB" w:rsidRPr="00DD33E4">
        <w:rPr>
          <w:sz w:val="22"/>
          <w:szCs w:val="22"/>
        </w:rPr>
        <w:t>/20</w:t>
      </w:r>
      <w:r w:rsidR="00DD33E4" w:rsidRPr="00DD33E4">
        <w:rPr>
          <w:sz w:val="22"/>
          <w:szCs w:val="22"/>
        </w:rPr>
        <w:t>21</w:t>
      </w:r>
      <w:r w:rsidR="007067DB" w:rsidRPr="00C61E44">
        <w:rPr>
          <w:sz w:val="22"/>
          <w:szCs w:val="22"/>
        </w:rPr>
        <w:t>”, e entregues via postal (SEDEX ou carta registrada com aviso de recebimento) ou pessoalmente no Protocolo da Prefeitura Municipal de Cariacica situada na Rodovia BR 262, km 3,0 nº 3700 – 1º piso,</w:t>
      </w:r>
      <w:r w:rsidR="007067DB">
        <w:rPr>
          <w:sz w:val="22"/>
          <w:szCs w:val="22"/>
        </w:rPr>
        <w:t xml:space="preserve"> de segunda a sexta feira das 12h às 18</w:t>
      </w:r>
      <w:r w:rsidR="007067DB" w:rsidRPr="00C61E44">
        <w:rPr>
          <w:sz w:val="22"/>
          <w:szCs w:val="22"/>
        </w:rPr>
        <w:t xml:space="preserve">h.  </w:t>
      </w:r>
    </w:p>
    <w:p w14:paraId="36F4626E" w14:textId="77777777" w:rsidR="007067DB" w:rsidRPr="007C7684" w:rsidRDefault="00567CE0" w:rsidP="007067DB">
      <w:pPr>
        <w:widowControl w:val="0"/>
        <w:tabs>
          <w:tab w:val="left" w:pos="567"/>
        </w:tabs>
        <w:suppressAutoHyphens w:val="0"/>
        <w:spacing w:before="120" w:after="120"/>
        <w:jc w:val="both"/>
        <w:rPr>
          <w:rFonts w:ascii="Arial" w:hAnsi="Arial" w:cs="Arial"/>
          <w:b/>
          <w:sz w:val="22"/>
          <w:szCs w:val="22"/>
        </w:rPr>
      </w:pPr>
      <w:r>
        <w:rPr>
          <w:rFonts w:ascii="Arial" w:hAnsi="Arial" w:cs="Arial"/>
          <w:b/>
          <w:sz w:val="22"/>
          <w:szCs w:val="22"/>
        </w:rPr>
        <w:t>6</w:t>
      </w:r>
      <w:r w:rsidR="007067DB" w:rsidRPr="00C61E44">
        <w:rPr>
          <w:rFonts w:ascii="Arial" w:hAnsi="Arial" w:cs="Arial"/>
          <w:b/>
          <w:sz w:val="22"/>
          <w:szCs w:val="22"/>
        </w:rPr>
        <w:t>.4.3.</w:t>
      </w:r>
      <w:r w:rsidR="007067DB" w:rsidRPr="00C61E44">
        <w:rPr>
          <w:rFonts w:ascii="Arial" w:hAnsi="Arial" w:cs="Arial"/>
          <w:sz w:val="22"/>
          <w:szCs w:val="22"/>
        </w:rPr>
        <w:tab/>
        <w:t xml:space="preserve">Na hipótese do subitem anterior, a proposta, em uma única via impressa, deverá ter todas as folhas rubricadas e numeradas sequencialmente e, ao final, ser assinada pelo representante legal daOSC proponente. </w:t>
      </w:r>
      <w:r w:rsidR="007067DB" w:rsidRPr="007C7684">
        <w:rPr>
          <w:rFonts w:ascii="Arial" w:hAnsi="Arial" w:cs="Arial"/>
          <w:b/>
          <w:sz w:val="22"/>
          <w:szCs w:val="22"/>
        </w:rPr>
        <w:t xml:space="preserve">Também deve ser entregue uma cópia em versão digital (CD ou </w:t>
      </w:r>
      <w:r w:rsidR="007067DB" w:rsidRPr="007C7684">
        <w:rPr>
          <w:rFonts w:ascii="Arial" w:hAnsi="Arial" w:cs="Arial"/>
          <w:b/>
          <w:i/>
          <w:sz w:val="22"/>
          <w:szCs w:val="22"/>
        </w:rPr>
        <w:t>pen drive</w:t>
      </w:r>
      <w:r w:rsidR="007067DB" w:rsidRPr="007C7684">
        <w:rPr>
          <w:rFonts w:ascii="Arial" w:hAnsi="Arial" w:cs="Arial"/>
          <w:b/>
          <w:sz w:val="22"/>
          <w:szCs w:val="22"/>
        </w:rPr>
        <w:t xml:space="preserve">) da proposta.  </w:t>
      </w:r>
    </w:p>
    <w:p w14:paraId="5870DE7E" w14:textId="77777777" w:rsidR="007067DB" w:rsidRPr="00C61E44" w:rsidRDefault="00567CE0" w:rsidP="007067DB">
      <w:pPr>
        <w:widowControl w:val="0"/>
        <w:tabs>
          <w:tab w:val="left" w:pos="567"/>
        </w:tabs>
        <w:spacing w:before="120" w:after="120"/>
        <w:jc w:val="both"/>
        <w:rPr>
          <w:rFonts w:ascii="Arial" w:hAnsi="Arial" w:cs="Arial"/>
          <w:sz w:val="22"/>
          <w:szCs w:val="22"/>
        </w:rPr>
      </w:pPr>
      <w:r>
        <w:rPr>
          <w:rFonts w:ascii="Arial" w:hAnsi="Arial" w:cs="Arial"/>
          <w:b/>
          <w:sz w:val="22"/>
          <w:szCs w:val="22"/>
        </w:rPr>
        <w:t>6</w:t>
      </w:r>
      <w:r w:rsidR="007067DB" w:rsidRPr="00C61E44">
        <w:rPr>
          <w:rFonts w:ascii="Arial" w:hAnsi="Arial" w:cs="Arial"/>
          <w:b/>
          <w:sz w:val="22"/>
          <w:szCs w:val="22"/>
        </w:rPr>
        <w:t>.4.4.</w:t>
      </w:r>
      <w:r w:rsidR="007067DB" w:rsidRPr="00C61E44">
        <w:rPr>
          <w:rFonts w:ascii="Arial" w:hAnsi="Arial" w:cs="Arial"/>
          <w:b/>
          <w:sz w:val="22"/>
          <w:szCs w:val="22"/>
        </w:rPr>
        <w:tab/>
      </w:r>
      <w:r w:rsidR="007067DB" w:rsidRPr="00C61E44">
        <w:rPr>
          <w:rFonts w:ascii="Arial" w:hAnsi="Arial" w:cs="Arial"/>
          <w:sz w:val="22"/>
          <w:szCs w:val="22"/>
        </w:rPr>
        <w:tab/>
      </w:r>
      <w:r w:rsidR="007067DB" w:rsidRPr="00C61E44">
        <w:rPr>
          <w:rFonts w:ascii="Arial" w:hAnsi="Arial" w:cs="Arial"/>
          <w:bCs/>
          <w:sz w:val="22"/>
          <w:szCs w:val="22"/>
        </w:rPr>
        <w:t>Após</w:t>
      </w:r>
      <w:r w:rsidR="007067DB" w:rsidRPr="00C61E44">
        <w:rPr>
          <w:rFonts w:ascii="Arial" w:hAnsi="Arial" w:cs="Arial"/>
          <w:sz w:val="22"/>
          <w:szCs w:val="22"/>
        </w:rPr>
        <w:t xml:space="preserve"> o prazo limite para apresentação das propostas, nenhuma outra será recebida, assim como não serão aceitos adendos ou esclarecimentos que não forem explícita e formalmente solicitados pela administração pública municipal</w:t>
      </w:r>
      <w:r w:rsidR="007067DB">
        <w:rPr>
          <w:rFonts w:ascii="Arial" w:hAnsi="Arial" w:cs="Arial"/>
          <w:sz w:val="22"/>
          <w:szCs w:val="22"/>
        </w:rPr>
        <w:t xml:space="preserve">, ou por meio da comissão de seleção. </w:t>
      </w:r>
    </w:p>
    <w:p w14:paraId="7D145B04" w14:textId="77777777" w:rsidR="007067DB" w:rsidRPr="001514F4" w:rsidRDefault="00567CE0" w:rsidP="007067DB">
      <w:pPr>
        <w:jc w:val="both"/>
        <w:rPr>
          <w:rFonts w:ascii="Arial" w:hAnsi="Arial" w:cs="Arial"/>
          <w:sz w:val="22"/>
          <w:szCs w:val="22"/>
        </w:rPr>
      </w:pPr>
      <w:r>
        <w:rPr>
          <w:rFonts w:ascii="Arial" w:hAnsi="Arial" w:cs="Arial"/>
          <w:b/>
          <w:sz w:val="22"/>
          <w:szCs w:val="22"/>
        </w:rPr>
        <w:t>6</w:t>
      </w:r>
      <w:r w:rsidR="007067DB" w:rsidRPr="00C61E44">
        <w:rPr>
          <w:rFonts w:ascii="Arial" w:hAnsi="Arial" w:cs="Arial"/>
          <w:b/>
          <w:sz w:val="22"/>
          <w:szCs w:val="22"/>
        </w:rPr>
        <w:t>.4.5.</w:t>
      </w:r>
      <w:r w:rsidR="007067DB" w:rsidRPr="00C61E44">
        <w:rPr>
          <w:rFonts w:ascii="Arial" w:hAnsi="Arial" w:cs="Arial"/>
          <w:sz w:val="22"/>
          <w:szCs w:val="22"/>
        </w:rPr>
        <w:tab/>
      </w:r>
      <w:r w:rsidR="001514F4">
        <w:rPr>
          <w:rFonts w:ascii="Arial" w:hAnsi="Arial" w:cs="Arial"/>
          <w:sz w:val="22"/>
          <w:szCs w:val="22"/>
        </w:rPr>
        <w:t xml:space="preserve">A </w:t>
      </w:r>
      <w:r w:rsidR="007067DB" w:rsidRPr="00784614">
        <w:rPr>
          <w:rFonts w:ascii="Arial" w:hAnsi="Arial" w:cs="Arial"/>
          <w:b/>
          <w:sz w:val="22"/>
          <w:szCs w:val="22"/>
        </w:rPr>
        <w:t xml:space="preserve">OSC poderá apresentar </w:t>
      </w:r>
      <w:r w:rsidR="001514F4">
        <w:rPr>
          <w:rFonts w:ascii="Arial" w:hAnsi="Arial" w:cs="Arial"/>
          <w:b/>
          <w:sz w:val="22"/>
          <w:szCs w:val="22"/>
        </w:rPr>
        <w:t xml:space="preserve">somente uma proposta </w:t>
      </w:r>
      <w:r w:rsidR="001514F4" w:rsidRPr="001514F4">
        <w:rPr>
          <w:rFonts w:ascii="Arial" w:hAnsi="Arial" w:cs="Arial"/>
          <w:sz w:val="22"/>
          <w:szCs w:val="22"/>
        </w:rPr>
        <w:t>contemplando os projetos que lhe for possível executar.</w:t>
      </w:r>
    </w:p>
    <w:p w14:paraId="10F4A117" w14:textId="77777777" w:rsidR="007067DB" w:rsidRPr="00C61E44" w:rsidRDefault="00567CE0" w:rsidP="007067DB">
      <w:pPr>
        <w:widowControl w:val="0"/>
        <w:tabs>
          <w:tab w:val="left" w:pos="709"/>
        </w:tabs>
        <w:spacing w:before="120" w:after="120"/>
        <w:jc w:val="both"/>
        <w:rPr>
          <w:rFonts w:ascii="Arial" w:hAnsi="Arial" w:cs="Arial"/>
          <w:sz w:val="22"/>
          <w:szCs w:val="22"/>
        </w:rPr>
      </w:pPr>
      <w:r>
        <w:rPr>
          <w:rFonts w:ascii="Arial" w:hAnsi="Arial" w:cs="Arial"/>
          <w:b/>
          <w:sz w:val="22"/>
          <w:szCs w:val="22"/>
        </w:rPr>
        <w:t>6</w:t>
      </w:r>
      <w:r w:rsidR="007067DB" w:rsidRPr="00C61E44">
        <w:rPr>
          <w:rFonts w:ascii="Arial" w:hAnsi="Arial" w:cs="Arial"/>
          <w:b/>
          <w:sz w:val="22"/>
          <w:szCs w:val="22"/>
        </w:rPr>
        <w:t>.4.6.</w:t>
      </w:r>
      <w:r w:rsidR="007067DB" w:rsidRPr="00C61E44">
        <w:rPr>
          <w:rFonts w:ascii="Arial" w:hAnsi="Arial" w:cs="Arial"/>
          <w:sz w:val="22"/>
          <w:szCs w:val="22"/>
        </w:rPr>
        <w:tab/>
        <w:t>Observado o disposto no item 7.5.3 deste Edital, as propostas deverão conter, no mínimo, as seguintes informações:</w:t>
      </w:r>
    </w:p>
    <w:p w14:paraId="13D4B3EB" w14:textId="77777777" w:rsidR="007067DB" w:rsidRPr="00C61E44" w:rsidRDefault="007067DB" w:rsidP="007067DB">
      <w:pPr>
        <w:pStyle w:val="padro"/>
        <w:tabs>
          <w:tab w:val="left" w:pos="993"/>
        </w:tabs>
        <w:ind w:firstLine="709"/>
        <w:contextualSpacing/>
        <w:jc w:val="both"/>
        <w:rPr>
          <w:rFonts w:ascii="Arial" w:hAnsi="Arial" w:cs="Arial"/>
          <w:sz w:val="22"/>
          <w:szCs w:val="22"/>
          <w:lang w:eastAsia="ar-SA"/>
        </w:rPr>
      </w:pPr>
      <w:r w:rsidRPr="00C61E44">
        <w:rPr>
          <w:rFonts w:ascii="Arial" w:hAnsi="Arial" w:cs="Arial"/>
          <w:sz w:val="22"/>
          <w:szCs w:val="22"/>
          <w:lang w:eastAsia="ar-SA"/>
        </w:rPr>
        <w:t xml:space="preserve">a) a descrição da realidade objeto da parceria e o anexo com a atividade ou o projeto proposto; </w:t>
      </w:r>
    </w:p>
    <w:p w14:paraId="6206F990" w14:textId="77777777" w:rsidR="007067DB" w:rsidRPr="00C61E44" w:rsidRDefault="007067DB" w:rsidP="007067DB">
      <w:pPr>
        <w:pStyle w:val="padro"/>
        <w:tabs>
          <w:tab w:val="left" w:pos="993"/>
        </w:tabs>
        <w:ind w:firstLine="709"/>
        <w:contextualSpacing/>
        <w:jc w:val="both"/>
        <w:rPr>
          <w:rFonts w:ascii="Arial" w:hAnsi="Arial" w:cs="Arial"/>
          <w:sz w:val="22"/>
          <w:szCs w:val="22"/>
          <w:lang w:eastAsia="ar-SA"/>
        </w:rPr>
      </w:pPr>
      <w:r w:rsidRPr="00C61E44">
        <w:rPr>
          <w:rFonts w:ascii="Arial" w:hAnsi="Arial" w:cs="Arial"/>
          <w:sz w:val="22"/>
          <w:szCs w:val="22"/>
          <w:lang w:eastAsia="ar-SA"/>
        </w:rPr>
        <w:t>b) as ações a serem executadas, as metas a serem atingidas e os indicadores que aferirão o cumprimento das metas;</w:t>
      </w:r>
    </w:p>
    <w:p w14:paraId="40A0F62F" w14:textId="77777777" w:rsidR="007067DB" w:rsidRPr="00C61E44" w:rsidRDefault="007067DB" w:rsidP="007067DB">
      <w:pPr>
        <w:pStyle w:val="padro"/>
        <w:numPr>
          <w:ilvl w:val="0"/>
          <w:numId w:val="10"/>
        </w:numPr>
        <w:tabs>
          <w:tab w:val="left" w:pos="993"/>
        </w:tabs>
        <w:contextualSpacing/>
        <w:jc w:val="both"/>
        <w:rPr>
          <w:rFonts w:ascii="Arial" w:hAnsi="Arial" w:cs="Arial"/>
          <w:sz w:val="22"/>
          <w:szCs w:val="22"/>
          <w:lang w:eastAsia="ar-SA"/>
        </w:rPr>
      </w:pPr>
      <w:r w:rsidRPr="00C61E44">
        <w:rPr>
          <w:rFonts w:ascii="Arial" w:hAnsi="Arial" w:cs="Arial"/>
          <w:sz w:val="22"/>
          <w:szCs w:val="22"/>
          <w:lang w:eastAsia="ar-SA"/>
        </w:rPr>
        <w:t>os prazos para a execução das ações e para o cumprimento das metas;</w:t>
      </w:r>
    </w:p>
    <w:p w14:paraId="7A113FFD" w14:textId="77777777" w:rsidR="007067DB" w:rsidRPr="00C61E44" w:rsidRDefault="007067DB" w:rsidP="007067DB">
      <w:pPr>
        <w:pStyle w:val="padro"/>
        <w:tabs>
          <w:tab w:val="left" w:pos="993"/>
        </w:tabs>
        <w:ind w:firstLine="709"/>
        <w:contextualSpacing/>
        <w:jc w:val="both"/>
        <w:rPr>
          <w:rFonts w:ascii="Arial" w:hAnsi="Arial" w:cs="Arial"/>
          <w:sz w:val="22"/>
          <w:szCs w:val="22"/>
          <w:lang w:eastAsia="ar-SA"/>
        </w:rPr>
      </w:pPr>
      <w:r w:rsidRPr="00C61E44">
        <w:rPr>
          <w:rFonts w:ascii="Arial" w:hAnsi="Arial" w:cs="Arial"/>
          <w:sz w:val="22"/>
          <w:szCs w:val="22"/>
          <w:lang w:eastAsia="ar-SA"/>
        </w:rPr>
        <w:t>d)</w:t>
      </w:r>
      <w:r w:rsidRPr="00C61E44">
        <w:rPr>
          <w:rFonts w:ascii="Arial" w:hAnsi="Arial" w:cs="Arial"/>
          <w:sz w:val="22"/>
          <w:szCs w:val="22"/>
          <w:lang w:eastAsia="ar-SA"/>
        </w:rPr>
        <w:tab/>
        <w:t>o valor global.</w:t>
      </w:r>
    </w:p>
    <w:p w14:paraId="02D0C1BA" w14:textId="77777777" w:rsidR="007067DB" w:rsidRPr="00C61E44" w:rsidRDefault="00567CE0" w:rsidP="007067DB">
      <w:pPr>
        <w:widowControl w:val="0"/>
        <w:tabs>
          <w:tab w:val="left" w:pos="567"/>
        </w:tabs>
        <w:autoSpaceDE w:val="0"/>
        <w:spacing w:before="120" w:after="120"/>
        <w:jc w:val="both"/>
        <w:rPr>
          <w:rFonts w:ascii="Arial" w:hAnsi="Arial" w:cs="Arial"/>
          <w:color w:val="000000"/>
          <w:sz w:val="22"/>
          <w:szCs w:val="22"/>
          <w:lang w:eastAsia="pt-BR"/>
        </w:rPr>
      </w:pPr>
      <w:r>
        <w:rPr>
          <w:rFonts w:ascii="Arial" w:hAnsi="Arial" w:cs="Arial"/>
          <w:b/>
          <w:color w:val="000000"/>
          <w:sz w:val="22"/>
          <w:szCs w:val="22"/>
          <w:lang w:eastAsia="pt-BR"/>
        </w:rPr>
        <w:lastRenderedPageBreak/>
        <w:t>6</w:t>
      </w:r>
      <w:r w:rsidR="007067DB" w:rsidRPr="00C61E44">
        <w:rPr>
          <w:rFonts w:ascii="Arial" w:hAnsi="Arial" w:cs="Arial"/>
          <w:b/>
          <w:color w:val="000000"/>
          <w:sz w:val="22"/>
          <w:szCs w:val="22"/>
          <w:lang w:eastAsia="pt-BR"/>
        </w:rPr>
        <w:t>.5.</w:t>
      </w:r>
      <w:r w:rsidR="007067DB" w:rsidRPr="00C61E44">
        <w:rPr>
          <w:rFonts w:ascii="Arial" w:hAnsi="Arial" w:cs="Arial"/>
          <w:color w:val="000000"/>
          <w:sz w:val="22"/>
          <w:szCs w:val="22"/>
          <w:lang w:eastAsia="pt-BR"/>
        </w:rPr>
        <w:tab/>
      </w:r>
      <w:r w:rsidR="007067DB" w:rsidRPr="00C61E44">
        <w:rPr>
          <w:rFonts w:ascii="Arial" w:hAnsi="Arial" w:cs="Arial"/>
          <w:b/>
          <w:color w:val="000000"/>
          <w:sz w:val="22"/>
          <w:szCs w:val="22"/>
          <w:lang w:eastAsia="pt-BR"/>
        </w:rPr>
        <w:t xml:space="preserve">Etapa 3: Etapa </w:t>
      </w:r>
      <w:r w:rsidR="007067DB" w:rsidRPr="00C61E44">
        <w:rPr>
          <w:rFonts w:ascii="Arial" w:hAnsi="Arial" w:cs="Arial"/>
          <w:b/>
          <w:sz w:val="22"/>
          <w:szCs w:val="22"/>
        </w:rPr>
        <w:t>competitiva de avaliação das propostas</w:t>
      </w:r>
      <w:r w:rsidR="007067DB" w:rsidRPr="00C61E44">
        <w:rPr>
          <w:rFonts w:ascii="Arial" w:hAnsi="Arial" w:cs="Arial"/>
          <w:b/>
          <w:color w:val="000000"/>
          <w:sz w:val="22"/>
          <w:szCs w:val="22"/>
          <w:lang w:eastAsia="pt-BR"/>
        </w:rPr>
        <w:t xml:space="preserve"> pela Comissão de Seleção.</w:t>
      </w:r>
    </w:p>
    <w:p w14:paraId="1DA4B6F1" w14:textId="77777777" w:rsidR="007067DB" w:rsidRPr="00C61E44" w:rsidRDefault="00567CE0" w:rsidP="007067DB">
      <w:pPr>
        <w:widowControl w:val="0"/>
        <w:tabs>
          <w:tab w:val="left" w:pos="567"/>
        </w:tabs>
        <w:suppressAutoHyphens w:val="0"/>
        <w:spacing w:before="120" w:after="120"/>
        <w:jc w:val="both"/>
        <w:rPr>
          <w:rFonts w:ascii="Arial" w:hAnsi="Arial" w:cs="Arial"/>
          <w:b/>
          <w:sz w:val="22"/>
          <w:szCs w:val="22"/>
        </w:rPr>
      </w:pPr>
      <w:r>
        <w:rPr>
          <w:rFonts w:ascii="Arial" w:hAnsi="Arial" w:cs="Arial"/>
          <w:b/>
          <w:sz w:val="22"/>
          <w:szCs w:val="22"/>
        </w:rPr>
        <w:t>6</w:t>
      </w:r>
      <w:r w:rsidR="007067DB" w:rsidRPr="00C61E44">
        <w:rPr>
          <w:rFonts w:ascii="Arial" w:hAnsi="Arial" w:cs="Arial"/>
          <w:b/>
          <w:sz w:val="22"/>
          <w:szCs w:val="22"/>
        </w:rPr>
        <w:t>.5.1.</w:t>
      </w:r>
      <w:r w:rsidR="007067DB" w:rsidRPr="00C61E44">
        <w:rPr>
          <w:rFonts w:ascii="Arial" w:hAnsi="Arial" w:cs="Arial"/>
          <w:sz w:val="22"/>
          <w:szCs w:val="22"/>
        </w:rPr>
        <w:tab/>
        <w:t>Nesta etapa, de caráter eliminatório e classificatório, a Comissão de Seleção analisará as propostas apresentadas pelas</w:t>
      </w:r>
      <w:r w:rsidR="002169E2">
        <w:rPr>
          <w:rFonts w:ascii="Arial" w:hAnsi="Arial" w:cs="Arial"/>
          <w:sz w:val="22"/>
          <w:szCs w:val="22"/>
        </w:rPr>
        <w:t xml:space="preserve"> </w:t>
      </w:r>
      <w:r w:rsidR="007067DB" w:rsidRPr="00C61E44">
        <w:rPr>
          <w:rFonts w:ascii="Arial" w:hAnsi="Arial" w:cs="Arial"/>
          <w:sz w:val="22"/>
          <w:szCs w:val="22"/>
        </w:rPr>
        <w:t>OSCs concorrentes. A análise e o julgamento de cada proposta serão realizados pela Comissão de Seleção, que terá total independência técnica para exercer seu julgamento.</w:t>
      </w:r>
    </w:p>
    <w:p w14:paraId="530B0222" w14:textId="77777777" w:rsidR="007067DB" w:rsidRPr="00C61E44" w:rsidRDefault="00567CE0" w:rsidP="007067DB">
      <w:pPr>
        <w:widowControl w:val="0"/>
        <w:tabs>
          <w:tab w:val="left" w:pos="567"/>
        </w:tabs>
        <w:suppressAutoHyphens w:val="0"/>
        <w:spacing w:before="120" w:after="120"/>
        <w:jc w:val="both"/>
        <w:rPr>
          <w:rFonts w:ascii="Arial" w:hAnsi="Arial" w:cs="Arial"/>
          <w:b/>
          <w:sz w:val="22"/>
          <w:szCs w:val="22"/>
        </w:rPr>
      </w:pPr>
      <w:r>
        <w:rPr>
          <w:rFonts w:ascii="Arial" w:hAnsi="Arial" w:cs="Arial"/>
          <w:b/>
          <w:sz w:val="22"/>
          <w:szCs w:val="22"/>
        </w:rPr>
        <w:t>6</w:t>
      </w:r>
      <w:r w:rsidR="007067DB" w:rsidRPr="00C61E44">
        <w:rPr>
          <w:rFonts w:ascii="Arial" w:hAnsi="Arial" w:cs="Arial"/>
          <w:b/>
          <w:sz w:val="22"/>
          <w:szCs w:val="22"/>
        </w:rPr>
        <w:t>.5.2.</w:t>
      </w:r>
      <w:r w:rsidR="007067DB" w:rsidRPr="00C61E44">
        <w:rPr>
          <w:rFonts w:ascii="Arial" w:hAnsi="Arial" w:cs="Arial"/>
          <w:sz w:val="22"/>
          <w:szCs w:val="22"/>
        </w:rPr>
        <w:tab/>
        <w:t xml:space="preserve">A Comissão de Seleção terá o prazo estabelecido na Tabela 1 para conclusão do julgamento das propostas e divulgação do resultado preliminar do processo de seleção, podendo tal prazo ser prorrogado, de forma devidamente justificada, por até mais 30 (trinta) dias.  </w:t>
      </w:r>
    </w:p>
    <w:p w14:paraId="685DC73D" w14:textId="77777777" w:rsidR="007067DB" w:rsidRPr="00C61E44" w:rsidRDefault="00567CE0" w:rsidP="007067DB">
      <w:pPr>
        <w:widowControl w:val="0"/>
        <w:tabs>
          <w:tab w:val="left" w:pos="567"/>
        </w:tabs>
        <w:suppressAutoHyphens w:val="0"/>
        <w:spacing w:before="120" w:after="120"/>
        <w:jc w:val="both"/>
        <w:rPr>
          <w:rFonts w:ascii="Arial" w:hAnsi="Arial" w:cs="Arial"/>
          <w:b/>
          <w:sz w:val="22"/>
          <w:szCs w:val="22"/>
        </w:rPr>
      </w:pPr>
      <w:r>
        <w:rPr>
          <w:rFonts w:ascii="Arial" w:hAnsi="Arial" w:cs="Arial"/>
          <w:b/>
          <w:sz w:val="22"/>
          <w:szCs w:val="22"/>
        </w:rPr>
        <w:t>6</w:t>
      </w:r>
      <w:r w:rsidR="007067DB" w:rsidRPr="00C61E44">
        <w:rPr>
          <w:rFonts w:ascii="Arial" w:hAnsi="Arial" w:cs="Arial"/>
          <w:b/>
          <w:sz w:val="22"/>
          <w:szCs w:val="22"/>
        </w:rPr>
        <w:t>.5.3.</w:t>
      </w:r>
      <w:r w:rsidR="007067DB" w:rsidRPr="00C61E44">
        <w:rPr>
          <w:rFonts w:ascii="Arial" w:hAnsi="Arial" w:cs="Arial"/>
          <w:sz w:val="22"/>
          <w:szCs w:val="22"/>
        </w:rPr>
        <w:tab/>
      </w:r>
      <w:r w:rsidR="007067DB" w:rsidRPr="00C61E44">
        <w:rPr>
          <w:rFonts w:ascii="Arial" w:hAnsi="Arial" w:cs="Arial"/>
          <w:color w:val="000000"/>
          <w:sz w:val="22"/>
          <w:szCs w:val="22"/>
          <w:lang w:eastAsia="pt-BR"/>
        </w:rPr>
        <w:t xml:space="preserve">As propostas deverão conter informações que atendem aos critérios de julgamento estabelecidos na Tabela 2 abaixo, observadas as exigências deste Edital. </w:t>
      </w:r>
    </w:p>
    <w:p w14:paraId="70B156C9" w14:textId="77777777" w:rsidR="007067DB" w:rsidRPr="007067DB" w:rsidRDefault="00567CE0" w:rsidP="007067DB">
      <w:pPr>
        <w:widowControl w:val="0"/>
        <w:tabs>
          <w:tab w:val="left" w:pos="567"/>
        </w:tabs>
        <w:suppressAutoHyphens w:val="0"/>
        <w:spacing w:before="120" w:after="120"/>
        <w:jc w:val="both"/>
        <w:rPr>
          <w:rFonts w:ascii="Arial" w:hAnsi="Arial" w:cs="Arial"/>
          <w:sz w:val="22"/>
          <w:szCs w:val="22"/>
        </w:rPr>
      </w:pPr>
      <w:r>
        <w:rPr>
          <w:rFonts w:ascii="Arial" w:hAnsi="Arial" w:cs="Arial"/>
          <w:b/>
          <w:sz w:val="22"/>
          <w:szCs w:val="22"/>
        </w:rPr>
        <w:t>6</w:t>
      </w:r>
      <w:r w:rsidR="007067DB" w:rsidRPr="00C61E44">
        <w:rPr>
          <w:rFonts w:ascii="Arial" w:hAnsi="Arial" w:cs="Arial"/>
          <w:b/>
          <w:sz w:val="22"/>
          <w:szCs w:val="22"/>
        </w:rPr>
        <w:t>.5.4.</w:t>
      </w:r>
      <w:r w:rsidR="007067DB" w:rsidRPr="00C61E44">
        <w:rPr>
          <w:rFonts w:ascii="Arial" w:hAnsi="Arial" w:cs="Arial"/>
          <w:sz w:val="22"/>
          <w:szCs w:val="22"/>
        </w:rPr>
        <w:tab/>
        <w:t>A avaliação individualizada e a pontuação serão feitas com base nos critérios de julgamento apresentados no quadro a seguir:</w:t>
      </w:r>
    </w:p>
    <w:p w14:paraId="5E5B3EE0" w14:textId="77777777" w:rsidR="007067DB" w:rsidRPr="00C61E44" w:rsidRDefault="007067DB" w:rsidP="007067DB">
      <w:pPr>
        <w:spacing w:before="120" w:after="120"/>
        <w:jc w:val="both"/>
        <w:rPr>
          <w:rFonts w:ascii="Arial" w:hAnsi="Arial" w:cs="Arial"/>
          <w:b/>
          <w:sz w:val="22"/>
          <w:szCs w:val="22"/>
        </w:rPr>
      </w:pPr>
      <w:r w:rsidRPr="00C61E44">
        <w:rPr>
          <w:rFonts w:ascii="Arial" w:hAnsi="Arial" w:cs="Arial"/>
          <w:color w:val="000000"/>
          <w:sz w:val="22"/>
          <w:szCs w:val="22"/>
          <w:lang w:eastAsia="pt-BR"/>
        </w:rPr>
        <w:t>Tabela 2</w:t>
      </w:r>
    </w:p>
    <w:tbl>
      <w:tblPr>
        <w:tblW w:w="9639" w:type="dxa"/>
        <w:tblInd w:w="5" w:type="dxa"/>
        <w:tblLayout w:type="fixed"/>
        <w:tblCellMar>
          <w:left w:w="0" w:type="dxa"/>
          <w:right w:w="0" w:type="dxa"/>
        </w:tblCellMar>
        <w:tblLook w:val="0000" w:firstRow="0" w:lastRow="0" w:firstColumn="0" w:lastColumn="0" w:noHBand="0" w:noVBand="0"/>
      </w:tblPr>
      <w:tblGrid>
        <w:gridCol w:w="2977"/>
        <w:gridCol w:w="4820"/>
        <w:gridCol w:w="1842"/>
      </w:tblGrid>
      <w:tr w:rsidR="007067DB" w:rsidRPr="00C61E44" w14:paraId="062BC830" w14:textId="77777777" w:rsidTr="00521CDF">
        <w:tc>
          <w:tcPr>
            <w:tcW w:w="2977" w:type="dxa"/>
            <w:tcBorders>
              <w:top w:val="single" w:sz="4" w:space="0" w:color="000000"/>
              <w:left w:val="single" w:sz="4" w:space="0" w:color="000000"/>
              <w:bottom w:val="single" w:sz="4" w:space="0" w:color="000000"/>
            </w:tcBorders>
          </w:tcPr>
          <w:p w14:paraId="6D87F9E7" w14:textId="77777777" w:rsidR="007067DB" w:rsidRPr="00C61E44" w:rsidRDefault="007067DB" w:rsidP="00521CDF">
            <w:pPr>
              <w:snapToGrid w:val="0"/>
              <w:spacing w:before="120" w:after="120"/>
              <w:jc w:val="center"/>
              <w:rPr>
                <w:rFonts w:ascii="Arial" w:hAnsi="Arial" w:cs="Arial"/>
                <w:b/>
              </w:rPr>
            </w:pPr>
            <w:r w:rsidRPr="00C61E44">
              <w:rPr>
                <w:rFonts w:ascii="Arial" w:hAnsi="Arial" w:cs="Arial"/>
                <w:b/>
                <w:sz w:val="22"/>
                <w:szCs w:val="22"/>
              </w:rPr>
              <w:t>Critérios de</w:t>
            </w:r>
          </w:p>
          <w:p w14:paraId="148B0DA7" w14:textId="77777777" w:rsidR="007067DB" w:rsidRPr="00C61E44" w:rsidRDefault="007067DB" w:rsidP="00521CDF">
            <w:pPr>
              <w:snapToGrid w:val="0"/>
              <w:spacing w:before="120" w:after="120"/>
              <w:jc w:val="center"/>
              <w:rPr>
                <w:rFonts w:ascii="Arial" w:hAnsi="Arial" w:cs="Arial"/>
                <w:b/>
              </w:rPr>
            </w:pPr>
            <w:r w:rsidRPr="00C61E44">
              <w:rPr>
                <w:rFonts w:ascii="Arial" w:hAnsi="Arial" w:cs="Arial"/>
                <w:b/>
                <w:sz w:val="22"/>
                <w:szCs w:val="22"/>
              </w:rPr>
              <w:t>Julgamento</w:t>
            </w:r>
          </w:p>
        </w:tc>
        <w:tc>
          <w:tcPr>
            <w:tcW w:w="4820" w:type="dxa"/>
            <w:tcBorders>
              <w:top w:val="single" w:sz="4" w:space="0" w:color="000000"/>
              <w:left w:val="single" w:sz="4" w:space="0" w:color="000000"/>
              <w:bottom w:val="single" w:sz="4" w:space="0" w:color="000000"/>
            </w:tcBorders>
          </w:tcPr>
          <w:p w14:paraId="35978786" w14:textId="77777777" w:rsidR="007067DB" w:rsidRPr="00C61E44" w:rsidRDefault="007067DB" w:rsidP="00521CDF">
            <w:pPr>
              <w:snapToGrid w:val="0"/>
              <w:spacing w:before="120" w:after="120"/>
              <w:jc w:val="center"/>
              <w:rPr>
                <w:rFonts w:ascii="Arial" w:hAnsi="Arial" w:cs="Arial"/>
                <w:b/>
              </w:rPr>
            </w:pPr>
            <w:r w:rsidRPr="00C61E44">
              <w:rPr>
                <w:rFonts w:ascii="Arial" w:hAnsi="Arial" w:cs="Arial"/>
                <w:b/>
                <w:sz w:val="22"/>
                <w:szCs w:val="22"/>
              </w:rPr>
              <w:t>Metodologia de Pontuação</w:t>
            </w:r>
          </w:p>
        </w:tc>
        <w:tc>
          <w:tcPr>
            <w:tcW w:w="1842" w:type="dxa"/>
            <w:tcBorders>
              <w:top w:val="single" w:sz="4" w:space="0" w:color="000000"/>
              <w:left w:val="single" w:sz="4" w:space="0" w:color="000000"/>
              <w:bottom w:val="single" w:sz="4" w:space="0" w:color="000000"/>
              <w:right w:val="single" w:sz="4" w:space="0" w:color="000000"/>
            </w:tcBorders>
          </w:tcPr>
          <w:p w14:paraId="113700F1" w14:textId="77777777" w:rsidR="007067DB" w:rsidRPr="00C61E44" w:rsidRDefault="007067DB" w:rsidP="00521CDF">
            <w:pPr>
              <w:snapToGrid w:val="0"/>
              <w:spacing w:before="120" w:after="120"/>
              <w:jc w:val="center"/>
              <w:rPr>
                <w:rFonts w:ascii="Arial" w:hAnsi="Arial" w:cs="Arial"/>
                <w:b/>
              </w:rPr>
            </w:pPr>
            <w:r w:rsidRPr="00C61E44">
              <w:rPr>
                <w:rFonts w:ascii="Arial" w:hAnsi="Arial" w:cs="Arial"/>
                <w:b/>
                <w:sz w:val="22"/>
                <w:szCs w:val="22"/>
              </w:rPr>
              <w:t>Pontuação Máxima por Item</w:t>
            </w:r>
          </w:p>
        </w:tc>
      </w:tr>
      <w:tr w:rsidR="007067DB" w:rsidRPr="00C61E44" w14:paraId="51028FB4" w14:textId="77777777" w:rsidTr="00521CDF">
        <w:tc>
          <w:tcPr>
            <w:tcW w:w="2977" w:type="dxa"/>
            <w:tcBorders>
              <w:top w:val="single" w:sz="4" w:space="0" w:color="000000"/>
              <w:left w:val="single" w:sz="4" w:space="0" w:color="000000"/>
              <w:bottom w:val="single" w:sz="4" w:space="0" w:color="000000"/>
            </w:tcBorders>
          </w:tcPr>
          <w:p w14:paraId="58AB9A79" w14:textId="77777777" w:rsidR="007067DB" w:rsidRPr="00C61E44" w:rsidRDefault="007067DB" w:rsidP="00521CDF">
            <w:pPr>
              <w:snapToGrid w:val="0"/>
              <w:spacing w:before="120" w:after="120"/>
              <w:ind w:left="142" w:right="180"/>
              <w:jc w:val="both"/>
              <w:rPr>
                <w:rFonts w:ascii="Arial" w:hAnsi="Arial" w:cs="Arial"/>
              </w:rPr>
            </w:pPr>
            <w:r w:rsidRPr="00C61E44">
              <w:rPr>
                <w:rFonts w:ascii="Arial" w:hAnsi="Arial" w:cs="Arial"/>
                <w:sz w:val="22"/>
                <w:szCs w:val="22"/>
              </w:rPr>
              <w:t>(A) Informações sobre ações a serem executadas, metas a serem atingidas, indicadores que af</w:t>
            </w:r>
            <w:r>
              <w:rPr>
                <w:rFonts w:ascii="Arial" w:hAnsi="Arial" w:cs="Arial"/>
                <w:sz w:val="22"/>
                <w:szCs w:val="22"/>
              </w:rPr>
              <w:t>erirão o cumprimento das metas e, seus respectivos prazos.</w:t>
            </w:r>
          </w:p>
        </w:tc>
        <w:tc>
          <w:tcPr>
            <w:tcW w:w="4820" w:type="dxa"/>
            <w:tcBorders>
              <w:top w:val="single" w:sz="4" w:space="0" w:color="000000"/>
              <w:left w:val="single" w:sz="4" w:space="0" w:color="000000"/>
              <w:bottom w:val="single" w:sz="4" w:space="0" w:color="000000"/>
            </w:tcBorders>
            <w:vAlign w:val="center"/>
          </w:tcPr>
          <w:p w14:paraId="4A520745"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Grau pleno de atendimento (4,0 pontos)</w:t>
            </w:r>
          </w:p>
          <w:p w14:paraId="47EDD0CF"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Grau satisfatório de atendimento (2,0 pontos)</w:t>
            </w:r>
          </w:p>
          <w:p w14:paraId="097080E0" w14:textId="77777777" w:rsidR="007067DB" w:rsidRPr="00C61E44" w:rsidRDefault="007067DB" w:rsidP="00521CDF">
            <w:pPr>
              <w:snapToGrid w:val="0"/>
              <w:spacing w:before="120" w:after="120"/>
              <w:ind w:left="52" w:right="141"/>
              <w:jc w:val="both"/>
              <w:rPr>
                <w:rFonts w:ascii="Arial" w:hAnsi="Arial" w:cs="Arial"/>
                <w:color w:val="FF0000"/>
              </w:rPr>
            </w:pPr>
            <w:r w:rsidRPr="00C61E44">
              <w:rPr>
                <w:rFonts w:ascii="Arial" w:hAnsi="Arial" w:cs="Arial"/>
                <w:sz w:val="22"/>
                <w:szCs w:val="22"/>
              </w:rPr>
              <w:t>- O não atendimento ou o atendimento insatisfatório (0,0).</w:t>
            </w:r>
          </w:p>
        </w:tc>
        <w:tc>
          <w:tcPr>
            <w:tcW w:w="1842" w:type="dxa"/>
            <w:tcBorders>
              <w:top w:val="single" w:sz="4" w:space="0" w:color="000000"/>
              <w:left w:val="single" w:sz="4" w:space="0" w:color="000000"/>
              <w:bottom w:val="single" w:sz="4" w:space="0" w:color="000000"/>
              <w:right w:val="single" w:sz="4" w:space="0" w:color="000000"/>
            </w:tcBorders>
            <w:vAlign w:val="center"/>
          </w:tcPr>
          <w:p w14:paraId="3C0CC587" w14:textId="77777777" w:rsidR="007067DB" w:rsidRPr="00C61E44" w:rsidRDefault="007067DB" w:rsidP="00521CDF">
            <w:pPr>
              <w:snapToGrid w:val="0"/>
              <w:spacing w:before="120" w:after="120"/>
              <w:ind w:right="141"/>
              <w:jc w:val="center"/>
              <w:rPr>
                <w:rFonts w:ascii="Arial" w:hAnsi="Arial" w:cs="Arial"/>
              </w:rPr>
            </w:pPr>
            <w:r w:rsidRPr="00C61E44">
              <w:rPr>
                <w:rFonts w:ascii="Arial" w:hAnsi="Arial" w:cs="Arial"/>
                <w:sz w:val="22"/>
                <w:szCs w:val="22"/>
              </w:rPr>
              <w:t>4,0</w:t>
            </w:r>
          </w:p>
        </w:tc>
      </w:tr>
      <w:tr w:rsidR="007067DB" w:rsidRPr="00C61E44" w14:paraId="324B8D78" w14:textId="77777777" w:rsidTr="00521CDF">
        <w:tc>
          <w:tcPr>
            <w:tcW w:w="2977" w:type="dxa"/>
            <w:tcBorders>
              <w:top w:val="single" w:sz="4" w:space="0" w:color="000000"/>
              <w:left w:val="single" w:sz="4" w:space="0" w:color="000000"/>
              <w:bottom w:val="single" w:sz="4" w:space="0" w:color="000000"/>
            </w:tcBorders>
          </w:tcPr>
          <w:p w14:paraId="6A4FC70D" w14:textId="77777777" w:rsidR="007067DB" w:rsidRPr="00C61E44" w:rsidRDefault="007067DB" w:rsidP="00521CDF">
            <w:pPr>
              <w:snapToGrid w:val="0"/>
              <w:spacing w:before="120" w:after="120"/>
              <w:ind w:left="142" w:right="180"/>
              <w:jc w:val="both"/>
              <w:rPr>
                <w:rFonts w:ascii="Arial" w:hAnsi="Arial" w:cs="Arial"/>
              </w:rPr>
            </w:pPr>
            <w:r w:rsidRPr="00C61E44">
              <w:rPr>
                <w:rFonts w:ascii="Arial" w:hAnsi="Arial" w:cs="Arial"/>
                <w:sz w:val="22"/>
                <w:szCs w:val="22"/>
              </w:rPr>
              <w:t>(B) Adequação da proposta aos objetivos da política, do plano, do programa ou da ação em que se insere a parceria</w:t>
            </w:r>
            <w:r>
              <w:rPr>
                <w:rFonts w:ascii="Arial" w:hAnsi="Arial" w:cs="Arial"/>
                <w:sz w:val="22"/>
                <w:szCs w:val="22"/>
              </w:rPr>
              <w:t>.</w:t>
            </w:r>
          </w:p>
        </w:tc>
        <w:tc>
          <w:tcPr>
            <w:tcW w:w="4820" w:type="dxa"/>
            <w:tcBorders>
              <w:top w:val="single" w:sz="4" w:space="0" w:color="000000"/>
              <w:left w:val="single" w:sz="4" w:space="0" w:color="000000"/>
              <w:bottom w:val="single" w:sz="4" w:space="0" w:color="000000"/>
            </w:tcBorders>
            <w:vAlign w:val="center"/>
          </w:tcPr>
          <w:p w14:paraId="119435B0"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Grau pleno de adequação (2,0)</w:t>
            </w:r>
          </w:p>
          <w:p w14:paraId="7DDC4CFE"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Grau satisfatório de adequação (1,0)</w:t>
            </w:r>
          </w:p>
          <w:p w14:paraId="0782A4FD" w14:textId="77777777" w:rsidR="007067DB" w:rsidRPr="00C61E44" w:rsidRDefault="007067DB" w:rsidP="00521CDF">
            <w:pPr>
              <w:snapToGrid w:val="0"/>
              <w:spacing w:before="120" w:after="120"/>
              <w:ind w:left="52" w:right="141"/>
              <w:jc w:val="both"/>
              <w:rPr>
                <w:rFonts w:ascii="Arial" w:hAnsi="Arial" w:cs="Arial"/>
                <w:color w:val="FF0000"/>
              </w:rPr>
            </w:pPr>
            <w:r w:rsidRPr="00C61E44">
              <w:rPr>
                <w:rFonts w:ascii="Arial" w:hAnsi="Arial" w:cs="Arial"/>
                <w:sz w:val="22"/>
                <w:szCs w:val="22"/>
              </w:rPr>
              <w:t>- O não atendimento ou o atendimento insatisfatório do requisito de adequação (0,0).</w:t>
            </w:r>
          </w:p>
        </w:tc>
        <w:tc>
          <w:tcPr>
            <w:tcW w:w="1842" w:type="dxa"/>
            <w:tcBorders>
              <w:top w:val="single" w:sz="4" w:space="0" w:color="000000"/>
              <w:left w:val="single" w:sz="4" w:space="0" w:color="000000"/>
              <w:bottom w:val="single" w:sz="4" w:space="0" w:color="000000"/>
              <w:right w:val="single" w:sz="4" w:space="0" w:color="000000"/>
            </w:tcBorders>
            <w:vAlign w:val="center"/>
          </w:tcPr>
          <w:p w14:paraId="3A002300" w14:textId="77777777" w:rsidR="007067DB" w:rsidRPr="00C61E44" w:rsidRDefault="007067DB" w:rsidP="00521CDF">
            <w:pPr>
              <w:snapToGrid w:val="0"/>
              <w:spacing w:before="120" w:after="120"/>
              <w:ind w:right="141"/>
              <w:jc w:val="center"/>
              <w:rPr>
                <w:rFonts w:ascii="Arial" w:hAnsi="Arial" w:cs="Arial"/>
              </w:rPr>
            </w:pPr>
            <w:r w:rsidRPr="00C61E44">
              <w:rPr>
                <w:rFonts w:ascii="Arial" w:hAnsi="Arial" w:cs="Arial"/>
                <w:sz w:val="22"/>
                <w:szCs w:val="22"/>
              </w:rPr>
              <w:t>2,0</w:t>
            </w:r>
          </w:p>
        </w:tc>
      </w:tr>
      <w:tr w:rsidR="007067DB" w:rsidRPr="00C61E44" w14:paraId="5A36802E" w14:textId="77777777" w:rsidTr="00521CDF">
        <w:tc>
          <w:tcPr>
            <w:tcW w:w="2977" w:type="dxa"/>
            <w:tcBorders>
              <w:top w:val="single" w:sz="4" w:space="0" w:color="000000"/>
              <w:left w:val="single" w:sz="4" w:space="0" w:color="000000"/>
              <w:bottom w:val="single" w:sz="4" w:space="0" w:color="000000"/>
            </w:tcBorders>
          </w:tcPr>
          <w:p w14:paraId="177EFF9A" w14:textId="77777777" w:rsidR="007067DB" w:rsidRPr="00C61E44" w:rsidRDefault="007067DB" w:rsidP="00521CDF">
            <w:pPr>
              <w:snapToGrid w:val="0"/>
              <w:spacing w:before="120" w:after="120"/>
              <w:ind w:left="142" w:right="180"/>
              <w:jc w:val="both"/>
              <w:rPr>
                <w:rFonts w:ascii="Arial" w:hAnsi="Arial" w:cs="Arial"/>
              </w:rPr>
            </w:pPr>
            <w:r>
              <w:rPr>
                <w:rFonts w:ascii="Arial" w:hAnsi="Arial" w:cs="Arial"/>
                <w:sz w:val="22"/>
                <w:szCs w:val="22"/>
              </w:rPr>
              <w:t>(C</w:t>
            </w:r>
            <w:r w:rsidRPr="00C61E44">
              <w:rPr>
                <w:rFonts w:ascii="Arial" w:hAnsi="Arial" w:cs="Arial"/>
                <w:sz w:val="22"/>
                <w:szCs w:val="22"/>
              </w:rPr>
              <w:t>) Adequação da proposta ao valor de referência constante do Edital, com menção expressa ao valor global da proposta</w:t>
            </w:r>
            <w:r>
              <w:rPr>
                <w:rFonts w:ascii="Arial" w:hAnsi="Arial" w:cs="Arial"/>
                <w:sz w:val="22"/>
                <w:szCs w:val="22"/>
              </w:rPr>
              <w:t>.</w:t>
            </w:r>
          </w:p>
        </w:tc>
        <w:tc>
          <w:tcPr>
            <w:tcW w:w="4820" w:type="dxa"/>
            <w:tcBorders>
              <w:top w:val="single" w:sz="4" w:space="0" w:color="000000"/>
              <w:left w:val="single" w:sz="4" w:space="0" w:color="000000"/>
              <w:bottom w:val="single" w:sz="4" w:space="0" w:color="000000"/>
            </w:tcBorders>
            <w:vAlign w:val="center"/>
          </w:tcPr>
          <w:p w14:paraId="7E206399"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O valor global proposto é, pelo menos, 10% (dez por cento) mais baixo do que o valor de referência (1,0);</w:t>
            </w:r>
          </w:p>
          <w:p w14:paraId="3B99EEAD"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xml:space="preserve">- O valor global proposto é igual ou até 10% (dez por cento), exclusive, mais baixo do que o valor de referência (0,5); </w:t>
            </w:r>
          </w:p>
          <w:p w14:paraId="1B6633B3" w14:textId="77777777" w:rsidR="007067DB" w:rsidRPr="00C61E44" w:rsidRDefault="007067DB" w:rsidP="00521CDF">
            <w:pPr>
              <w:snapToGrid w:val="0"/>
              <w:spacing w:before="120" w:after="120"/>
              <w:ind w:left="52" w:right="141"/>
              <w:jc w:val="both"/>
              <w:rPr>
                <w:rFonts w:ascii="Arial" w:hAnsi="Arial" w:cs="Arial"/>
                <w:color w:val="FF0000"/>
              </w:rPr>
            </w:pPr>
            <w:r w:rsidRPr="00C61E44">
              <w:rPr>
                <w:rFonts w:ascii="Arial" w:hAnsi="Arial" w:cs="Arial"/>
                <w:sz w:val="22"/>
                <w:szCs w:val="22"/>
              </w:rPr>
              <w:t>- O valor global proposto é superior ao valor de referência (0,0).</w:t>
            </w:r>
          </w:p>
        </w:tc>
        <w:tc>
          <w:tcPr>
            <w:tcW w:w="1842" w:type="dxa"/>
            <w:tcBorders>
              <w:top w:val="single" w:sz="4" w:space="0" w:color="000000"/>
              <w:left w:val="single" w:sz="4" w:space="0" w:color="000000"/>
              <w:bottom w:val="single" w:sz="4" w:space="0" w:color="000000"/>
              <w:right w:val="single" w:sz="4" w:space="0" w:color="000000"/>
            </w:tcBorders>
            <w:vAlign w:val="center"/>
          </w:tcPr>
          <w:p w14:paraId="3ADA0D21" w14:textId="77777777" w:rsidR="007067DB" w:rsidRPr="00C61E44" w:rsidRDefault="007067DB" w:rsidP="00521CDF">
            <w:pPr>
              <w:snapToGrid w:val="0"/>
              <w:spacing w:before="120" w:after="120"/>
              <w:ind w:right="141"/>
              <w:jc w:val="center"/>
              <w:rPr>
                <w:rFonts w:ascii="Arial" w:hAnsi="Arial" w:cs="Arial"/>
              </w:rPr>
            </w:pPr>
            <w:r w:rsidRPr="00C61E44">
              <w:rPr>
                <w:rFonts w:ascii="Arial" w:hAnsi="Arial" w:cs="Arial"/>
                <w:sz w:val="22"/>
                <w:szCs w:val="22"/>
              </w:rPr>
              <w:t>1,0</w:t>
            </w:r>
          </w:p>
        </w:tc>
      </w:tr>
      <w:tr w:rsidR="007067DB" w:rsidRPr="00C61E44" w14:paraId="4D8D84F4" w14:textId="77777777" w:rsidTr="00521CDF">
        <w:tc>
          <w:tcPr>
            <w:tcW w:w="2977" w:type="dxa"/>
            <w:tcBorders>
              <w:top w:val="single" w:sz="4" w:space="0" w:color="000000"/>
              <w:left w:val="single" w:sz="4" w:space="0" w:color="000000"/>
              <w:bottom w:val="single" w:sz="4" w:space="0" w:color="000000"/>
            </w:tcBorders>
          </w:tcPr>
          <w:p w14:paraId="77E052B4" w14:textId="77777777" w:rsidR="007067DB" w:rsidRPr="00C61E44" w:rsidRDefault="007067DB" w:rsidP="00521CDF">
            <w:pPr>
              <w:snapToGrid w:val="0"/>
              <w:spacing w:before="120" w:after="120"/>
              <w:ind w:left="142" w:right="180"/>
              <w:jc w:val="both"/>
              <w:rPr>
                <w:rFonts w:ascii="Arial" w:hAnsi="Arial" w:cs="Arial"/>
              </w:rPr>
            </w:pPr>
            <w:r>
              <w:rPr>
                <w:rFonts w:ascii="Arial" w:hAnsi="Arial" w:cs="Arial"/>
                <w:sz w:val="22"/>
                <w:szCs w:val="22"/>
              </w:rPr>
              <w:t>(D</w:t>
            </w:r>
            <w:r w:rsidRPr="00C61E44">
              <w:rPr>
                <w:rFonts w:ascii="Arial" w:hAnsi="Arial" w:cs="Arial"/>
                <w:sz w:val="22"/>
                <w:szCs w:val="22"/>
              </w:rPr>
              <w:t xml:space="preserve">) Capacidade técnico-operacional da instituição proponente, por meio de experiência comprovada no portfólio de realizações na gestão de atividades ou projetos relacionados ao objeto da parceria ou de </w:t>
            </w:r>
            <w:r w:rsidRPr="00C61E44">
              <w:rPr>
                <w:rFonts w:ascii="Arial" w:hAnsi="Arial" w:cs="Arial"/>
                <w:sz w:val="22"/>
                <w:szCs w:val="22"/>
              </w:rPr>
              <w:lastRenderedPageBreak/>
              <w:t>natureza semelhante</w:t>
            </w:r>
            <w:r>
              <w:rPr>
                <w:rFonts w:ascii="Arial" w:hAnsi="Arial" w:cs="Arial"/>
                <w:sz w:val="22"/>
                <w:szCs w:val="22"/>
              </w:rPr>
              <w:t>.</w:t>
            </w:r>
          </w:p>
        </w:tc>
        <w:tc>
          <w:tcPr>
            <w:tcW w:w="4820" w:type="dxa"/>
            <w:tcBorders>
              <w:top w:val="single" w:sz="4" w:space="0" w:color="000000"/>
              <w:left w:val="single" w:sz="4" w:space="0" w:color="000000"/>
              <w:bottom w:val="single" w:sz="4" w:space="0" w:color="000000"/>
            </w:tcBorders>
            <w:vAlign w:val="center"/>
          </w:tcPr>
          <w:p w14:paraId="73D1B61A"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lastRenderedPageBreak/>
              <w:t xml:space="preserve">- Grau pleno de capacidade técnico-operacional (2,0). </w:t>
            </w:r>
          </w:p>
          <w:p w14:paraId="4F44073E"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Grau satisfatório de capacidade técnico-operacional (1,0).</w:t>
            </w:r>
          </w:p>
          <w:p w14:paraId="7FD6C2D7"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xml:space="preserve">- O não atendimento ou o atendimento insatisfatório do requisito de capacidade </w:t>
            </w:r>
            <w:r w:rsidRPr="00C61E44">
              <w:rPr>
                <w:rFonts w:ascii="Arial" w:hAnsi="Arial" w:cs="Arial"/>
                <w:sz w:val="22"/>
                <w:szCs w:val="22"/>
              </w:rPr>
              <w:lastRenderedPageBreak/>
              <w:t>técnico-operacional (0,0).</w:t>
            </w:r>
          </w:p>
          <w:p w14:paraId="6CFDB2D4" w14:textId="77777777" w:rsidR="007067DB" w:rsidRPr="00C61E44" w:rsidRDefault="007067DB" w:rsidP="00521CDF">
            <w:pPr>
              <w:snapToGrid w:val="0"/>
              <w:spacing w:before="120" w:after="120"/>
              <w:ind w:left="52" w:right="141"/>
              <w:jc w:val="both"/>
              <w:rPr>
                <w:rFonts w:ascii="Arial" w:hAnsi="Arial" w:cs="Arial"/>
                <w:color w:val="FF0000"/>
              </w:rPr>
            </w:pPr>
          </w:p>
        </w:tc>
        <w:tc>
          <w:tcPr>
            <w:tcW w:w="1842" w:type="dxa"/>
            <w:tcBorders>
              <w:top w:val="single" w:sz="4" w:space="0" w:color="000000"/>
              <w:left w:val="single" w:sz="4" w:space="0" w:color="000000"/>
              <w:bottom w:val="single" w:sz="4" w:space="0" w:color="000000"/>
              <w:right w:val="single" w:sz="4" w:space="0" w:color="000000"/>
            </w:tcBorders>
            <w:vAlign w:val="center"/>
          </w:tcPr>
          <w:p w14:paraId="5BC2719D" w14:textId="77777777" w:rsidR="007067DB" w:rsidRPr="00C61E44" w:rsidRDefault="007067DB" w:rsidP="00521CDF">
            <w:pPr>
              <w:snapToGrid w:val="0"/>
              <w:spacing w:before="120" w:after="120"/>
              <w:ind w:right="141"/>
              <w:jc w:val="center"/>
              <w:rPr>
                <w:rFonts w:ascii="Arial" w:hAnsi="Arial" w:cs="Arial"/>
              </w:rPr>
            </w:pPr>
            <w:r>
              <w:rPr>
                <w:rFonts w:ascii="Arial" w:hAnsi="Arial" w:cs="Arial"/>
                <w:sz w:val="22"/>
                <w:szCs w:val="22"/>
              </w:rPr>
              <w:lastRenderedPageBreak/>
              <w:t>3</w:t>
            </w:r>
            <w:r w:rsidRPr="00C61E44">
              <w:rPr>
                <w:rFonts w:ascii="Arial" w:hAnsi="Arial" w:cs="Arial"/>
                <w:sz w:val="22"/>
                <w:szCs w:val="22"/>
              </w:rPr>
              <w:t>,0</w:t>
            </w:r>
          </w:p>
        </w:tc>
      </w:tr>
      <w:tr w:rsidR="007067DB" w:rsidRPr="00C61E44" w14:paraId="5F37DF6D" w14:textId="77777777" w:rsidTr="00521CDF">
        <w:tc>
          <w:tcPr>
            <w:tcW w:w="7797" w:type="dxa"/>
            <w:gridSpan w:val="2"/>
            <w:tcBorders>
              <w:top w:val="single" w:sz="4" w:space="0" w:color="000000"/>
              <w:left w:val="single" w:sz="4" w:space="0" w:color="000000"/>
              <w:bottom w:val="single" w:sz="4" w:space="0" w:color="000000"/>
            </w:tcBorders>
          </w:tcPr>
          <w:p w14:paraId="49325437" w14:textId="77777777" w:rsidR="007067DB" w:rsidRPr="00C61E44" w:rsidRDefault="007067DB" w:rsidP="00521CDF">
            <w:pPr>
              <w:snapToGrid w:val="0"/>
              <w:spacing w:before="120" w:after="120"/>
              <w:jc w:val="center"/>
              <w:rPr>
                <w:rFonts w:ascii="Arial" w:hAnsi="Arial" w:cs="Arial"/>
                <w:b/>
              </w:rPr>
            </w:pPr>
            <w:r w:rsidRPr="00C61E44">
              <w:rPr>
                <w:rFonts w:ascii="Arial" w:hAnsi="Arial" w:cs="Arial"/>
                <w:b/>
                <w:sz w:val="22"/>
                <w:szCs w:val="22"/>
              </w:rPr>
              <w:t>Pontuação Máxima Global</w:t>
            </w:r>
          </w:p>
        </w:tc>
        <w:tc>
          <w:tcPr>
            <w:tcW w:w="1842" w:type="dxa"/>
            <w:tcBorders>
              <w:top w:val="single" w:sz="4" w:space="0" w:color="000000"/>
              <w:left w:val="single" w:sz="4" w:space="0" w:color="000000"/>
              <w:bottom w:val="single" w:sz="4" w:space="0" w:color="000000"/>
              <w:right w:val="single" w:sz="4" w:space="0" w:color="000000"/>
            </w:tcBorders>
          </w:tcPr>
          <w:p w14:paraId="2AD59813" w14:textId="77777777" w:rsidR="007067DB" w:rsidRPr="00C61E44" w:rsidRDefault="007067DB" w:rsidP="00521CDF">
            <w:pPr>
              <w:snapToGrid w:val="0"/>
              <w:spacing w:before="120" w:after="120"/>
              <w:ind w:right="141"/>
              <w:jc w:val="center"/>
              <w:rPr>
                <w:rFonts w:ascii="Arial" w:hAnsi="Arial" w:cs="Arial"/>
              </w:rPr>
            </w:pPr>
            <w:r w:rsidRPr="00C61E44">
              <w:rPr>
                <w:rFonts w:ascii="Arial" w:hAnsi="Arial" w:cs="Arial"/>
                <w:sz w:val="22"/>
                <w:szCs w:val="22"/>
              </w:rPr>
              <w:t>10,0</w:t>
            </w:r>
          </w:p>
        </w:tc>
      </w:tr>
    </w:tbl>
    <w:p w14:paraId="7D834038" w14:textId="77777777" w:rsidR="007067DB" w:rsidRDefault="007067DB" w:rsidP="007067DB">
      <w:pPr>
        <w:tabs>
          <w:tab w:val="left" w:pos="567"/>
        </w:tabs>
        <w:spacing w:before="120" w:after="120"/>
        <w:jc w:val="both"/>
        <w:rPr>
          <w:rFonts w:ascii="Arial" w:hAnsi="Arial" w:cs="Arial"/>
          <w:b/>
          <w:bCs/>
          <w:sz w:val="22"/>
          <w:szCs w:val="22"/>
        </w:rPr>
      </w:pPr>
    </w:p>
    <w:p w14:paraId="2F43AC91" w14:textId="77777777" w:rsidR="007067DB" w:rsidRPr="00C61E44" w:rsidRDefault="00567CE0" w:rsidP="001F474D">
      <w:pPr>
        <w:tabs>
          <w:tab w:val="left" w:pos="567"/>
        </w:tabs>
        <w:spacing w:before="120" w:after="120" w:line="276" w:lineRule="auto"/>
        <w:jc w:val="both"/>
        <w:rPr>
          <w:rFonts w:ascii="Arial" w:hAnsi="Arial" w:cs="Arial"/>
          <w:bCs/>
          <w:sz w:val="22"/>
          <w:szCs w:val="22"/>
        </w:rPr>
      </w:pPr>
      <w:r>
        <w:rPr>
          <w:rFonts w:ascii="Arial" w:hAnsi="Arial" w:cs="Arial"/>
          <w:b/>
          <w:bCs/>
          <w:sz w:val="22"/>
          <w:szCs w:val="22"/>
        </w:rPr>
        <w:t>6</w:t>
      </w:r>
      <w:r w:rsidR="007067DB" w:rsidRPr="00C61E44">
        <w:rPr>
          <w:rFonts w:ascii="Arial" w:hAnsi="Arial" w:cs="Arial"/>
          <w:b/>
          <w:bCs/>
          <w:sz w:val="22"/>
          <w:szCs w:val="22"/>
        </w:rPr>
        <w:t>.5.5.</w:t>
      </w:r>
      <w:r w:rsidR="007067DB" w:rsidRPr="00C61E44">
        <w:rPr>
          <w:rFonts w:ascii="Arial" w:hAnsi="Arial" w:cs="Arial"/>
          <w:b/>
          <w:bCs/>
          <w:sz w:val="22"/>
          <w:szCs w:val="22"/>
        </w:rPr>
        <w:tab/>
      </w:r>
      <w:r w:rsidR="007067DB" w:rsidRPr="00C61E44">
        <w:rPr>
          <w:rFonts w:ascii="Arial" w:hAnsi="Arial" w:cs="Arial"/>
          <w:bCs/>
          <w:sz w:val="22"/>
          <w:szCs w:val="22"/>
        </w:rPr>
        <w:t>A falsidade de informações nas propostas, sobretudo com rela</w:t>
      </w:r>
      <w:r w:rsidR="007067DB">
        <w:rPr>
          <w:rFonts w:ascii="Arial" w:hAnsi="Arial" w:cs="Arial"/>
          <w:bCs/>
          <w:sz w:val="22"/>
          <w:szCs w:val="22"/>
        </w:rPr>
        <w:t>ção ao critério de julgamento (D</w:t>
      </w:r>
      <w:r w:rsidR="007067DB" w:rsidRPr="00C61E44">
        <w:rPr>
          <w:rFonts w:ascii="Arial" w:hAnsi="Arial" w:cs="Arial"/>
          <w:bCs/>
          <w:sz w:val="22"/>
          <w:szCs w:val="22"/>
        </w:rPr>
        <w:t xml:space="preserve">), deverá acarretar a eliminação da proposta, podendo </w:t>
      </w:r>
      <w:r w:rsidR="007067DB">
        <w:rPr>
          <w:rFonts w:ascii="Arial" w:hAnsi="Arial" w:cs="Arial"/>
          <w:bCs/>
          <w:sz w:val="22"/>
          <w:szCs w:val="22"/>
        </w:rPr>
        <w:t>ocasionar</w:t>
      </w:r>
      <w:r w:rsidR="007067DB" w:rsidRPr="00C61E44">
        <w:rPr>
          <w:rFonts w:ascii="Arial" w:hAnsi="Arial" w:cs="Arial"/>
          <w:bCs/>
          <w:sz w:val="22"/>
          <w:szCs w:val="22"/>
        </w:rPr>
        <w:t>, ainda, a aplicação de sanção administrativa contra a instituição proponente e comunicação do fato às autoridades competentes, inclusive para apuração do cometimento de eventual crime.</w:t>
      </w:r>
    </w:p>
    <w:p w14:paraId="523FF2D8" w14:textId="77777777" w:rsidR="007067DB" w:rsidRPr="00C61E44" w:rsidRDefault="00567CE0" w:rsidP="001F474D">
      <w:pPr>
        <w:tabs>
          <w:tab w:val="left" w:pos="567"/>
        </w:tabs>
        <w:spacing w:before="120" w:after="120" w:line="276" w:lineRule="auto"/>
        <w:jc w:val="both"/>
        <w:rPr>
          <w:rFonts w:ascii="Arial" w:hAnsi="Arial" w:cs="Arial"/>
          <w:bCs/>
          <w:sz w:val="22"/>
          <w:szCs w:val="22"/>
        </w:rPr>
      </w:pPr>
      <w:r>
        <w:rPr>
          <w:rFonts w:ascii="Arial" w:hAnsi="Arial" w:cs="Arial"/>
          <w:b/>
          <w:bCs/>
          <w:sz w:val="22"/>
          <w:szCs w:val="22"/>
        </w:rPr>
        <w:t>6</w:t>
      </w:r>
      <w:r w:rsidR="007067DB" w:rsidRPr="00C61E44">
        <w:rPr>
          <w:rFonts w:ascii="Arial" w:hAnsi="Arial" w:cs="Arial"/>
          <w:b/>
          <w:bCs/>
          <w:sz w:val="22"/>
          <w:szCs w:val="22"/>
        </w:rPr>
        <w:t xml:space="preserve">.5.6. </w:t>
      </w:r>
      <w:r w:rsidR="007067DB" w:rsidRPr="00C61E44">
        <w:rPr>
          <w:rFonts w:ascii="Arial" w:hAnsi="Arial" w:cs="Arial"/>
          <w:b/>
          <w:bCs/>
          <w:sz w:val="22"/>
          <w:szCs w:val="22"/>
        </w:rPr>
        <w:tab/>
      </w:r>
      <w:r w:rsidR="007067DB" w:rsidRPr="00C61E44">
        <w:rPr>
          <w:rFonts w:ascii="Arial" w:hAnsi="Arial" w:cs="Arial"/>
          <w:bCs/>
          <w:sz w:val="22"/>
          <w:szCs w:val="22"/>
        </w:rPr>
        <w:t>O proponente deverá descrever minuciosamente as experiências relativas a</w:t>
      </w:r>
      <w:r w:rsidR="007067DB">
        <w:rPr>
          <w:rFonts w:ascii="Arial" w:hAnsi="Arial" w:cs="Arial"/>
          <w:bCs/>
          <w:sz w:val="22"/>
          <w:szCs w:val="22"/>
        </w:rPr>
        <w:t>o critério de julgamento (D</w:t>
      </w:r>
      <w:r w:rsidR="007067DB" w:rsidRPr="00C61E44">
        <w:rPr>
          <w:rFonts w:ascii="Arial" w:hAnsi="Arial" w:cs="Arial"/>
          <w:bCs/>
          <w:sz w:val="22"/>
          <w:szCs w:val="22"/>
        </w:rPr>
        <w:t xml:space="preserve">), informando as atividades ou projetos desenvolvidos, sua duração, financiador(es), local ou abrangência, beneficiários, resultados alcançados, dentre outras informações que julgar relevantes. A comprovação documental de tais experiências dar-se-á nas Etapas 1 a 3 da fase de celebração, sendo que qualquer falsidade ou fraude na descrição das experiências </w:t>
      </w:r>
      <w:r w:rsidR="007067DB">
        <w:rPr>
          <w:rFonts w:ascii="Arial" w:hAnsi="Arial" w:cs="Arial"/>
          <w:bCs/>
          <w:sz w:val="22"/>
          <w:szCs w:val="22"/>
        </w:rPr>
        <w:t>ocasionará</w:t>
      </w:r>
      <w:r w:rsidR="007067DB" w:rsidRPr="00C61E44">
        <w:rPr>
          <w:rFonts w:ascii="Arial" w:hAnsi="Arial" w:cs="Arial"/>
          <w:bCs/>
          <w:sz w:val="22"/>
          <w:szCs w:val="22"/>
        </w:rPr>
        <w:t xml:space="preserve"> as providências indicadas no subitem anterior.</w:t>
      </w:r>
    </w:p>
    <w:p w14:paraId="7A541CD6" w14:textId="77777777" w:rsidR="007067DB" w:rsidRPr="00C61E44" w:rsidRDefault="00567CE0" w:rsidP="007067DB">
      <w:pPr>
        <w:widowControl w:val="0"/>
        <w:tabs>
          <w:tab w:val="left" w:pos="567"/>
        </w:tabs>
        <w:suppressAutoHyphens w:val="0"/>
        <w:spacing w:before="120" w:after="120"/>
        <w:jc w:val="both"/>
        <w:rPr>
          <w:rFonts w:ascii="Arial" w:hAnsi="Arial" w:cs="Arial"/>
          <w:sz w:val="22"/>
          <w:szCs w:val="22"/>
        </w:rPr>
      </w:pPr>
      <w:r>
        <w:rPr>
          <w:rFonts w:ascii="Arial" w:hAnsi="Arial" w:cs="Arial"/>
          <w:b/>
          <w:sz w:val="22"/>
          <w:szCs w:val="22"/>
        </w:rPr>
        <w:t>6</w:t>
      </w:r>
      <w:r w:rsidR="007067DB" w:rsidRPr="00C61E44">
        <w:rPr>
          <w:rFonts w:ascii="Arial" w:hAnsi="Arial" w:cs="Arial"/>
          <w:b/>
          <w:sz w:val="22"/>
          <w:szCs w:val="22"/>
        </w:rPr>
        <w:t xml:space="preserve">.5.7. </w:t>
      </w:r>
      <w:r w:rsidR="007067DB" w:rsidRPr="00C61E44">
        <w:rPr>
          <w:rFonts w:ascii="Arial" w:hAnsi="Arial" w:cs="Arial"/>
          <w:b/>
          <w:sz w:val="22"/>
          <w:szCs w:val="22"/>
        </w:rPr>
        <w:tab/>
      </w:r>
      <w:r w:rsidR="007067DB" w:rsidRPr="00C61E44">
        <w:rPr>
          <w:rFonts w:ascii="Arial" w:hAnsi="Arial" w:cs="Arial"/>
          <w:sz w:val="22"/>
          <w:szCs w:val="22"/>
        </w:rPr>
        <w:t>Serão eliminadas aquelas propostas:</w:t>
      </w:r>
    </w:p>
    <w:p w14:paraId="07E32BD1" w14:textId="77777777" w:rsidR="007067DB" w:rsidRPr="00C61E44" w:rsidRDefault="007067DB" w:rsidP="007067DB">
      <w:pPr>
        <w:widowControl w:val="0"/>
        <w:tabs>
          <w:tab w:val="left" w:pos="993"/>
        </w:tabs>
        <w:suppressAutoHyphens w:val="0"/>
        <w:spacing w:before="120" w:after="120"/>
        <w:ind w:firstLine="709"/>
        <w:jc w:val="both"/>
        <w:rPr>
          <w:rFonts w:ascii="Arial" w:hAnsi="Arial" w:cs="Arial"/>
          <w:sz w:val="22"/>
          <w:szCs w:val="22"/>
        </w:rPr>
      </w:pPr>
      <w:r w:rsidRPr="00C61E44">
        <w:rPr>
          <w:rFonts w:ascii="Arial" w:hAnsi="Arial" w:cs="Arial"/>
          <w:sz w:val="22"/>
          <w:szCs w:val="22"/>
        </w:rPr>
        <w:t xml:space="preserve">a) </w:t>
      </w:r>
      <w:r w:rsidRPr="00C61E44">
        <w:rPr>
          <w:rFonts w:ascii="Arial" w:hAnsi="Arial" w:cs="Arial"/>
          <w:sz w:val="22"/>
          <w:szCs w:val="22"/>
        </w:rPr>
        <w:tab/>
        <w:t>cuja pontuação total for inferior a 6,0 (seis) pontos;</w:t>
      </w:r>
    </w:p>
    <w:p w14:paraId="31149DF5" w14:textId="77777777" w:rsidR="007067DB" w:rsidRPr="00C61E44" w:rsidRDefault="007067DB" w:rsidP="007067DB">
      <w:pPr>
        <w:widowControl w:val="0"/>
        <w:tabs>
          <w:tab w:val="left" w:pos="993"/>
        </w:tabs>
        <w:suppressAutoHyphens w:val="0"/>
        <w:spacing w:before="120" w:after="120"/>
        <w:ind w:firstLine="709"/>
        <w:jc w:val="both"/>
        <w:rPr>
          <w:rFonts w:ascii="Arial" w:hAnsi="Arial" w:cs="Arial"/>
          <w:sz w:val="22"/>
          <w:szCs w:val="22"/>
        </w:rPr>
      </w:pPr>
      <w:r w:rsidRPr="00C61E44">
        <w:rPr>
          <w:rFonts w:ascii="Arial" w:hAnsi="Arial" w:cs="Arial"/>
          <w:sz w:val="22"/>
          <w:szCs w:val="22"/>
        </w:rPr>
        <w:t xml:space="preserve">b) </w:t>
      </w:r>
      <w:r w:rsidRPr="00C61E44">
        <w:rPr>
          <w:rFonts w:ascii="Arial" w:hAnsi="Arial" w:cs="Arial"/>
          <w:sz w:val="22"/>
          <w:szCs w:val="22"/>
        </w:rPr>
        <w:tab/>
        <w:t>que recebam nota “zero” nos critérios de julgamento (A), (B), (C)</w:t>
      </w:r>
      <w:r>
        <w:rPr>
          <w:rFonts w:ascii="Arial" w:hAnsi="Arial" w:cs="Arial"/>
          <w:sz w:val="22"/>
          <w:szCs w:val="22"/>
        </w:rPr>
        <w:t xml:space="preserve"> ou</w:t>
      </w:r>
      <w:r w:rsidRPr="00C61E44">
        <w:rPr>
          <w:rFonts w:ascii="Arial" w:hAnsi="Arial" w:cs="Arial"/>
          <w:sz w:val="22"/>
          <w:szCs w:val="22"/>
        </w:rPr>
        <w:t xml:space="preserve"> (D); ou ainda que não contenham, no mínimo, as seguintes informações: a descrição da realidade objeto da parceria e o nexo com a atividade ou o projeto proposto; as ações a serem executadas, as metas a serem atingidas e os indicadores que aferirão o cumprimento das metas; os prazos para a execução das ações e para o cumprimento das metas; e o valor global proposto;</w:t>
      </w:r>
    </w:p>
    <w:p w14:paraId="7EFCA035" w14:textId="77777777" w:rsidR="007067DB" w:rsidRPr="00C61E44" w:rsidRDefault="007067DB" w:rsidP="007067DB">
      <w:pPr>
        <w:widowControl w:val="0"/>
        <w:tabs>
          <w:tab w:val="left" w:pos="993"/>
        </w:tabs>
        <w:suppressAutoHyphens w:val="0"/>
        <w:spacing w:before="120" w:after="120"/>
        <w:ind w:firstLine="709"/>
        <w:jc w:val="both"/>
        <w:rPr>
          <w:rFonts w:ascii="Arial" w:hAnsi="Arial" w:cs="Arial"/>
          <w:sz w:val="22"/>
          <w:szCs w:val="22"/>
        </w:rPr>
      </w:pPr>
      <w:r w:rsidRPr="00C61E44">
        <w:rPr>
          <w:rFonts w:ascii="Arial" w:hAnsi="Arial" w:cs="Arial"/>
          <w:sz w:val="22"/>
          <w:szCs w:val="22"/>
        </w:rPr>
        <w:t>c) que estejam em desacordo com o Edital; ou</w:t>
      </w:r>
      <w:r w:rsidR="0042086D">
        <w:rPr>
          <w:rFonts w:ascii="Arial" w:hAnsi="Arial" w:cs="Arial"/>
          <w:sz w:val="22"/>
          <w:szCs w:val="22"/>
        </w:rPr>
        <w:t>.</w:t>
      </w:r>
    </w:p>
    <w:p w14:paraId="3C9B1A26" w14:textId="77777777" w:rsidR="007067DB" w:rsidRPr="00C61E44" w:rsidRDefault="007067DB" w:rsidP="007067DB">
      <w:pPr>
        <w:widowControl w:val="0"/>
        <w:tabs>
          <w:tab w:val="left" w:pos="993"/>
        </w:tabs>
        <w:suppressAutoHyphens w:val="0"/>
        <w:spacing w:before="120" w:after="120"/>
        <w:ind w:firstLine="709"/>
        <w:jc w:val="both"/>
        <w:rPr>
          <w:rFonts w:ascii="Arial" w:hAnsi="Arial" w:cs="Arial"/>
          <w:sz w:val="22"/>
          <w:szCs w:val="22"/>
        </w:rPr>
      </w:pPr>
      <w:r w:rsidRPr="00C61E44">
        <w:rPr>
          <w:rFonts w:ascii="Arial" w:hAnsi="Arial" w:cs="Arial"/>
          <w:sz w:val="22"/>
          <w:szCs w:val="22"/>
        </w:rPr>
        <w:t>d) com valor incompatível com o objeto da parceria, a ser avaliado pela Comissão de Seleção à luz da estimativa realizada, e de eventuais diligências complementares, que ateste a inviabilidade econômica e financeira da proposta;</w:t>
      </w:r>
    </w:p>
    <w:p w14:paraId="2546F840" w14:textId="77777777" w:rsidR="007067DB" w:rsidRPr="00C61E44" w:rsidRDefault="00567CE0" w:rsidP="007067DB">
      <w:pPr>
        <w:widowControl w:val="0"/>
        <w:tabs>
          <w:tab w:val="left" w:pos="567"/>
        </w:tabs>
        <w:suppressAutoHyphens w:val="0"/>
        <w:spacing w:before="120" w:after="120"/>
        <w:jc w:val="both"/>
        <w:rPr>
          <w:rFonts w:ascii="Arial" w:hAnsi="Arial" w:cs="Arial"/>
          <w:sz w:val="22"/>
          <w:szCs w:val="22"/>
        </w:rPr>
      </w:pPr>
      <w:r>
        <w:rPr>
          <w:rFonts w:ascii="Arial" w:hAnsi="Arial" w:cs="Arial"/>
          <w:b/>
          <w:sz w:val="22"/>
          <w:szCs w:val="22"/>
        </w:rPr>
        <w:t>6</w:t>
      </w:r>
      <w:r w:rsidR="007067DB" w:rsidRPr="00C61E44">
        <w:rPr>
          <w:rFonts w:ascii="Arial" w:hAnsi="Arial" w:cs="Arial"/>
          <w:b/>
          <w:sz w:val="22"/>
          <w:szCs w:val="22"/>
        </w:rPr>
        <w:t>.5.8.</w:t>
      </w:r>
      <w:r w:rsidR="007067DB" w:rsidRPr="00C61E44">
        <w:rPr>
          <w:rFonts w:ascii="Arial" w:hAnsi="Arial" w:cs="Arial"/>
          <w:b/>
          <w:sz w:val="22"/>
          <w:szCs w:val="22"/>
        </w:rPr>
        <w:tab/>
      </w:r>
      <w:r w:rsidR="007067DB" w:rsidRPr="00C61E44">
        <w:rPr>
          <w:rFonts w:ascii="Arial" w:hAnsi="Arial" w:cs="Arial"/>
          <w:sz w:val="22"/>
          <w:szCs w:val="22"/>
        </w:rPr>
        <w:t>As propostas não eliminadas serão classificadas, em ordem decrescente, de acordo com a pontuação total obtida com base na Tabela 2, assim considerada a média aritmética das notas lançadas por cada um dos membros da Comissão de Seleção, em relação a cada um dos critérios de julgamento.</w:t>
      </w:r>
    </w:p>
    <w:p w14:paraId="2EAE7DED" w14:textId="77777777" w:rsidR="007067DB" w:rsidRPr="00C61E44" w:rsidRDefault="00567CE0" w:rsidP="007067DB">
      <w:pPr>
        <w:tabs>
          <w:tab w:val="num" w:pos="567"/>
        </w:tabs>
        <w:spacing w:before="120" w:after="120"/>
        <w:jc w:val="both"/>
        <w:rPr>
          <w:rFonts w:ascii="Arial" w:hAnsi="Arial" w:cs="Arial"/>
          <w:sz w:val="22"/>
          <w:szCs w:val="22"/>
        </w:rPr>
      </w:pPr>
      <w:r>
        <w:rPr>
          <w:rFonts w:ascii="Arial" w:hAnsi="Arial" w:cs="Arial"/>
          <w:b/>
          <w:bCs/>
          <w:sz w:val="22"/>
          <w:szCs w:val="22"/>
        </w:rPr>
        <w:t>6</w:t>
      </w:r>
      <w:r w:rsidR="007067DB" w:rsidRPr="00C61E44">
        <w:rPr>
          <w:rFonts w:ascii="Arial" w:hAnsi="Arial" w:cs="Arial"/>
          <w:b/>
          <w:bCs/>
          <w:sz w:val="22"/>
          <w:szCs w:val="22"/>
        </w:rPr>
        <w:t xml:space="preserve">.5.9. </w:t>
      </w:r>
      <w:r w:rsidR="007067DB" w:rsidRPr="00C61E44">
        <w:rPr>
          <w:rFonts w:ascii="Arial" w:hAnsi="Arial" w:cs="Arial"/>
          <w:b/>
          <w:bCs/>
          <w:sz w:val="22"/>
          <w:szCs w:val="22"/>
        </w:rPr>
        <w:tab/>
      </w:r>
      <w:r w:rsidR="007067DB" w:rsidRPr="00C61E44">
        <w:rPr>
          <w:rFonts w:ascii="Arial" w:hAnsi="Arial" w:cs="Arial"/>
          <w:bCs/>
          <w:sz w:val="22"/>
          <w:szCs w:val="22"/>
        </w:rPr>
        <w:t xml:space="preserve">No caso de empate entre duas ou mais propostas, o desempate será feito com base na maior pontuação obtida no critério de julgamento (A). </w:t>
      </w:r>
      <w:r w:rsidR="007067DB" w:rsidRPr="00C61E44">
        <w:rPr>
          <w:rFonts w:ascii="Arial" w:hAnsi="Arial" w:cs="Arial"/>
          <w:sz w:val="22"/>
          <w:szCs w:val="22"/>
        </w:rPr>
        <w:t xml:space="preserve">Persistindo a situação de igualdade, o </w:t>
      </w:r>
      <w:r w:rsidR="007067DB" w:rsidRPr="00C61E44">
        <w:rPr>
          <w:rFonts w:ascii="Arial" w:hAnsi="Arial" w:cs="Arial"/>
          <w:bCs/>
          <w:sz w:val="22"/>
          <w:szCs w:val="22"/>
        </w:rPr>
        <w:t xml:space="preserve">desempate será feito com base na maior pontuação obtida, sucessivamente, nos critérios de julgamento </w:t>
      </w:r>
      <w:r w:rsidR="007067DB">
        <w:rPr>
          <w:rFonts w:ascii="Arial" w:hAnsi="Arial" w:cs="Arial"/>
          <w:bCs/>
          <w:sz w:val="22"/>
          <w:szCs w:val="22"/>
        </w:rPr>
        <w:t>(D</w:t>
      </w:r>
      <w:r w:rsidR="007067DB" w:rsidRPr="00C61E44">
        <w:rPr>
          <w:rFonts w:ascii="Arial" w:hAnsi="Arial" w:cs="Arial"/>
          <w:bCs/>
          <w:sz w:val="22"/>
          <w:szCs w:val="22"/>
        </w:rPr>
        <w:t>)</w:t>
      </w:r>
      <w:r w:rsidR="007067DB">
        <w:rPr>
          <w:rFonts w:ascii="Arial" w:hAnsi="Arial" w:cs="Arial"/>
          <w:bCs/>
          <w:sz w:val="22"/>
          <w:szCs w:val="22"/>
        </w:rPr>
        <w:t>, (B) e</w:t>
      </w:r>
      <w:r w:rsidR="007067DB" w:rsidRPr="00C61E44">
        <w:rPr>
          <w:rFonts w:ascii="Arial" w:hAnsi="Arial" w:cs="Arial"/>
          <w:bCs/>
          <w:sz w:val="22"/>
          <w:szCs w:val="22"/>
        </w:rPr>
        <w:t xml:space="preserve"> (</w:t>
      </w:r>
      <w:r w:rsidR="007067DB">
        <w:rPr>
          <w:rFonts w:ascii="Arial" w:hAnsi="Arial" w:cs="Arial"/>
          <w:bCs/>
          <w:sz w:val="22"/>
          <w:szCs w:val="22"/>
        </w:rPr>
        <w:t>C</w:t>
      </w:r>
      <w:r w:rsidR="007067DB" w:rsidRPr="00C61E44">
        <w:rPr>
          <w:rFonts w:ascii="Arial" w:hAnsi="Arial" w:cs="Arial"/>
          <w:bCs/>
          <w:sz w:val="22"/>
          <w:szCs w:val="22"/>
        </w:rPr>
        <w:t xml:space="preserve">). </w:t>
      </w:r>
      <w:r w:rsidR="007067DB" w:rsidRPr="00C61E44">
        <w:rPr>
          <w:rFonts w:ascii="Arial" w:hAnsi="Arial" w:cs="Arial"/>
          <w:sz w:val="22"/>
          <w:szCs w:val="22"/>
        </w:rPr>
        <w:t xml:space="preserve">Caso essas regras não solucionem o empate, será considerada vencedora a entidade com mais tempo de constituição e, em último caso, a questão será decidida por sorteio. </w:t>
      </w:r>
    </w:p>
    <w:p w14:paraId="7721BC4B" w14:textId="77777777" w:rsidR="007067DB" w:rsidRPr="00C61E44" w:rsidRDefault="00567CE0" w:rsidP="007067DB">
      <w:pPr>
        <w:widowControl w:val="0"/>
        <w:tabs>
          <w:tab w:val="left" w:pos="567"/>
        </w:tabs>
        <w:suppressAutoHyphens w:val="0"/>
        <w:spacing w:before="120" w:after="120"/>
        <w:jc w:val="both"/>
        <w:rPr>
          <w:rFonts w:ascii="Arial" w:hAnsi="Arial" w:cs="Arial"/>
          <w:b/>
          <w:sz w:val="22"/>
          <w:szCs w:val="22"/>
        </w:rPr>
      </w:pPr>
      <w:r>
        <w:rPr>
          <w:rFonts w:ascii="Arial" w:hAnsi="Arial" w:cs="Arial"/>
          <w:b/>
          <w:sz w:val="22"/>
          <w:szCs w:val="22"/>
        </w:rPr>
        <w:t>6</w:t>
      </w:r>
      <w:r w:rsidR="007067DB" w:rsidRPr="00C61E44">
        <w:rPr>
          <w:rFonts w:ascii="Arial" w:hAnsi="Arial" w:cs="Arial"/>
          <w:b/>
          <w:sz w:val="22"/>
          <w:szCs w:val="22"/>
        </w:rPr>
        <w:t>.5.10.</w:t>
      </w:r>
      <w:r w:rsidR="007067DB" w:rsidRPr="00C61E44">
        <w:rPr>
          <w:rFonts w:ascii="Arial" w:hAnsi="Arial" w:cs="Arial"/>
          <w:b/>
          <w:sz w:val="22"/>
          <w:szCs w:val="22"/>
        </w:rPr>
        <w:tab/>
      </w:r>
      <w:r w:rsidR="007067DB" w:rsidRPr="00C61E44">
        <w:rPr>
          <w:rFonts w:ascii="Arial" w:hAnsi="Arial" w:cs="Arial"/>
          <w:sz w:val="22"/>
          <w:szCs w:val="22"/>
        </w:rPr>
        <w:t xml:space="preserve">Será obrigatoriamente justificada a seleção de proposta que não for a mais adequada ao valor de referência constante do chamamento público, levando-se em conta a pontuação total obtida e a proporção entre as metas e os resultados previstos em relação ao valor proposto. </w:t>
      </w:r>
    </w:p>
    <w:p w14:paraId="64418939" w14:textId="77777777" w:rsidR="007067DB" w:rsidRPr="00C61E44" w:rsidRDefault="00567CE0" w:rsidP="007067DB">
      <w:pPr>
        <w:widowControl w:val="0"/>
        <w:tabs>
          <w:tab w:val="left" w:pos="567"/>
        </w:tabs>
        <w:suppressAutoHyphens w:val="0"/>
        <w:autoSpaceDE w:val="0"/>
        <w:spacing w:before="120" w:after="120"/>
        <w:jc w:val="both"/>
        <w:rPr>
          <w:rFonts w:ascii="Arial" w:hAnsi="Arial" w:cs="Arial"/>
          <w:color w:val="000000"/>
          <w:sz w:val="22"/>
          <w:szCs w:val="22"/>
        </w:rPr>
      </w:pPr>
      <w:r>
        <w:rPr>
          <w:rFonts w:ascii="Arial" w:hAnsi="Arial" w:cs="Arial"/>
          <w:b/>
          <w:sz w:val="22"/>
          <w:szCs w:val="22"/>
        </w:rPr>
        <w:t>6</w:t>
      </w:r>
      <w:r w:rsidR="007067DB" w:rsidRPr="00C61E44">
        <w:rPr>
          <w:rFonts w:ascii="Arial" w:hAnsi="Arial" w:cs="Arial"/>
          <w:b/>
          <w:sz w:val="22"/>
          <w:szCs w:val="22"/>
        </w:rPr>
        <w:t>.6.</w:t>
      </w:r>
      <w:r w:rsidR="007067DB" w:rsidRPr="00C61E44">
        <w:rPr>
          <w:rFonts w:ascii="Arial" w:hAnsi="Arial" w:cs="Arial"/>
          <w:sz w:val="22"/>
          <w:szCs w:val="22"/>
        </w:rPr>
        <w:tab/>
      </w:r>
      <w:r w:rsidR="007067DB" w:rsidRPr="00C61E44">
        <w:rPr>
          <w:rFonts w:ascii="Arial" w:hAnsi="Arial" w:cs="Arial"/>
          <w:b/>
          <w:sz w:val="22"/>
          <w:szCs w:val="22"/>
        </w:rPr>
        <w:t xml:space="preserve">Etapa 4: </w:t>
      </w:r>
      <w:r w:rsidR="007067DB" w:rsidRPr="00C61E44">
        <w:rPr>
          <w:rFonts w:ascii="Arial" w:hAnsi="Arial" w:cs="Arial"/>
          <w:b/>
          <w:color w:val="000000"/>
          <w:sz w:val="22"/>
          <w:szCs w:val="22"/>
          <w:lang w:eastAsia="pt-BR"/>
        </w:rPr>
        <w:t>Divulgação do resultado preliminar.</w:t>
      </w:r>
      <w:r w:rsidR="007067DB" w:rsidRPr="00C61E44">
        <w:rPr>
          <w:rFonts w:ascii="Arial" w:hAnsi="Arial" w:cs="Arial"/>
          <w:sz w:val="22"/>
          <w:szCs w:val="22"/>
        </w:rPr>
        <w:t xml:space="preserve">A administração pública divulgará o resultado preliminar do processo de seleção </w:t>
      </w:r>
      <w:r w:rsidR="007067DB" w:rsidRPr="00C61E44">
        <w:rPr>
          <w:rFonts w:ascii="Arial" w:hAnsi="Arial" w:cs="Arial"/>
          <w:bCs/>
          <w:sz w:val="22"/>
          <w:szCs w:val="22"/>
        </w:rPr>
        <w:t xml:space="preserve">na </w:t>
      </w:r>
      <w:r w:rsidR="007067DB" w:rsidRPr="00C61E44">
        <w:rPr>
          <w:rFonts w:ascii="Arial" w:hAnsi="Arial" w:cs="Arial"/>
          <w:color w:val="000000"/>
          <w:sz w:val="22"/>
          <w:szCs w:val="22"/>
        </w:rPr>
        <w:t xml:space="preserve">página do sítio oficial </w:t>
      </w:r>
      <w:r w:rsidR="007067DB" w:rsidRPr="00C61E44">
        <w:rPr>
          <w:rFonts w:ascii="Arial" w:hAnsi="Arial" w:cs="Arial"/>
          <w:color w:val="000000"/>
          <w:sz w:val="22"/>
          <w:szCs w:val="22"/>
          <w:lang w:eastAsia="pt-BR"/>
        </w:rPr>
        <w:t>da Prefeitura Municipal de Cariacica</w:t>
      </w:r>
      <w:r w:rsidR="007067DB" w:rsidRPr="00C61E44">
        <w:rPr>
          <w:rFonts w:ascii="Arial" w:hAnsi="Arial" w:cs="Arial"/>
          <w:i/>
          <w:color w:val="000000"/>
          <w:sz w:val="22"/>
          <w:szCs w:val="22"/>
          <w:lang w:eastAsia="pt-BR"/>
        </w:rPr>
        <w:t xml:space="preserve"> na internet</w:t>
      </w:r>
      <w:r w:rsidR="007067DB" w:rsidRPr="00C61E44">
        <w:rPr>
          <w:rFonts w:ascii="Arial" w:hAnsi="Arial" w:cs="Arial"/>
          <w:color w:val="000000"/>
          <w:sz w:val="22"/>
          <w:szCs w:val="22"/>
          <w:lang w:eastAsia="pt-BR"/>
        </w:rPr>
        <w:t>,</w:t>
      </w:r>
      <w:r w:rsidR="007067DB" w:rsidRPr="00C61E44">
        <w:rPr>
          <w:rFonts w:ascii="Arial" w:hAnsi="Arial" w:cs="Arial"/>
          <w:color w:val="000000"/>
          <w:sz w:val="22"/>
          <w:szCs w:val="22"/>
        </w:rPr>
        <w:t xml:space="preserve"> iniciando-se o prazo para recurso.</w:t>
      </w:r>
    </w:p>
    <w:p w14:paraId="413A32D6" w14:textId="77777777" w:rsidR="007067DB" w:rsidRPr="00C61E44" w:rsidRDefault="00567CE0" w:rsidP="007067DB">
      <w:pPr>
        <w:widowControl w:val="0"/>
        <w:tabs>
          <w:tab w:val="left" w:pos="567"/>
        </w:tabs>
        <w:suppressAutoHyphens w:val="0"/>
        <w:autoSpaceDE w:val="0"/>
        <w:spacing w:before="120" w:after="120"/>
        <w:jc w:val="both"/>
        <w:rPr>
          <w:rFonts w:ascii="Arial" w:hAnsi="Arial" w:cs="Arial"/>
          <w:sz w:val="22"/>
          <w:szCs w:val="22"/>
        </w:rPr>
      </w:pPr>
      <w:r>
        <w:rPr>
          <w:rFonts w:ascii="Arial" w:hAnsi="Arial" w:cs="Arial"/>
          <w:b/>
          <w:color w:val="000000"/>
          <w:sz w:val="22"/>
          <w:szCs w:val="22"/>
        </w:rPr>
        <w:t>6</w:t>
      </w:r>
      <w:r w:rsidR="007067DB" w:rsidRPr="00C61E44">
        <w:rPr>
          <w:rFonts w:ascii="Arial" w:hAnsi="Arial" w:cs="Arial"/>
          <w:b/>
          <w:color w:val="000000"/>
          <w:sz w:val="22"/>
          <w:szCs w:val="22"/>
        </w:rPr>
        <w:t xml:space="preserve">.7. </w:t>
      </w:r>
      <w:r w:rsidR="007067DB" w:rsidRPr="00C61E44">
        <w:rPr>
          <w:rFonts w:ascii="Arial" w:hAnsi="Arial" w:cs="Arial"/>
          <w:b/>
          <w:color w:val="000000"/>
          <w:sz w:val="22"/>
          <w:szCs w:val="22"/>
        </w:rPr>
        <w:tab/>
        <w:t xml:space="preserve">Etapa </w:t>
      </w:r>
      <w:r w:rsidR="007067DB" w:rsidRPr="00C61E44">
        <w:rPr>
          <w:rFonts w:ascii="Arial" w:hAnsi="Arial" w:cs="Arial"/>
          <w:b/>
          <w:sz w:val="22"/>
          <w:szCs w:val="22"/>
        </w:rPr>
        <w:t xml:space="preserve">5: Interposição de recursos contra o resultado preliminar. </w:t>
      </w:r>
      <w:r w:rsidR="007067DB" w:rsidRPr="00C61E44">
        <w:rPr>
          <w:rFonts w:ascii="Arial" w:hAnsi="Arial" w:cs="Arial"/>
          <w:sz w:val="22"/>
          <w:szCs w:val="22"/>
        </w:rPr>
        <w:t xml:space="preserve">Haverá fase recursal </w:t>
      </w:r>
      <w:r w:rsidR="007067DB" w:rsidRPr="00C61E44">
        <w:rPr>
          <w:rFonts w:ascii="Arial" w:hAnsi="Arial" w:cs="Arial"/>
          <w:sz w:val="22"/>
          <w:szCs w:val="22"/>
        </w:rPr>
        <w:lastRenderedPageBreak/>
        <w:t>após a divulgação do resultado preliminar do processo de seleção.</w:t>
      </w:r>
    </w:p>
    <w:p w14:paraId="70BD217E" w14:textId="77777777" w:rsidR="007067DB" w:rsidRPr="00C61E44" w:rsidRDefault="00567CE0" w:rsidP="007067DB">
      <w:pPr>
        <w:pStyle w:val="default"/>
        <w:widowControl w:val="0"/>
        <w:tabs>
          <w:tab w:val="left" w:pos="567"/>
        </w:tabs>
        <w:spacing w:before="120" w:after="120"/>
        <w:jc w:val="both"/>
        <w:rPr>
          <w:rFonts w:ascii="Arial" w:hAnsi="Arial" w:cs="Arial"/>
          <w:color w:val="000000"/>
          <w:sz w:val="22"/>
          <w:szCs w:val="22"/>
        </w:rPr>
      </w:pPr>
      <w:r>
        <w:rPr>
          <w:rFonts w:ascii="Arial" w:hAnsi="Arial" w:cs="Arial"/>
          <w:b/>
          <w:sz w:val="22"/>
          <w:szCs w:val="22"/>
        </w:rPr>
        <w:t>6</w:t>
      </w:r>
      <w:r w:rsidR="007067DB" w:rsidRPr="00C61E44">
        <w:rPr>
          <w:rFonts w:ascii="Arial" w:hAnsi="Arial" w:cs="Arial"/>
          <w:b/>
          <w:sz w:val="22"/>
          <w:szCs w:val="22"/>
        </w:rPr>
        <w:t>.7.1.</w:t>
      </w:r>
      <w:r w:rsidR="007067DB" w:rsidRPr="00C61E44">
        <w:rPr>
          <w:rFonts w:ascii="Arial" w:hAnsi="Arial" w:cs="Arial"/>
          <w:sz w:val="22"/>
          <w:szCs w:val="22"/>
        </w:rPr>
        <w:t xml:space="preserve"> O</w:t>
      </w:r>
      <w:r w:rsidR="007067DB" w:rsidRPr="00C61E44">
        <w:rPr>
          <w:rFonts w:ascii="Arial" w:hAnsi="Arial" w:cs="Arial"/>
          <w:color w:val="000000"/>
          <w:sz w:val="22"/>
          <w:szCs w:val="22"/>
        </w:rPr>
        <w:t>s participantes que desejarem recorrer contra o resultado preliminar deverão apresentar recurso administrativo, no prazo de 5 (cinco) dias corridos, contado da publicação da decisão, ao colegiado que a proferiu, sob pena de preclusão</w:t>
      </w:r>
      <w:r w:rsidR="007067DB" w:rsidRPr="00C61E44">
        <w:rPr>
          <w:rFonts w:ascii="Arial" w:hAnsi="Arial" w:cs="Arial"/>
          <w:sz w:val="22"/>
          <w:szCs w:val="22"/>
        </w:rPr>
        <w:t>.</w:t>
      </w:r>
      <w:r w:rsidR="007067DB" w:rsidRPr="00C61E44">
        <w:rPr>
          <w:rFonts w:ascii="Arial" w:hAnsi="Arial" w:cs="Arial"/>
          <w:color w:val="000000"/>
          <w:sz w:val="22"/>
          <w:szCs w:val="22"/>
        </w:rPr>
        <w:t> </w:t>
      </w:r>
    </w:p>
    <w:p w14:paraId="22BAD23D" w14:textId="77777777" w:rsidR="007067DB" w:rsidRPr="00C61E44" w:rsidRDefault="00567CE0" w:rsidP="007067DB">
      <w:pPr>
        <w:widowControl w:val="0"/>
        <w:tabs>
          <w:tab w:val="left" w:pos="567"/>
        </w:tabs>
        <w:suppressAutoHyphens w:val="0"/>
        <w:spacing w:before="120" w:after="120"/>
        <w:jc w:val="both"/>
        <w:rPr>
          <w:rFonts w:ascii="Arial" w:hAnsi="Arial" w:cs="Arial"/>
          <w:i/>
          <w:color w:val="000000"/>
          <w:sz w:val="22"/>
          <w:szCs w:val="22"/>
        </w:rPr>
      </w:pPr>
      <w:r>
        <w:rPr>
          <w:rFonts w:ascii="Arial" w:hAnsi="Arial" w:cs="Arial"/>
          <w:b/>
          <w:color w:val="000000"/>
          <w:sz w:val="22"/>
          <w:szCs w:val="22"/>
        </w:rPr>
        <w:t>6</w:t>
      </w:r>
      <w:r w:rsidR="007067DB" w:rsidRPr="00C61E44">
        <w:rPr>
          <w:rFonts w:ascii="Arial" w:hAnsi="Arial" w:cs="Arial"/>
          <w:b/>
          <w:color w:val="000000"/>
          <w:sz w:val="22"/>
          <w:szCs w:val="22"/>
        </w:rPr>
        <w:t>.7.2.</w:t>
      </w:r>
      <w:r w:rsidR="007067DB" w:rsidRPr="00C61E44">
        <w:rPr>
          <w:rFonts w:ascii="Arial" w:hAnsi="Arial" w:cs="Arial"/>
          <w:color w:val="000000"/>
          <w:sz w:val="22"/>
          <w:szCs w:val="22"/>
        </w:rPr>
        <w:tab/>
      </w:r>
      <w:r w:rsidR="007067DB" w:rsidRPr="00C71D2A">
        <w:rPr>
          <w:rFonts w:ascii="Arial" w:hAnsi="Arial" w:cs="Arial"/>
          <w:color w:val="000000"/>
          <w:sz w:val="22"/>
          <w:szCs w:val="22"/>
        </w:rPr>
        <w:t xml:space="preserve">Os </w:t>
      </w:r>
      <w:r w:rsidR="007067DB" w:rsidRPr="00C71D2A">
        <w:rPr>
          <w:rFonts w:ascii="Arial" w:hAnsi="Arial" w:cs="Arial"/>
          <w:sz w:val="22"/>
          <w:szCs w:val="22"/>
        </w:rPr>
        <w:t xml:space="preserve">recursos deverão ser protocolados junto ao Protocolo Geral da Prefeitura Municipal de Cariacica situada na Rodovia BR 262, km 3,0 nº 3700 – 1º piso, de segunda a sexta feira das </w:t>
      </w:r>
      <w:r w:rsidR="0070677B" w:rsidRPr="00C71D2A">
        <w:rPr>
          <w:rFonts w:ascii="Arial" w:hAnsi="Arial" w:cs="Arial"/>
          <w:sz w:val="22"/>
          <w:szCs w:val="22"/>
        </w:rPr>
        <w:t>12</w:t>
      </w:r>
      <w:r w:rsidR="007067DB" w:rsidRPr="00C71D2A">
        <w:rPr>
          <w:rFonts w:ascii="Arial" w:hAnsi="Arial" w:cs="Arial"/>
          <w:sz w:val="22"/>
          <w:szCs w:val="22"/>
        </w:rPr>
        <w:t xml:space="preserve">h às </w:t>
      </w:r>
      <w:r w:rsidR="0070677B" w:rsidRPr="00C71D2A">
        <w:rPr>
          <w:rFonts w:ascii="Arial" w:hAnsi="Arial" w:cs="Arial"/>
          <w:sz w:val="22"/>
          <w:szCs w:val="22"/>
        </w:rPr>
        <w:t>18</w:t>
      </w:r>
      <w:r w:rsidR="007067DB" w:rsidRPr="00C71D2A">
        <w:rPr>
          <w:rFonts w:ascii="Arial" w:hAnsi="Arial" w:cs="Arial"/>
          <w:sz w:val="22"/>
          <w:szCs w:val="22"/>
        </w:rPr>
        <w:t>h.</w:t>
      </w:r>
    </w:p>
    <w:p w14:paraId="7420448D" w14:textId="77777777" w:rsidR="007067DB" w:rsidRPr="00C61E44" w:rsidRDefault="00567CE0" w:rsidP="007067DB">
      <w:pPr>
        <w:widowControl w:val="0"/>
        <w:tabs>
          <w:tab w:val="left" w:pos="567"/>
        </w:tabs>
        <w:suppressAutoHyphens w:val="0"/>
        <w:spacing w:before="120" w:after="120"/>
        <w:jc w:val="both"/>
        <w:rPr>
          <w:rFonts w:ascii="Arial" w:hAnsi="Arial" w:cs="Arial"/>
          <w:color w:val="000000"/>
          <w:sz w:val="22"/>
          <w:szCs w:val="22"/>
        </w:rPr>
      </w:pPr>
      <w:r>
        <w:rPr>
          <w:rFonts w:ascii="Arial" w:hAnsi="Arial" w:cs="Arial"/>
          <w:b/>
          <w:color w:val="000000"/>
          <w:sz w:val="22"/>
          <w:szCs w:val="22"/>
        </w:rPr>
        <w:t>6</w:t>
      </w:r>
      <w:r w:rsidR="007067DB" w:rsidRPr="00C61E44">
        <w:rPr>
          <w:rFonts w:ascii="Arial" w:hAnsi="Arial" w:cs="Arial"/>
          <w:b/>
          <w:color w:val="000000"/>
          <w:sz w:val="22"/>
          <w:szCs w:val="22"/>
        </w:rPr>
        <w:t>.7.3.</w:t>
      </w:r>
      <w:r w:rsidR="007067DB" w:rsidRPr="00C61E44">
        <w:rPr>
          <w:rFonts w:ascii="Arial" w:hAnsi="Arial" w:cs="Arial"/>
          <w:color w:val="000000"/>
          <w:sz w:val="22"/>
          <w:szCs w:val="22"/>
        </w:rPr>
        <w:tab/>
        <w:t>É assegurado aos participantes obter cópia dos elementos dos autos indispensáveis à defesa de seus interesses, preferencialmente por via eletrônica, arcando somente com os devidos custos.</w:t>
      </w:r>
    </w:p>
    <w:p w14:paraId="14F2BFA0" w14:textId="77777777" w:rsidR="007067DB" w:rsidRPr="00C61E44" w:rsidRDefault="00567CE0" w:rsidP="007067DB">
      <w:pPr>
        <w:widowControl w:val="0"/>
        <w:tabs>
          <w:tab w:val="left" w:pos="567"/>
        </w:tabs>
        <w:suppressAutoHyphens w:val="0"/>
        <w:autoSpaceDE w:val="0"/>
        <w:spacing w:before="120" w:after="120"/>
        <w:jc w:val="both"/>
        <w:rPr>
          <w:rFonts w:ascii="Arial" w:hAnsi="Arial" w:cs="Arial"/>
          <w:sz w:val="22"/>
          <w:szCs w:val="22"/>
        </w:rPr>
      </w:pPr>
      <w:r>
        <w:rPr>
          <w:rFonts w:ascii="Arial" w:hAnsi="Arial" w:cs="Arial"/>
          <w:b/>
          <w:sz w:val="22"/>
          <w:szCs w:val="22"/>
        </w:rPr>
        <w:t>6</w:t>
      </w:r>
      <w:r w:rsidR="007067DB" w:rsidRPr="00C61E44">
        <w:rPr>
          <w:rFonts w:ascii="Arial" w:hAnsi="Arial" w:cs="Arial"/>
          <w:b/>
          <w:sz w:val="22"/>
          <w:szCs w:val="22"/>
        </w:rPr>
        <w:t>.7.4.</w:t>
      </w:r>
      <w:r w:rsidR="007067DB" w:rsidRPr="00C61E44">
        <w:rPr>
          <w:rFonts w:ascii="Arial" w:hAnsi="Arial" w:cs="Arial"/>
          <w:sz w:val="22"/>
          <w:szCs w:val="22"/>
        </w:rPr>
        <w:t xml:space="preserve"> Interposto recurso, será dado ciência dele, preferencialmente por meio eletrônico, para os demais interessados para que, no prazo de 5 (cinco) dias corridos, contado imediatamente após o encerramento do prazo recursal, apresentem contrarrazões, se desejarem. </w:t>
      </w:r>
    </w:p>
    <w:p w14:paraId="3FAE0DE7" w14:textId="77777777" w:rsidR="007067DB" w:rsidRPr="00C61E44" w:rsidRDefault="00567CE0" w:rsidP="007067DB">
      <w:pPr>
        <w:widowControl w:val="0"/>
        <w:tabs>
          <w:tab w:val="left" w:pos="567"/>
        </w:tabs>
        <w:suppressAutoHyphens w:val="0"/>
        <w:autoSpaceDE w:val="0"/>
        <w:spacing w:before="120" w:after="120"/>
        <w:jc w:val="both"/>
        <w:rPr>
          <w:rFonts w:ascii="Arial" w:hAnsi="Arial" w:cs="Arial"/>
          <w:b/>
          <w:sz w:val="22"/>
          <w:szCs w:val="22"/>
        </w:rPr>
      </w:pPr>
      <w:r>
        <w:rPr>
          <w:rFonts w:ascii="Arial" w:hAnsi="Arial" w:cs="Arial"/>
          <w:b/>
          <w:sz w:val="22"/>
          <w:szCs w:val="22"/>
        </w:rPr>
        <w:t>6</w:t>
      </w:r>
      <w:r w:rsidR="007067DB" w:rsidRPr="00C61E44">
        <w:rPr>
          <w:rFonts w:ascii="Arial" w:hAnsi="Arial" w:cs="Arial"/>
          <w:b/>
          <w:sz w:val="22"/>
          <w:szCs w:val="22"/>
        </w:rPr>
        <w:t>.8. Etapa 6:</w:t>
      </w:r>
      <w:r w:rsidR="007067DB" w:rsidRPr="00C61E44">
        <w:rPr>
          <w:rFonts w:ascii="Arial" w:hAnsi="Arial" w:cs="Arial"/>
          <w:b/>
          <w:sz w:val="22"/>
          <w:szCs w:val="22"/>
        </w:rPr>
        <w:tab/>
        <w:t>Análise dos recursos pela Comissão de Seleção.</w:t>
      </w:r>
    </w:p>
    <w:p w14:paraId="13583A47" w14:textId="77777777" w:rsidR="007067DB" w:rsidRPr="00C61E44" w:rsidRDefault="00567CE0" w:rsidP="007067DB">
      <w:pPr>
        <w:widowControl w:val="0"/>
        <w:tabs>
          <w:tab w:val="left" w:pos="709"/>
        </w:tabs>
        <w:suppressAutoHyphens w:val="0"/>
        <w:spacing w:before="120" w:after="120"/>
        <w:jc w:val="both"/>
        <w:rPr>
          <w:rFonts w:ascii="Arial" w:hAnsi="Arial" w:cs="Arial"/>
          <w:b/>
          <w:color w:val="000000"/>
          <w:sz w:val="22"/>
          <w:szCs w:val="22"/>
        </w:rPr>
      </w:pPr>
      <w:r>
        <w:rPr>
          <w:rFonts w:ascii="Arial" w:hAnsi="Arial" w:cs="Arial"/>
          <w:b/>
          <w:color w:val="000000"/>
          <w:sz w:val="22"/>
          <w:szCs w:val="22"/>
        </w:rPr>
        <w:t>6</w:t>
      </w:r>
      <w:r w:rsidR="007067DB" w:rsidRPr="00C61E44">
        <w:rPr>
          <w:rFonts w:ascii="Arial" w:hAnsi="Arial" w:cs="Arial"/>
          <w:b/>
          <w:color w:val="000000"/>
          <w:sz w:val="22"/>
          <w:szCs w:val="22"/>
        </w:rPr>
        <w:t xml:space="preserve">.8.1. </w:t>
      </w:r>
      <w:r w:rsidR="007067DB" w:rsidRPr="00C61E44">
        <w:rPr>
          <w:rFonts w:ascii="Arial" w:hAnsi="Arial" w:cs="Arial"/>
          <w:b/>
          <w:color w:val="000000"/>
          <w:sz w:val="22"/>
          <w:szCs w:val="22"/>
        </w:rPr>
        <w:tab/>
      </w:r>
      <w:r w:rsidR="007067DB" w:rsidRPr="00C61E44">
        <w:rPr>
          <w:rFonts w:ascii="Arial" w:hAnsi="Arial" w:cs="Arial"/>
          <w:color w:val="000000"/>
          <w:sz w:val="22"/>
          <w:szCs w:val="22"/>
        </w:rPr>
        <w:t>Havendo recursos, a Comissão de Seleção os analisará.</w:t>
      </w:r>
    </w:p>
    <w:p w14:paraId="3AC063BA" w14:textId="77777777" w:rsidR="007067DB" w:rsidRPr="00C61E44" w:rsidRDefault="00567CE0" w:rsidP="007067DB">
      <w:pPr>
        <w:widowControl w:val="0"/>
        <w:tabs>
          <w:tab w:val="left" w:pos="567"/>
        </w:tabs>
        <w:suppressAutoHyphens w:val="0"/>
        <w:spacing w:before="120" w:after="120"/>
        <w:jc w:val="both"/>
        <w:rPr>
          <w:rFonts w:ascii="Arial" w:hAnsi="Arial" w:cs="Arial"/>
          <w:color w:val="000000"/>
          <w:sz w:val="22"/>
          <w:szCs w:val="22"/>
        </w:rPr>
      </w:pPr>
      <w:r>
        <w:rPr>
          <w:rFonts w:ascii="Arial" w:hAnsi="Arial" w:cs="Arial"/>
          <w:b/>
          <w:color w:val="000000"/>
          <w:sz w:val="22"/>
          <w:szCs w:val="22"/>
        </w:rPr>
        <w:t>6</w:t>
      </w:r>
      <w:r w:rsidR="007067DB" w:rsidRPr="00C61E44">
        <w:rPr>
          <w:rFonts w:ascii="Arial" w:hAnsi="Arial" w:cs="Arial"/>
          <w:b/>
          <w:color w:val="000000"/>
          <w:sz w:val="22"/>
          <w:szCs w:val="22"/>
        </w:rPr>
        <w:t xml:space="preserve">.8.2. </w:t>
      </w:r>
      <w:r w:rsidR="007067DB" w:rsidRPr="00C61E44">
        <w:rPr>
          <w:rFonts w:ascii="Arial" w:hAnsi="Arial" w:cs="Arial"/>
          <w:b/>
          <w:color w:val="000000"/>
          <w:sz w:val="22"/>
          <w:szCs w:val="22"/>
        </w:rPr>
        <w:tab/>
      </w:r>
      <w:r w:rsidR="007067DB" w:rsidRPr="00C61E44">
        <w:rPr>
          <w:rFonts w:ascii="Arial" w:hAnsi="Arial" w:cs="Arial"/>
          <w:color w:val="000000"/>
          <w:sz w:val="22"/>
          <w:szCs w:val="22"/>
        </w:rPr>
        <w:t>Recebido o recurso, a Comissão de Seleção poderá reconsiderar sua decisão no prazo de 5 (cinco) dias corridos, contados do fim do prazo para recebimento das contrarrazões, ou, dentro desse mesmo prazo, encaminhar o recurso à Secretária Municipal de Esporte e Lazer</w:t>
      </w:r>
      <w:r w:rsidR="007067DB" w:rsidRPr="00C61E44">
        <w:rPr>
          <w:rFonts w:ascii="Arial" w:hAnsi="Arial" w:cs="Arial"/>
          <w:sz w:val="22"/>
          <w:szCs w:val="22"/>
        </w:rPr>
        <w:t xml:space="preserve">, com as </w:t>
      </w:r>
      <w:r w:rsidR="007067DB" w:rsidRPr="00C61E44">
        <w:rPr>
          <w:rFonts w:ascii="Arial" w:hAnsi="Arial" w:cs="Arial"/>
          <w:color w:val="000000"/>
          <w:sz w:val="22"/>
          <w:szCs w:val="22"/>
        </w:rPr>
        <w:t>informações necessárias à decisão final.</w:t>
      </w:r>
    </w:p>
    <w:p w14:paraId="01BE9750" w14:textId="77777777" w:rsidR="007067DB" w:rsidRPr="00C61E44" w:rsidRDefault="00567CE0" w:rsidP="007067DB">
      <w:pPr>
        <w:widowControl w:val="0"/>
        <w:tabs>
          <w:tab w:val="left" w:pos="567"/>
        </w:tabs>
        <w:suppressAutoHyphens w:val="0"/>
        <w:spacing w:before="120" w:after="120"/>
        <w:jc w:val="both"/>
        <w:rPr>
          <w:rFonts w:ascii="Arial" w:hAnsi="Arial" w:cs="Arial"/>
          <w:b/>
          <w:color w:val="000000"/>
          <w:sz w:val="22"/>
          <w:szCs w:val="22"/>
        </w:rPr>
      </w:pPr>
      <w:r>
        <w:rPr>
          <w:rFonts w:ascii="Arial" w:hAnsi="Arial" w:cs="Arial"/>
          <w:b/>
          <w:color w:val="000000"/>
          <w:sz w:val="22"/>
          <w:szCs w:val="22"/>
        </w:rPr>
        <w:t>6</w:t>
      </w:r>
      <w:r w:rsidR="007067DB" w:rsidRPr="00C61E44">
        <w:rPr>
          <w:rFonts w:ascii="Arial" w:hAnsi="Arial" w:cs="Arial"/>
          <w:b/>
          <w:color w:val="000000"/>
          <w:sz w:val="22"/>
          <w:szCs w:val="22"/>
        </w:rPr>
        <w:t>.8.3.</w:t>
      </w:r>
      <w:r w:rsidR="007067DB" w:rsidRPr="00C61E44">
        <w:rPr>
          <w:rFonts w:ascii="Arial" w:hAnsi="Arial" w:cs="Arial"/>
          <w:color w:val="000000"/>
          <w:sz w:val="22"/>
          <w:szCs w:val="22"/>
        </w:rPr>
        <w:t xml:space="preserve"> A decisão final do recurso, </w:t>
      </w:r>
      <w:r w:rsidR="007067DB" w:rsidRPr="00C61E44">
        <w:rPr>
          <w:rFonts w:ascii="Arial" w:hAnsi="Arial" w:cs="Arial"/>
          <w:color w:val="000000"/>
          <w:sz w:val="22"/>
          <w:szCs w:val="22"/>
          <w:lang w:eastAsia="pt-BR"/>
        </w:rPr>
        <w:t xml:space="preserve">devidamente motivada, deverá ser proferida no prazo máximo de 15 (quinze) dias corridos, contado do recebimento do recurso. A motivação deve ser explícita, clara e congruente, podendo consistir em declaração de concordância com fundamentos de anteriores pareceres, informações, decisões ou propostas, que, neste caso, serão parte integrante do ato decisório. </w:t>
      </w:r>
      <w:r w:rsidR="007067DB" w:rsidRPr="00C61E44">
        <w:rPr>
          <w:rFonts w:ascii="Arial" w:hAnsi="Arial" w:cs="Arial"/>
          <w:color w:val="000000"/>
          <w:sz w:val="22"/>
          <w:szCs w:val="22"/>
        </w:rPr>
        <w:t>Não caberá novo recurso contra esta decisão.</w:t>
      </w:r>
    </w:p>
    <w:p w14:paraId="07BF8925" w14:textId="77777777" w:rsidR="007067DB" w:rsidRPr="00C61E44" w:rsidRDefault="00567CE0" w:rsidP="007067DB">
      <w:pPr>
        <w:widowControl w:val="0"/>
        <w:tabs>
          <w:tab w:val="left" w:pos="567"/>
        </w:tabs>
        <w:suppressAutoHyphens w:val="0"/>
        <w:spacing w:before="120" w:after="120"/>
        <w:jc w:val="both"/>
        <w:rPr>
          <w:rFonts w:ascii="Arial" w:hAnsi="Arial" w:cs="Arial"/>
          <w:color w:val="000000"/>
          <w:sz w:val="22"/>
          <w:szCs w:val="22"/>
          <w:lang w:eastAsia="pt-BR"/>
        </w:rPr>
      </w:pPr>
      <w:r>
        <w:rPr>
          <w:rFonts w:ascii="Arial" w:hAnsi="Arial" w:cs="Arial"/>
          <w:b/>
          <w:color w:val="000000"/>
          <w:sz w:val="22"/>
          <w:szCs w:val="22"/>
        </w:rPr>
        <w:t>6</w:t>
      </w:r>
      <w:r w:rsidR="007067DB" w:rsidRPr="00C61E44">
        <w:rPr>
          <w:rFonts w:ascii="Arial" w:hAnsi="Arial" w:cs="Arial"/>
          <w:b/>
          <w:color w:val="000000"/>
          <w:sz w:val="22"/>
          <w:szCs w:val="22"/>
        </w:rPr>
        <w:t>.8.4.</w:t>
      </w:r>
      <w:r w:rsidR="007067DB" w:rsidRPr="00C61E44">
        <w:rPr>
          <w:rFonts w:ascii="Arial" w:hAnsi="Arial" w:cs="Arial"/>
          <w:b/>
          <w:color w:val="000000"/>
          <w:sz w:val="22"/>
          <w:szCs w:val="22"/>
        </w:rPr>
        <w:tab/>
      </w:r>
      <w:r w:rsidR="007067DB" w:rsidRPr="00C61E44">
        <w:rPr>
          <w:rFonts w:ascii="Arial" w:hAnsi="Arial" w:cs="Arial"/>
          <w:color w:val="000000"/>
          <w:sz w:val="22"/>
          <w:szCs w:val="22"/>
        </w:rPr>
        <w:tab/>
        <w:t xml:space="preserve">Na </w:t>
      </w:r>
      <w:r w:rsidR="007067DB" w:rsidRPr="00C61E44">
        <w:rPr>
          <w:rFonts w:ascii="Arial" w:hAnsi="Arial" w:cs="Arial"/>
          <w:color w:val="000000"/>
          <w:sz w:val="22"/>
          <w:szCs w:val="22"/>
          <w:lang w:eastAsia="pt-BR"/>
        </w:rPr>
        <w:t>contagem dos prazos, exclui-se o dia do início e inclui-se o do vencimento. Os prazos se iniciam e expiram exclusivamente em dia útil no âmbito do órgão ou entidade responsável pela condução do processo de seleção.</w:t>
      </w:r>
    </w:p>
    <w:p w14:paraId="59FD02F2" w14:textId="77777777" w:rsidR="007067DB" w:rsidRPr="00C61E44" w:rsidRDefault="00567CE0" w:rsidP="007067DB">
      <w:pPr>
        <w:widowControl w:val="0"/>
        <w:tabs>
          <w:tab w:val="left" w:pos="567"/>
        </w:tabs>
        <w:suppressAutoHyphens w:val="0"/>
        <w:spacing w:before="120" w:after="120"/>
        <w:jc w:val="both"/>
        <w:rPr>
          <w:rFonts w:ascii="Arial" w:hAnsi="Arial" w:cs="Arial"/>
          <w:sz w:val="22"/>
          <w:szCs w:val="22"/>
        </w:rPr>
      </w:pPr>
      <w:r>
        <w:rPr>
          <w:rFonts w:ascii="Arial" w:hAnsi="Arial" w:cs="Arial"/>
          <w:b/>
          <w:color w:val="000000"/>
          <w:sz w:val="22"/>
          <w:szCs w:val="22"/>
          <w:lang w:eastAsia="pt-BR"/>
        </w:rPr>
        <w:t>6</w:t>
      </w:r>
      <w:r w:rsidR="007067DB" w:rsidRPr="00C61E44">
        <w:rPr>
          <w:rFonts w:ascii="Arial" w:hAnsi="Arial" w:cs="Arial"/>
          <w:b/>
          <w:color w:val="000000"/>
          <w:sz w:val="22"/>
          <w:szCs w:val="22"/>
          <w:lang w:eastAsia="pt-BR"/>
        </w:rPr>
        <w:t>.8.5.</w:t>
      </w:r>
      <w:r w:rsidR="007067DB" w:rsidRPr="00C61E44">
        <w:rPr>
          <w:rFonts w:ascii="Arial" w:hAnsi="Arial" w:cs="Arial"/>
          <w:b/>
          <w:color w:val="000000"/>
          <w:sz w:val="22"/>
          <w:szCs w:val="22"/>
          <w:lang w:eastAsia="pt-BR"/>
        </w:rPr>
        <w:tab/>
      </w:r>
      <w:r w:rsidR="007067DB" w:rsidRPr="00C61E44">
        <w:rPr>
          <w:rFonts w:ascii="Arial" w:hAnsi="Arial" w:cs="Arial"/>
          <w:b/>
          <w:color w:val="000000"/>
          <w:sz w:val="22"/>
          <w:szCs w:val="22"/>
          <w:lang w:eastAsia="pt-BR"/>
        </w:rPr>
        <w:tab/>
      </w:r>
      <w:r w:rsidR="007067DB" w:rsidRPr="00C61E44">
        <w:rPr>
          <w:rFonts w:ascii="Arial" w:hAnsi="Arial" w:cs="Arial"/>
          <w:color w:val="000000"/>
          <w:sz w:val="22"/>
          <w:szCs w:val="22"/>
          <w:lang w:eastAsia="pt-BR"/>
        </w:rPr>
        <w:t>O acolhimento de recurso implicará invalidação apenas dos atos insuscetíveis de aproveitamento. </w:t>
      </w:r>
    </w:p>
    <w:p w14:paraId="5A66D8B7" w14:textId="77777777" w:rsidR="007067DB" w:rsidRPr="00C61E44" w:rsidRDefault="00567CE0" w:rsidP="007067DB">
      <w:pPr>
        <w:widowControl w:val="0"/>
        <w:tabs>
          <w:tab w:val="left" w:pos="567"/>
        </w:tabs>
        <w:suppressAutoHyphens w:val="0"/>
        <w:autoSpaceDE w:val="0"/>
        <w:spacing w:before="120" w:after="120"/>
        <w:jc w:val="both"/>
        <w:rPr>
          <w:rFonts w:ascii="Arial" w:hAnsi="Arial" w:cs="Arial"/>
          <w:sz w:val="22"/>
          <w:szCs w:val="22"/>
        </w:rPr>
      </w:pPr>
      <w:r>
        <w:rPr>
          <w:rFonts w:ascii="Arial" w:hAnsi="Arial" w:cs="Arial"/>
          <w:b/>
          <w:color w:val="000000"/>
          <w:sz w:val="22"/>
          <w:szCs w:val="22"/>
        </w:rPr>
        <w:t>6</w:t>
      </w:r>
      <w:r w:rsidR="007067DB" w:rsidRPr="00C61E44">
        <w:rPr>
          <w:rFonts w:ascii="Arial" w:hAnsi="Arial" w:cs="Arial"/>
          <w:b/>
          <w:color w:val="000000"/>
          <w:sz w:val="22"/>
          <w:szCs w:val="22"/>
        </w:rPr>
        <w:t>.9.</w:t>
      </w:r>
      <w:r w:rsidR="007067DB" w:rsidRPr="00C61E44">
        <w:rPr>
          <w:rFonts w:ascii="Arial" w:hAnsi="Arial" w:cs="Arial"/>
          <w:color w:val="000000"/>
          <w:sz w:val="22"/>
          <w:szCs w:val="22"/>
        </w:rPr>
        <w:tab/>
      </w:r>
      <w:r w:rsidR="007067DB" w:rsidRPr="00C61E44">
        <w:rPr>
          <w:rFonts w:ascii="Arial" w:hAnsi="Arial" w:cs="Arial"/>
          <w:b/>
          <w:sz w:val="22"/>
          <w:szCs w:val="22"/>
        </w:rPr>
        <w:t xml:space="preserve">Etapa 7: </w:t>
      </w:r>
      <w:r w:rsidR="007067DB" w:rsidRPr="00C61E44">
        <w:rPr>
          <w:rFonts w:ascii="Arial" w:hAnsi="Arial" w:cs="Arial"/>
          <w:b/>
          <w:color w:val="000000"/>
          <w:sz w:val="22"/>
          <w:szCs w:val="22"/>
          <w:lang w:eastAsia="pt-BR"/>
        </w:rPr>
        <w:t>Homologação e publicação do resultado definitivo da fase de seleção, com divulgação das decisões recursais proferidas (se houver).</w:t>
      </w:r>
      <w:r w:rsidR="007067DB" w:rsidRPr="00C61E44">
        <w:rPr>
          <w:rFonts w:ascii="Arial" w:hAnsi="Arial" w:cs="Arial"/>
          <w:color w:val="000000"/>
          <w:sz w:val="22"/>
          <w:szCs w:val="22"/>
        </w:rPr>
        <w:t xml:space="preserve">Após o julgamento dos recursos ou o transcurso do prazo sem interposição de recurso, o órgão ou a entidade pública municipal deverá homologar e divulgar, no seu sítio eletrônico oficial as decisões recursais proferidas e o resultado definitivo do processo de seleção. </w:t>
      </w:r>
    </w:p>
    <w:p w14:paraId="3694DB18" w14:textId="77777777" w:rsidR="007067DB" w:rsidRPr="00C61E44" w:rsidRDefault="00567CE0" w:rsidP="007067DB">
      <w:pPr>
        <w:widowControl w:val="0"/>
        <w:suppressAutoHyphens w:val="0"/>
        <w:autoSpaceDE w:val="0"/>
        <w:spacing w:before="120" w:after="120"/>
        <w:jc w:val="both"/>
        <w:rPr>
          <w:rFonts w:ascii="Arial" w:hAnsi="Arial" w:cs="Arial"/>
          <w:bCs/>
          <w:sz w:val="22"/>
          <w:szCs w:val="22"/>
        </w:rPr>
      </w:pPr>
      <w:r>
        <w:rPr>
          <w:rFonts w:ascii="Arial" w:hAnsi="Arial" w:cs="Arial"/>
          <w:b/>
          <w:color w:val="000000"/>
          <w:sz w:val="22"/>
          <w:szCs w:val="22"/>
        </w:rPr>
        <w:t>6</w:t>
      </w:r>
      <w:r w:rsidR="007067DB" w:rsidRPr="00C61E44">
        <w:rPr>
          <w:rFonts w:ascii="Arial" w:hAnsi="Arial" w:cs="Arial"/>
          <w:b/>
          <w:color w:val="000000"/>
          <w:sz w:val="22"/>
          <w:szCs w:val="22"/>
        </w:rPr>
        <w:t>.9.1.</w:t>
      </w:r>
      <w:r w:rsidR="007067DB" w:rsidRPr="00C61E44">
        <w:rPr>
          <w:rFonts w:ascii="Arial" w:hAnsi="Arial" w:cs="Arial"/>
          <w:color w:val="000000"/>
          <w:sz w:val="22"/>
          <w:szCs w:val="22"/>
        </w:rPr>
        <w:t xml:space="preserve"> A homologação não gera direito para a</w:t>
      </w:r>
      <w:r w:rsidR="00912874">
        <w:rPr>
          <w:rFonts w:ascii="Arial" w:hAnsi="Arial" w:cs="Arial"/>
          <w:color w:val="000000"/>
          <w:sz w:val="22"/>
          <w:szCs w:val="22"/>
        </w:rPr>
        <w:t xml:space="preserve"> </w:t>
      </w:r>
      <w:r w:rsidR="007067DB" w:rsidRPr="00C61E44">
        <w:rPr>
          <w:rFonts w:ascii="Arial" w:hAnsi="Arial" w:cs="Arial"/>
          <w:color w:val="000000"/>
          <w:sz w:val="22"/>
          <w:szCs w:val="22"/>
        </w:rPr>
        <w:t>OSC à celebração da parceria.</w:t>
      </w:r>
    </w:p>
    <w:p w14:paraId="07A5EFCE" w14:textId="77777777" w:rsidR="007067DB" w:rsidRPr="001E670C" w:rsidRDefault="00567CE0" w:rsidP="007067DB">
      <w:pPr>
        <w:widowControl w:val="0"/>
        <w:tabs>
          <w:tab w:val="left" w:pos="567"/>
        </w:tabs>
        <w:suppressAutoHyphens w:val="0"/>
        <w:spacing w:before="120" w:after="120"/>
        <w:jc w:val="both"/>
        <w:rPr>
          <w:rFonts w:ascii="Arial" w:hAnsi="Arial" w:cs="Arial"/>
          <w:color w:val="000000"/>
          <w:sz w:val="22"/>
          <w:szCs w:val="22"/>
          <w:lang w:eastAsia="pt-BR"/>
        </w:rPr>
      </w:pPr>
      <w:r>
        <w:rPr>
          <w:rFonts w:ascii="Arial" w:hAnsi="Arial" w:cs="Arial"/>
          <w:b/>
          <w:sz w:val="22"/>
          <w:szCs w:val="22"/>
        </w:rPr>
        <w:t>6</w:t>
      </w:r>
      <w:r w:rsidR="007067DB" w:rsidRPr="00C61E44">
        <w:rPr>
          <w:rFonts w:ascii="Arial" w:hAnsi="Arial" w:cs="Arial"/>
          <w:b/>
          <w:sz w:val="22"/>
          <w:szCs w:val="22"/>
        </w:rPr>
        <w:t>.9.2.</w:t>
      </w:r>
      <w:r w:rsidR="007067DB" w:rsidRPr="00C61E44">
        <w:rPr>
          <w:rFonts w:ascii="Arial" w:hAnsi="Arial" w:cs="Arial"/>
          <w:sz w:val="22"/>
          <w:szCs w:val="22"/>
        </w:rPr>
        <w:t xml:space="preserve"> A</w:t>
      </w:r>
      <w:r w:rsidR="007067DB" w:rsidRPr="00C61E44">
        <w:rPr>
          <w:rFonts w:ascii="Arial" w:hAnsi="Arial" w:cs="Arial"/>
          <w:color w:val="000000"/>
          <w:sz w:val="22"/>
          <w:szCs w:val="22"/>
          <w:lang w:eastAsia="pt-BR"/>
        </w:rPr>
        <w:t>pós o recebimento e julgamento das propostas, havendo uma única entidade com proposta classificada (não eliminada), e desde que atendidas às exigências deste Edital, a administração pública poderá dar prosseguimento ao processo de seleção e convocá-la para iniciar o processo de celebração.</w:t>
      </w:r>
    </w:p>
    <w:p w14:paraId="03ED5B46" w14:textId="77777777" w:rsidR="007067DB" w:rsidRPr="00C61E44" w:rsidRDefault="00567CE0" w:rsidP="007067DB">
      <w:pPr>
        <w:widowControl w:val="0"/>
        <w:tabs>
          <w:tab w:val="left" w:pos="567"/>
        </w:tabs>
        <w:autoSpaceDE w:val="0"/>
        <w:spacing w:before="120" w:after="120"/>
        <w:jc w:val="both"/>
        <w:rPr>
          <w:rFonts w:ascii="Arial" w:hAnsi="Arial" w:cs="Arial"/>
          <w:b/>
          <w:sz w:val="22"/>
          <w:szCs w:val="22"/>
        </w:rPr>
      </w:pPr>
      <w:r>
        <w:rPr>
          <w:rFonts w:ascii="Arial" w:hAnsi="Arial" w:cs="Arial"/>
          <w:b/>
          <w:sz w:val="22"/>
          <w:szCs w:val="22"/>
        </w:rPr>
        <w:t>7</w:t>
      </w:r>
      <w:r w:rsidR="007067DB" w:rsidRPr="00C61E44">
        <w:rPr>
          <w:rFonts w:ascii="Arial" w:hAnsi="Arial" w:cs="Arial"/>
          <w:b/>
          <w:sz w:val="22"/>
          <w:szCs w:val="22"/>
        </w:rPr>
        <w:t>. DA FASE DE CELEBRAÇÃO</w:t>
      </w:r>
    </w:p>
    <w:p w14:paraId="43D35110" w14:textId="77777777" w:rsidR="007067DB" w:rsidRPr="001E670C" w:rsidRDefault="00567CE0" w:rsidP="007067DB">
      <w:pPr>
        <w:suppressAutoHyphens w:val="0"/>
        <w:spacing w:after="200" w:line="276" w:lineRule="auto"/>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.1.</w:t>
      </w:r>
      <w:r w:rsidR="007067DB" w:rsidRPr="00C61E44">
        <w:rPr>
          <w:rFonts w:ascii="Arial" w:hAnsi="Arial" w:cs="Arial"/>
          <w:sz w:val="22"/>
          <w:szCs w:val="22"/>
        </w:rPr>
        <w:t xml:space="preserve"> A fase de celebração observará as seguintes etapas até a assinatura do instrumento de parceria:</w:t>
      </w:r>
    </w:p>
    <w:p w14:paraId="1CD9BB57" w14:textId="77777777" w:rsidR="007067DB" w:rsidRPr="00C61E44" w:rsidRDefault="007067DB" w:rsidP="007067DB">
      <w:pPr>
        <w:suppressAutoHyphens w:val="0"/>
        <w:spacing w:after="200" w:line="276" w:lineRule="auto"/>
        <w:rPr>
          <w:rFonts w:ascii="Arial" w:eastAsia="Calibri" w:hAnsi="Arial" w:cs="Arial"/>
          <w:b/>
          <w:sz w:val="22"/>
          <w:szCs w:val="22"/>
          <w:u w:val="single"/>
          <w:lang w:eastAsia="en-US"/>
        </w:rPr>
      </w:pPr>
      <w:r w:rsidRPr="006639EB">
        <w:rPr>
          <w:rFonts w:ascii="Arial" w:eastAsia="Calibri" w:hAnsi="Arial" w:cs="Arial"/>
          <w:b/>
          <w:sz w:val="22"/>
          <w:szCs w:val="22"/>
          <w:u w:val="single"/>
          <w:lang w:eastAsia="en-US"/>
        </w:rPr>
        <w:t>Tabela 3</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
        <w:gridCol w:w="8416"/>
      </w:tblGrid>
      <w:tr w:rsidR="007067DB" w:rsidRPr="00C61E44" w14:paraId="1D627A9B" w14:textId="77777777" w:rsidTr="007067DB">
        <w:tc>
          <w:tcPr>
            <w:tcW w:w="0" w:type="auto"/>
            <w:shd w:val="clear" w:color="auto" w:fill="auto"/>
          </w:tcPr>
          <w:p w14:paraId="67F4BAFD"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lastRenderedPageBreak/>
              <w:t>ETAPA</w:t>
            </w:r>
          </w:p>
        </w:tc>
        <w:tc>
          <w:tcPr>
            <w:tcW w:w="8535" w:type="dxa"/>
            <w:shd w:val="clear" w:color="auto" w:fill="auto"/>
          </w:tcPr>
          <w:p w14:paraId="32B67991"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DESCRIÇÃO DA ETAPA</w:t>
            </w:r>
          </w:p>
        </w:tc>
      </w:tr>
      <w:tr w:rsidR="007067DB" w:rsidRPr="00C61E44" w14:paraId="5C02B2D4" w14:textId="77777777" w:rsidTr="007067DB">
        <w:tc>
          <w:tcPr>
            <w:tcW w:w="0" w:type="auto"/>
            <w:shd w:val="clear" w:color="auto" w:fill="auto"/>
          </w:tcPr>
          <w:p w14:paraId="6606585C"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1</w:t>
            </w:r>
          </w:p>
        </w:tc>
        <w:tc>
          <w:tcPr>
            <w:tcW w:w="8535" w:type="dxa"/>
            <w:shd w:val="clear" w:color="auto" w:fill="auto"/>
          </w:tcPr>
          <w:p w14:paraId="1C78A946" w14:textId="77777777" w:rsidR="007067DB" w:rsidRPr="00C61E44" w:rsidRDefault="007067DB" w:rsidP="00521CDF">
            <w:pPr>
              <w:suppressAutoHyphens w:val="0"/>
              <w:spacing w:after="200" w:line="276" w:lineRule="auto"/>
              <w:jc w:val="both"/>
              <w:rPr>
                <w:rFonts w:ascii="Arial" w:eastAsia="Calibri" w:hAnsi="Arial" w:cs="Arial"/>
                <w:lang w:eastAsia="en-US"/>
              </w:rPr>
            </w:pPr>
            <w:r w:rsidRPr="00C61E44">
              <w:rPr>
                <w:rFonts w:ascii="Arial" w:eastAsia="Calibri" w:hAnsi="Arial" w:cs="Arial"/>
                <w:sz w:val="22"/>
                <w:szCs w:val="22"/>
                <w:lang w:eastAsia="en-US"/>
              </w:rPr>
              <w:t xml:space="preserve">Convocação da OSC selecionada para apresentação do plano de trabalho e comprovação do atendimento dos requisitos para celebração da parceria e de que não incorre nos impedimentos (vedações) legais. </w:t>
            </w:r>
          </w:p>
        </w:tc>
      </w:tr>
      <w:tr w:rsidR="007067DB" w:rsidRPr="00C61E44" w14:paraId="0EA0577A" w14:textId="77777777" w:rsidTr="007067DB">
        <w:tc>
          <w:tcPr>
            <w:tcW w:w="0" w:type="auto"/>
            <w:shd w:val="clear" w:color="auto" w:fill="auto"/>
          </w:tcPr>
          <w:p w14:paraId="6E934508"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2</w:t>
            </w:r>
          </w:p>
        </w:tc>
        <w:tc>
          <w:tcPr>
            <w:tcW w:w="8535" w:type="dxa"/>
            <w:shd w:val="clear" w:color="auto" w:fill="auto"/>
          </w:tcPr>
          <w:p w14:paraId="22CC31D4" w14:textId="77777777" w:rsidR="007067DB" w:rsidRPr="00C61E44" w:rsidRDefault="007067DB" w:rsidP="00521CDF">
            <w:pPr>
              <w:suppressAutoHyphens w:val="0"/>
              <w:spacing w:before="120" w:after="120"/>
              <w:jc w:val="both"/>
              <w:rPr>
                <w:rFonts w:ascii="Arial" w:hAnsi="Arial" w:cs="Arial"/>
              </w:rPr>
            </w:pPr>
            <w:r w:rsidRPr="00C61E44">
              <w:rPr>
                <w:rFonts w:ascii="Arial" w:eastAsia="Calibri" w:hAnsi="Arial" w:cs="Arial"/>
                <w:sz w:val="22"/>
                <w:szCs w:val="22"/>
                <w:lang w:eastAsia="en-US"/>
              </w:rPr>
              <w:t xml:space="preserve">Verificação do cumprimento dos requisitos </w:t>
            </w:r>
            <w:r w:rsidRPr="00C61E44">
              <w:rPr>
                <w:rFonts w:ascii="Arial" w:hAnsi="Arial" w:cs="Arial"/>
                <w:color w:val="000000"/>
                <w:sz w:val="22"/>
                <w:szCs w:val="22"/>
                <w:lang w:eastAsia="pt-BR"/>
              </w:rPr>
              <w:t>para celebração da parceria e de que não incorre nos impedimentos (vedações) legais</w:t>
            </w:r>
            <w:r w:rsidRPr="00C61E44">
              <w:rPr>
                <w:rFonts w:ascii="Arial" w:hAnsi="Arial" w:cs="Arial"/>
                <w:sz w:val="22"/>
                <w:szCs w:val="22"/>
              </w:rPr>
              <w:t xml:space="preserve">. </w:t>
            </w:r>
            <w:r w:rsidRPr="00C61E44">
              <w:rPr>
                <w:rFonts w:ascii="Arial" w:eastAsia="Calibri" w:hAnsi="Arial" w:cs="Arial"/>
                <w:sz w:val="22"/>
                <w:szCs w:val="22"/>
                <w:lang w:eastAsia="en-US"/>
              </w:rPr>
              <w:t>Análise do plano de trabalho.</w:t>
            </w:r>
          </w:p>
        </w:tc>
      </w:tr>
      <w:tr w:rsidR="007067DB" w:rsidRPr="00C61E44" w14:paraId="1BFE37BA" w14:textId="77777777" w:rsidTr="007067DB">
        <w:tc>
          <w:tcPr>
            <w:tcW w:w="0" w:type="auto"/>
            <w:shd w:val="clear" w:color="auto" w:fill="auto"/>
          </w:tcPr>
          <w:p w14:paraId="3848A568"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3</w:t>
            </w:r>
          </w:p>
        </w:tc>
        <w:tc>
          <w:tcPr>
            <w:tcW w:w="8535" w:type="dxa"/>
            <w:shd w:val="clear" w:color="auto" w:fill="auto"/>
          </w:tcPr>
          <w:p w14:paraId="55FE6890" w14:textId="77777777" w:rsidR="007067DB" w:rsidRPr="00C61E44" w:rsidRDefault="007067DB" w:rsidP="00521CDF">
            <w:pPr>
              <w:suppressAutoHyphens w:val="0"/>
              <w:spacing w:after="200" w:line="276" w:lineRule="auto"/>
              <w:jc w:val="both"/>
              <w:rPr>
                <w:rFonts w:ascii="Arial" w:eastAsia="Calibri" w:hAnsi="Arial" w:cs="Arial"/>
                <w:lang w:eastAsia="en-US"/>
              </w:rPr>
            </w:pPr>
            <w:r w:rsidRPr="00C61E44">
              <w:rPr>
                <w:rFonts w:ascii="Arial" w:eastAsia="Calibri" w:hAnsi="Arial" w:cs="Arial"/>
                <w:sz w:val="22"/>
                <w:szCs w:val="22"/>
                <w:lang w:eastAsia="en-US"/>
              </w:rPr>
              <w:t>Ajustes no plano de trabalho e regularização de documentação, se necessário.</w:t>
            </w:r>
          </w:p>
        </w:tc>
      </w:tr>
      <w:tr w:rsidR="007067DB" w:rsidRPr="00C61E44" w14:paraId="37DA56A0" w14:textId="77777777" w:rsidTr="007067DB">
        <w:tc>
          <w:tcPr>
            <w:tcW w:w="0" w:type="auto"/>
            <w:shd w:val="clear" w:color="auto" w:fill="auto"/>
          </w:tcPr>
          <w:p w14:paraId="02ACA521"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4</w:t>
            </w:r>
          </w:p>
        </w:tc>
        <w:tc>
          <w:tcPr>
            <w:tcW w:w="8535" w:type="dxa"/>
            <w:shd w:val="clear" w:color="auto" w:fill="auto"/>
          </w:tcPr>
          <w:p w14:paraId="34478C33" w14:textId="77777777" w:rsidR="007067DB" w:rsidRPr="00C61E44" w:rsidRDefault="007067DB" w:rsidP="00521CDF">
            <w:pPr>
              <w:suppressAutoHyphens w:val="0"/>
              <w:spacing w:after="200" w:line="276" w:lineRule="auto"/>
              <w:jc w:val="both"/>
              <w:rPr>
                <w:rFonts w:ascii="Arial" w:eastAsia="Calibri" w:hAnsi="Arial" w:cs="Arial"/>
                <w:lang w:eastAsia="en-US"/>
              </w:rPr>
            </w:pPr>
            <w:r w:rsidRPr="00C61E44">
              <w:rPr>
                <w:rFonts w:ascii="Arial" w:eastAsia="Calibri" w:hAnsi="Arial" w:cs="Arial"/>
                <w:sz w:val="22"/>
                <w:szCs w:val="22"/>
                <w:lang w:eastAsia="en-US"/>
              </w:rPr>
              <w:t>Parecer de órgão técnico e assinatura do termo de colaboração.</w:t>
            </w:r>
          </w:p>
        </w:tc>
      </w:tr>
      <w:tr w:rsidR="007067DB" w:rsidRPr="00C61E44" w14:paraId="010DC1BC" w14:textId="77777777" w:rsidTr="007067DB">
        <w:tc>
          <w:tcPr>
            <w:tcW w:w="0" w:type="auto"/>
            <w:shd w:val="clear" w:color="auto" w:fill="auto"/>
          </w:tcPr>
          <w:p w14:paraId="4E39F74A"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5</w:t>
            </w:r>
          </w:p>
        </w:tc>
        <w:tc>
          <w:tcPr>
            <w:tcW w:w="8535" w:type="dxa"/>
            <w:shd w:val="clear" w:color="auto" w:fill="auto"/>
          </w:tcPr>
          <w:p w14:paraId="20D0B072" w14:textId="77777777" w:rsidR="007067DB" w:rsidRPr="00C61E44" w:rsidRDefault="007067DB" w:rsidP="00521CDF">
            <w:pPr>
              <w:suppressAutoHyphens w:val="0"/>
              <w:spacing w:after="200" w:line="276" w:lineRule="auto"/>
              <w:jc w:val="both"/>
              <w:rPr>
                <w:rFonts w:ascii="Arial" w:eastAsia="Calibri" w:hAnsi="Arial" w:cs="Arial"/>
                <w:lang w:eastAsia="en-US"/>
              </w:rPr>
            </w:pPr>
            <w:r w:rsidRPr="00F503D7">
              <w:rPr>
                <w:rFonts w:ascii="Arial" w:eastAsia="Calibri" w:hAnsi="Arial" w:cs="Arial"/>
                <w:sz w:val="22"/>
                <w:szCs w:val="22"/>
                <w:lang w:eastAsia="en-US"/>
              </w:rPr>
              <w:t>Publicação do extrato do termo de colaboração no Diário Oficial do Município.</w:t>
            </w:r>
          </w:p>
        </w:tc>
      </w:tr>
    </w:tbl>
    <w:p w14:paraId="07CE053E" w14:textId="77777777" w:rsidR="007067DB" w:rsidRPr="00C61E44" w:rsidRDefault="00567CE0" w:rsidP="007067DB">
      <w:pPr>
        <w:widowControl w:val="0"/>
        <w:tabs>
          <w:tab w:val="left" w:pos="567"/>
        </w:tabs>
        <w:autoSpaceDE w:val="0"/>
        <w:spacing w:before="120" w:after="120"/>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 xml:space="preserve">.2. </w:t>
      </w:r>
      <w:r w:rsidR="007067DB" w:rsidRPr="00C61E44">
        <w:rPr>
          <w:rFonts w:ascii="Arial" w:hAnsi="Arial" w:cs="Arial"/>
          <w:b/>
          <w:sz w:val="22"/>
          <w:szCs w:val="22"/>
        </w:rPr>
        <w:tab/>
        <w:t xml:space="preserve">Etapa 1: </w:t>
      </w:r>
      <w:r w:rsidR="007067DB" w:rsidRPr="00C61E44">
        <w:rPr>
          <w:rFonts w:ascii="Arial" w:hAnsi="Arial" w:cs="Arial"/>
          <w:b/>
          <w:sz w:val="22"/>
          <w:szCs w:val="22"/>
          <w:lang w:eastAsia="pt-BR"/>
        </w:rPr>
        <w:t>Convocação da OSC selecionada para a</w:t>
      </w:r>
      <w:r w:rsidR="007067DB" w:rsidRPr="00C61E44">
        <w:rPr>
          <w:rFonts w:ascii="Arial" w:hAnsi="Arial" w:cs="Arial"/>
          <w:b/>
          <w:color w:val="000000"/>
          <w:sz w:val="22"/>
          <w:szCs w:val="22"/>
          <w:lang w:eastAsia="pt-BR"/>
        </w:rPr>
        <w:t>presentação do plano de trabalho e comprovação do atendimento dos requisitos para celebração da parceria e de que não incorre nos impedimentos (vedações) legais</w:t>
      </w:r>
      <w:r w:rsidR="007067DB" w:rsidRPr="00C61E44">
        <w:rPr>
          <w:rFonts w:ascii="Arial" w:hAnsi="Arial" w:cs="Arial"/>
          <w:b/>
          <w:sz w:val="22"/>
          <w:szCs w:val="22"/>
        </w:rPr>
        <w:t xml:space="preserve">. </w:t>
      </w:r>
      <w:r w:rsidR="007067DB" w:rsidRPr="00C61E44">
        <w:rPr>
          <w:rFonts w:ascii="Arial" w:hAnsi="Arial" w:cs="Arial"/>
          <w:sz w:val="22"/>
          <w:szCs w:val="22"/>
        </w:rPr>
        <w:t>Para a celebração da parceria, a administração pública municipal convocará a</w:t>
      </w:r>
      <w:r w:rsidR="006304C6">
        <w:rPr>
          <w:rFonts w:ascii="Arial" w:hAnsi="Arial" w:cs="Arial"/>
          <w:sz w:val="22"/>
          <w:szCs w:val="22"/>
        </w:rPr>
        <w:t xml:space="preserve"> </w:t>
      </w:r>
      <w:r w:rsidR="007067DB" w:rsidRPr="00C61E44">
        <w:rPr>
          <w:rFonts w:ascii="Arial" w:hAnsi="Arial" w:cs="Arial"/>
          <w:sz w:val="22"/>
          <w:szCs w:val="22"/>
        </w:rPr>
        <w:t>OSC selecionada para, no prazo de 15 (quinze) dias corridos a partir da convocação, apresentar o seu plano de trabalho e a documentação exigida para comprovação dos requisitos para a celebração da parceria e de que não incorre nos impedimentos legais.</w:t>
      </w:r>
    </w:p>
    <w:p w14:paraId="05ABDAFE" w14:textId="77777777" w:rsidR="007067DB" w:rsidRPr="00F50EA6" w:rsidRDefault="00567CE0" w:rsidP="007067DB">
      <w:pPr>
        <w:widowControl w:val="0"/>
        <w:tabs>
          <w:tab w:val="left" w:pos="567"/>
        </w:tabs>
        <w:autoSpaceDE w:val="0"/>
        <w:spacing w:before="120" w:after="120"/>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.2.1.</w:t>
      </w:r>
      <w:r w:rsidR="007067DB" w:rsidRPr="00C61E44">
        <w:rPr>
          <w:rFonts w:ascii="Arial" w:hAnsi="Arial" w:cs="Arial"/>
          <w:sz w:val="22"/>
          <w:szCs w:val="22"/>
        </w:rPr>
        <w:t xml:space="preserve"> Por meio do plano de trabalho, a OSC selecionada deverá apresentar o detalhamento da proposta submetida e aprovada no processo de seleção, com todos os pormenores exigidos pela legislação</w:t>
      </w:r>
      <w:r w:rsidR="007067DB">
        <w:rPr>
          <w:rFonts w:ascii="Arial" w:hAnsi="Arial" w:cs="Arial"/>
          <w:sz w:val="22"/>
          <w:szCs w:val="22"/>
        </w:rPr>
        <w:t xml:space="preserve">. O modelo do Plano de Trabalho será disponibilizado à OSC vencedora. </w:t>
      </w:r>
    </w:p>
    <w:p w14:paraId="2CFCFB7C" w14:textId="77777777" w:rsidR="007067DB" w:rsidRPr="00C61E44" w:rsidRDefault="00567CE0" w:rsidP="007067DB">
      <w:pPr>
        <w:widowControl w:val="0"/>
        <w:tabs>
          <w:tab w:val="left" w:pos="567"/>
        </w:tabs>
        <w:autoSpaceDE w:val="0"/>
        <w:spacing w:before="120" w:after="120"/>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.2.2.</w:t>
      </w:r>
      <w:r w:rsidR="007067DB" w:rsidRPr="00C61E44">
        <w:rPr>
          <w:rFonts w:ascii="Arial" w:hAnsi="Arial" w:cs="Arial"/>
          <w:sz w:val="22"/>
          <w:szCs w:val="22"/>
        </w:rPr>
        <w:t xml:space="preserve"> O plano de trabalho deverá conter, no mínimo, os seguintes elementos: </w:t>
      </w:r>
    </w:p>
    <w:p w14:paraId="00487E88" w14:textId="77777777" w:rsidR="007067DB" w:rsidRPr="00C61E44" w:rsidRDefault="007067DB" w:rsidP="007067DB">
      <w:pPr>
        <w:tabs>
          <w:tab w:val="left" w:pos="851"/>
        </w:tabs>
        <w:suppressAutoHyphens w:val="0"/>
        <w:spacing w:before="120" w:after="120"/>
        <w:ind w:firstLine="567"/>
        <w:contextualSpacing/>
        <w:jc w:val="both"/>
        <w:rPr>
          <w:rFonts w:ascii="Arial" w:hAnsi="Arial" w:cs="Arial"/>
          <w:sz w:val="22"/>
          <w:szCs w:val="22"/>
        </w:rPr>
      </w:pPr>
      <w:r w:rsidRPr="00C61E44">
        <w:rPr>
          <w:rFonts w:ascii="Arial" w:hAnsi="Arial" w:cs="Arial"/>
          <w:sz w:val="22"/>
          <w:szCs w:val="22"/>
        </w:rPr>
        <w:t xml:space="preserve">a) </w:t>
      </w:r>
      <w:r w:rsidRPr="00C61E44">
        <w:rPr>
          <w:rFonts w:ascii="Arial" w:hAnsi="Arial" w:cs="Arial"/>
          <w:sz w:val="22"/>
          <w:szCs w:val="22"/>
        </w:rPr>
        <w:tab/>
        <w:t>a descrição da realidade objeto da parceria, devendo ser demonstrado o nexo com a atividade ou o projeto e com as metas a serem atingidas;</w:t>
      </w:r>
    </w:p>
    <w:p w14:paraId="782AE542" w14:textId="77777777" w:rsidR="007067DB" w:rsidRPr="00C61E44" w:rsidRDefault="007067DB" w:rsidP="007067DB">
      <w:pPr>
        <w:tabs>
          <w:tab w:val="left" w:pos="851"/>
        </w:tabs>
        <w:suppressAutoHyphens w:val="0"/>
        <w:spacing w:before="120" w:after="120"/>
        <w:ind w:firstLine="567"/>
        <w:contextualSpacing/>
        <w:jc w:val="both"/>
        <w:rPr>
          <w:rFonts w:ascii="Arial" w:hAnsi="Arial" w:cs="Arial"/>
          <w:sz w:val="22"/>
          <w:szCs w:val="22"/>
        </w:rPr>
      </w:pPr>
      <w:r>
        <w:rPr>
          <w:rFonts w:ascii="Arial" w:hAnsi="Arial" w:cs="Arial"/>
          <w:sz w:val="22"/>
          <w:szCs w:val="22"/>
        </w:rPr>
        <w:t>b</w:t>
      </w:r>
      <w:r w:rsidRPr="00C61E44">
        <w:rPr>
          <w:rFonts w:ascii="Arial" w:hAnsi="Arial" w:cs="Arial"/>
          <w:sz w:val="22"/>
          <w:szCs w:val="22"/>
        </w:rPr>
        <w:t xml:space="preserve">) </w:t>
      </w:r>
      <w:r w:rsidRPr="00C61E44">
        <w:rPr>
          <w:rFonts w:ascii="Arial" w:hAnsi="Arial" w:cs="Arial"/>
          <w:sz w:val="22"/>
          <w:szCs w:val="22"/>
        </w:rPr>
        <w:tab/>
        <w:t xml:space="preserve">a descrição de metas quantitativas e mensuráveis a serem atingidas; </w:t>
      </w:r>
    </w:p>
    <w:p w14:paraId="20A9FFDE" w14:textId="77777777" w:rsidR="007067DB" w:rsidRPr="00C61E44" w:rsidRDefault="007067DB" w:rsidP="007067DB">
      <w:pPr>
        <w:tabs>
          <w:tab w:val="left" w:pos="851"/>
        </w:tabs>
        <w:suppressAutoHyphens w:val="0"/>
        <w:spacing w:before="120" w:after="120"/>
        <w:ind w:firstLine="567"/>
        <w:contextualSpacing/>
        <w:jc w:val="both"/>
        <w:rPr>
          <w:rFonts w:ascii="Arial" w:hAnsi="Arial" w:cs="Arial"/>
          <w:sz w:val="22"/>
          <w:szCs w:val="22"/>
        </w:rPr>
      </w:pPr>
      <w:r>
        <w:rPr>
          <w:rFonts w:ascii="Arial" w:hAnsi="Arial" w:cs="Arial"/>
          <w:sz w:val="22"/>
          <w:szCs w:val="22"/>
        </w:rPr>
        <w:t>c</w:t>
      </w:r>
      <w:r w:rsidRPr="00C61E44">
        <w:rPr>
          <w:rFonts w:ascii="Arial" w:hAnsi="Arial" w:cs="Arial"/>
          <w:sz w:val="22"/>
          <w:szCs w:val="22"/>
        </w:rPr>
        <w:t xml:space="preserve">) </w:t>
      </w:r>
      <w:r w:rsidRPr="00C61E44">
        <w:rPr>
          <w:rFonts w:ascii="Arial" w:hAnsi="Arial" w:cs="Arial"/>
          <w:sz w:val="22"/>
          <w:szCs w:val="22"/>
        </w:rPr>
        <w:tab/>
        <w:t>a definição dos indicadores, documentos e outros meios a serem utilizados para a aferição do cumprimento das metas;</w:t>
      </w:r>
    </w:p>
    <w:p w14:paraId="34C99AAD" w14:textId="77777777" w:rsidR="007067DB" w:rsidRPr="00C61E44" w:rsidRDefault="007067DB" w:rsidP="007067DB">
      <w:pPr>
        <w:tabs>
          <w:tab w:val="left" w:pos="851"/>
        </w:tabs>
        <w:suppressAutoHyphens w:val="0"/>
        <w:spacing w:before="120" w:after="120"/>
        <w:ind w:firstLine="567"/>
        <w:contextualSpacing/>
        <w:jc w:val="both"/>
        <w:rPr>
          <w:rFonts w:ascii="Arial" w:hAnsi="Arial" w:cs="Arial"/>
          <w:sz w:val="22"/>
          <w:szCs w:val="22"/>
        </w:rPr>
      </w:pPr>
      <w:r>
        <w:rPr>
          <w:rFonts w:ascii="Arial" w:hAnsi="Arial" w:cs="Arial"/>
          <w:sz w:val="22"/>
          <w:szCs w:val="22"/>
        </w:rPr>
        <w:t>d</w:t>
      </w:r>
      <w:r w:rsidRPr="00C61E44">
        <w:rPr>
          <w:rFonts w:ascii="Arial" w:hAnsi="Arial" w:cs="Arial"/>
          <w:sz w:val="22"/>
          <w:szCs w:val="22"/>
        </w:rPr>
        <w:t xml:space="preserve">) </w:t>
      </w:r>
      <w:r w:rsidRPr="00C61E44">
        <w:rPr>
          <w:rFonts w:ascii="Arial" w:hAnsi="Arial" w:cs="Arial"/>
          <w:sz w:val="22"/>
          <w:szCs w:val="22"/>
        </w:rPr>
        <w:tab/>
        <w:t>a previsão de receitas e a estimativa de despesas a serem realizadas na execução das ações, incluindo os encargos sociais e trabalhistas e a discriminação dos custos diretos e indiretos necessários à execução do objeto;</w:t>
      </w:r>
    </w:p>
    <w:p w14:paraId="353FAD13" w14:textId="77777777" w:rsidR="007067DB" w:rsidRPr="00C61E44" w:rsidRDefault="007067DB" w:rsidP="007067DB">
      <w:pPr>
        <w:widowControl w:val="0"/>
        <w:tabs>
          <w:tab w:val="left" w:pos="851"/>
        </w:tabs>
        <w:autoSpaceDE w:val="0"/>
        <w:spacing w:before="120" w:after="120"/>
        <w:ind w:firstLine="567"/>
        <w:contextualSpacing/>
        <w:jc w:val="both"/>
        <w:rPr>
          <w:rFonts w:ascii="Arial" w:hAnsi="Arial" w:cs="Arial"/>
          <w:sz w:val="22"/>
          <w:szCs w:val="22"/>
        </w:rPr>
      </w:pPr>
      <w:r>
        <w:rPr>
          <w:rFonts w:ascii="Arial" w:hAnsi="Arial" w:cs="Arial"/>
          <w:sz w:val="22"/>
          <w:szCs w:val="22"/>
        </w:rPr>
        <w:t>e</w:t>
      </w:r>
      <w:r w:rsidRPr="00C61E44">
        <w:rPr>
          <w:rFonts w:ascii="Arial" w:hAnsi="Arial" w:cs="Arial"/>
          <w:sz w:val="22"/>
          <w:szCs w:val="22"/>
        </w:rPr>
        <w:t xml:space="preserve">) </w:t>
      </w:r>
      <w:r w:rsidRPr="00C61E44">
        <w:rPr>
          <w:rFonts w:ascii="Arial" w:hAnsi="Arial" w:cs="Arial"/>
          <w:sz w:val="22"/>
          <w:szCs w:val="22"/>
        </w:rPr>
        <w:tab/>
        <w:t>os valores a serem repassados mediante cronograma de desembolso; e,</w:t>
      </w:r>
    </w:p>
    <w:p w14:paraId="66DF7DA7" w14:textId="77777777" w:rsidR="007067DB" w:rsidRPr="00C61E44" w:rsidRDefault="007067DB" w:rsidP="007067DB">
      <w:pPr>
        <w:widowControl w:val="0"/>
        <w:tabs>
          <w:tab w:val="left" w:pos="851"/>
        </w:tabs>
        <w:autoSpaceDE w:val="0"/>
        <w:spacing w:before="120" w:after="120"/>
        <w:ind w:firstLine="567"/>
        <w:contextualSpacing/>
        <w:jc w:val="both"/>
        <w:rPr>
          <w:rFonts w:ascii="Arial" w:hAnsi="Arial" w:cs="Arial"/>
          <w:sz w:val="22"/>
          <w:szCs w:val="22"/>
        </w:rPr>
      </w:pPr>
      <w:r>
        <w:rPr>
          <w:rFonts w:ascii="Arial" w:hAnsi="Arial" w:cs="Arial"/>
          <w:sz w:val="22"/>
          <w:szCs w:val="22"/>
        </w:rPr>
        <w:t>f</w:t>
      </w:r>
      <w:r w:rsidRPr="00C61E44">
        <w:rPr>
          <w:rFonts w:ascii="Arial" w:hAnsi="Arial" w:cs="Arial"/>
          <w:sz w:val="22"/>
          <w:szCs w:val="22"/>
        </w:rPr>
        <w:t xml:space="preserve">) </w:t>
      </w:r>
      <w:r w:rsidRPr="00C61E44">
        <w:rPr>
          <w:rFonts w:ascii="Arial" w:hAnsi="Arial" w:cs="Arial"/>
          <w:sz w:val="22"/>
          <w:szCs w:val="22"/>
        </w:rPr>
        <w:tab/>
        <w:t>as ações que demandarão pagamento em espécie, quando for o caso.</w:t>
      </w:r>
    </w:p>
    <w:p w14:paraId="26E46203" w14:textId="77777777" w:rsidR="007067DB" w:rsidRPr="00C61E44" w:rsidRDefault="007067DB" w:rsidP="007067DB">
      <w:pPr>
        <w:widowControl w:val="0"/>
        <w:tabs>
          <w:tab w:val="left" w:pos="567"/>
        </w:tabs>
        <w:autoSpaceDE w:val="0"/>
        <w:spacing w:before="120" w:after="120"/>
        <w:contextualSpacing/>
        <w:jc w:val="both"/>
        <w:rPr>
          <w:rFonts w:ascii="Arial" w:hAnsi="Arial" w:cs="Arial"/>
          <w:sz w:val="22"/>
          <w:szCs w:val="22"/>
        </w:rPr>
      </w:pPr>
    </w:p>
    <w:p w14:paraId="2290C79C" w14:textId="77777777" w:rsidR="007067DB" w:rsidRPr="00C61E44" w:rsidRDefault="00567CE0" w:rsidP="007067DB">
      <w:pPr>
        <w:widowControl w:val="0"/>
        <w:tabs>
          <w:tab w:val="left" w:pos="567"/>
        </w:tabs>
        <w:autoSpaceDE w:val="0"/>
        <w:spacing w:before="120" w:after="120"/>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.2.3.</w:t>
      </w:r>
      <w:r w:rsidR="007067DB" w:rsidRPr="00C61E44">
        <w:rPr>
          <w:rFonts w:ascii="Arial" w:hAnsi="Arial" w:cs="Arial"/>
          <w:sz w:val="22"/>
          <w:szCs w:val="22"/>
        </w:rPr>
        <w:t xml:space="preserve">  A previsão de receitas e despesas de que trata a</w:t>
      </w:r>
      <w:r w:rsidR="007067DB">
        <w:rPr>
          <w:rFonts w:ascii="Arial" w:hAnsi="Arial" w:cs="Arial"/>
          <w:sz w:val="22"/>
          <w:szCs w:val="22"/>
        </w:rPr>
        <w:t>s</w:t>
      </w:r>
      <w:r w:rsidR="007067DB" w:rsidRPr="00C61E44">
        <w:rPr>
          <w:rFonts w:ascii="Arial" w:hAnsi="Arial" w:cs="Arial"/>
          <w:sz w:val="22"/>
          <w:szCs w:val="22"/>
        </w:rPr>
        <w:t xml:space="preserve"> alínea</w:t>
      </w:r>
      <w:r w:rsidR="007067DB">
        <w:rPr>
          <w:rFonts w:ascii="Arial" w:hAnsi="Arial" w:cs="Arial"/>
          <w:sz w:val="22"/>
          <w:szCs w:val="22"/>
        </w:rPr>
        <w:t>s “d; e; f</w:t>
      </w:r>
      <w:r w:rsidR="007067DB" w:rsidRPr="00C61E44">
        <w:rPr>
          <w:rFonts w:ascii="Arial" w:hAnsi="Arial" w:cs="Arial"/>
          <w:sz w:val="22"/>
          <w:szCs w:val="22"/>
        </w:rPr>
        <w:t xml:space="preserve">” do </w:t>
      </w:r>
      <w:r w:rsidR="007067DB" w:rsidRPr="00F50EA6">
        <w:rPr>
          <w:rFonts w:ascii="Arial" w:hAnsi="Arial" w:cs="Arial"/>
          <w:sz w:val="22"/>
          <w:szCs w:val="22"/>
        </w:rPr>
        <w:t>item 8.2.2. deste Edital</w:t>
      </w:r>
      <w:r w:rsidR="007067DB" w:rsidRPr="00C61E44">
        <w:rPr>
          <w:rFonts w:ascii="Arial" w:hAnsi="Arial" w:cs="Arial"/>
          <w:sz w:val="22"/>
          <w:szCs w:val="22"/>
        </w:rPr>
        <w:t xml:space="preserve"> deverá incluir os elementos indicativos da mensuração da compatibilidade dos custos apresentados com os preços praticados no mercado ou com outras parcerias da mesma natureza, para cada  item, podendo ser utilizadas cotações, tabelas de preços de associações profissionais, publicações especializadas, atas de registro de preços vigentes ou quaisquer outras fontes de informação disponíveis ao público. </w:t>
      </w:r>
      <w:r w:rsidR="007067DB" w:rsidRPr="00F50EA6">
        <w:rPr>
          <w:rFonts w:ascii="Arial" w:hAnsi="Arial" w:cs="Arial"/>
          <w:sz w:val="22"/>
          <w:szCs w:val="22"/>
        </w:rPr>
        <w:t>No caso de cotações, a OSC deverá apresentar a cotação de preços de, no mínimo, 3 (três) fornecedores, sendo admitidas cotações de sítios eletrônicos, desde que identifique a data da cotação e o fornecedor específico.</w:t>
      </w:r>
    </w:p>
    <w:p w14:paraId="27468031" w14:textId="77777777" w:rsidR="007067DB" w:rsidRPr="00C61E44" w:rsidRDefault="00DF5397" w:rsidP="007067DB">
      <w:pPr>
        <w:widowControl w:val="0"/>
        <w:autoSpaceDE w:val="0"/>
        <w:spacing w:before="120" w:after="120"/>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.2.4.</w:t>
      </w:r>
      <w:r w:rsidR="007067DB" w:rsidRPr="00C61E44">
        <w:rPr>
          <w:rFonts w:ascii="Arial" w:hAnsi="Arial" w:cs="Arial"/>
          <w:sz w:val="22"/>
          <w:szCs w:val="22"/>
        </w:rPr>
        <w:tab/>
        <w:t xml:space="preserve">O plano de trabalho e os documentos comprobatórios do cumprimento dos requisitos impostos nesta Etapa serão apresentados pela OSC por via original ou cópia autenticada entregue à Comissão de Seleção. Tais documentos deverão ser entregues via postal (SEDEX ou carta registrada com aviso de recebimento) ou pessoalmente no endereço informado no item 1.4 </w:t>
      </w:r>
      <w:r w:rsidR="007067DB" w:rsidRPr="00C61E44">
        <w:rPr>
          <w:rFonts w:ascii="Arial" w:hAnsi="Arial" w:cs="Arial"/>
          <w:sz w:val="22"/>
          <w:szCs w:val="22"/>
        </w:rPr>
        <w:lastRenderedPageBreak/>
        <w:t>deste Edital.</w:t>
      </w:r>
    </w:p>
    <w:p w14:paraId="56B0AD71" w14:textId="77777777" w:rsidR="007067DB" w:rsidRPr="00C61E44" w:rsidRDefault="00DF5397" w:rsidP="007067DB">
      <w:pPr>
        <w:tabs>
          <w:tab w:val="left" w:pos="709"/>
        </w:tabs>
        <w:suppressAutoHyphens w:val="0"/>
        <w:spacing w:before="120" w:after="120"/>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 xml:space="preserve">.3. </w:t>
      </w:r>
      <w:r w:rsidR="007067DB" w:rsidRPr="00C61E44">
        <w:rPr>
          <w:rFonts w:ascii="Arial" w:hAnsi="Arial" w:cs="Arial"/>
          <w:b/>
          <w:sz w:val="22"/>
          <w:szCs w:val="22"/>
        </w:rPr>
        <w:tab/>
        <w:t xml:space="preserve">Etapa 2: </w:t>
      </w:r>
      <w:r w:rsidR="007067DB" w:rsidRPr="00C61E44">
        <w:rPr>
          <w:rFonts w:ascii="Arial" w:eastAsia="Calibri" w:hAnsi="Arial" w:cs="Arial"/>
          <w:b/>
          <w:sz w:val="22"/>
          <w:szCs w:val="22"/>
          <w:lang w:eastAsia="en-US"/>
        </w:rPr>
        <w:t xml:space="preserve">Verificação do cumprimento dos requisitos </w:t>
      </w:r>
      <w:r w:rsidR="007067DB" w:rsidRPr="00C61E44">
        <w:rPr>
          <w:rFonts w:ascii="Arial" w:hAnsi="Arial" w:cs="Arial"/>
          <w:b/>
          <w:color w:val="000000"/>
          <w:sz w:val="22"/>
          <w:szCs w:val="22"/>
          <w:lang w:eastAsia="pt-BR"/>
        </w:rPr>
        <w:t>para celebração da parceria e de que não incorre nos impedimentos (vedações) legais</w:t>
      </w:r>
      <w:r w:rsidR="007067DB" w:rsidRPr="00C61E44">
        <w:rPr>
          <w:rFonts w:ascii="Arial" w:hAnsi="Arial" w:cs="Arial"/>
          <w:b/>
          <w:sz w:val="22"/>
          <w:szCs w:val="22"/>
        </w:rPr>
        <w:t xml:space="preserve">. </w:t>
      </w:r>
      <w:r w:rsidR="007067DB" w:rsidRPr="00C61E44">
        <w:rPr>
          <w:rFonts w:ascii="Arial" w:eastAsia="Calibri" w:hAnsi="Arial" w:cs="Arial"/>
          <w:b/>
          <w:sz w:val="22"/>
          <w:szCs w:val="22"/>
          <w:lang w:eastAsia="en-US"/>
        </w:rPr>
        <w:t>Análise do plano de trabalho</w:t>
      </w:r>
      <w:r w:rsidR="007067DB" w:rsidRPr="00C61E44">
        <w:rPr>
          <w:rFonts w:ascii="Arial" w:hAnsi="Arial" w:cs="Arial"/>
          <w:b/>
          <w:sz w:val="22"/>
          <w:szCs w:val="22"/>
        </w:rPr>
        <w:t xml:space="preserve">. </w:t>
      </w:r>
      <w:r w:rsidR="007067DB" w:rsidRPr="00C61E44">
        <w:rPr>
          <w:rFonts w:ascii="Arial" w:hAnsi="Arial" w:cs="Arial"/>
          <w:sz w:val="22"/>
          <w:szCs w:val="22"/>
        </w:rPr>
        <w:t xml:space="preserve">Esta etapa consiste no exame formal, a ser realizado pela administração pública, do atendimento, </w:t>
      </w:r>
      <w:r w:rsidR="007067DB" w:rsidRPr="00C61E44">
        <w:rPr>
          <w:rFonts w:ascii="Arial" w:hAnsi="Arial" w:cs="Arial"/>
          <w:color w:val="000000"/>
          <w:sz w:val="22"/>
          <w:szCs w:val="22"/>
        </w:rPr>
        <w:t xml:space="preserve">pela OSC selecionada, dos </w:t>
      </w:r>
      <w:r w:rsidR="007067DB" w:rsidRPr="00C61E44">
        <w:rPr>
          <w:rFonts w:ascii="Arial" w:hAnsi="Arial" w:cs="Arial"/>
          <w:sz w:val="22"/>
          <w:szCs w:val="22"/>
        </w:rPr>
        <w:t>requisitos para a celebração da parceria, de que não incorre nos impedimentos legais e cumprimento de demais exigências descritas na Etapa anterior. Esta Etapa 2 engloba, ainda, a análise do plano de trabalho.</w:t>
      </w:r>
    </w:p>
    <w:p w14:paraId="52FAB97E" w14:textId="77777777" w:rsidR="007067DB" w:rsidRPr="00C61E44" w:rsidRDefault="00DF5397" w:rsidP="007067DB">
      <w:pPr>
        <w:widowControl w:val="0"/>
        <w:tabs>
          <w:tab w:val="left" w:pos="567"/>
        </w:tabs>
        <w:autoSpaceDE w:val="0"/>
        <w:spacing w:before="120" w:after="120"/>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.3.1.</w:t>
      </w:r>
      <w:r w:rsidR="007067DB" w:rsidRPr="00C61E44">
        <w:rPr>
          <w:rFonts w:ascii="Arial" w:hAnsi="Arial" w:cs="Arial"/>
          <w:sz w:val="22"/>
          <w:szCs w:val="22"/>
        </w:rPr>
        <w:t xml:space="preserve"> No momento da verificação do cumprimento dos requisitos para a celebração de parcerias, a administração pública municipal deverá consultar o Cadastro Informativo de Créditos não Quitados do Setor Público Municipal – CADIN, o Cadastro Nacional de Empresas Inidôneas e Suspensas – CEIS, o Cadastro Integrado de Condenações por Ilícitos Administrativos – CADICON e o Cadastro Nacional de Condenações Cíveis por Ato de Improbidade Administrativa e Inelegibilidade do Conselho Nacional de Justiça – CNJ, para verificar se há informação sobre ocorrência impeditiva à referida celebração. </w:t>
      </w:r>
    </w:p>
    <w:p w14:paraId="77AAF0C2" w14:textId="77777777" w:rsidR="007067DB" w:rsidRPr="00C61E44" w:rsidRDefault="00DF5397" w:rsidP="007067DB">
      <w:pPr>
        <w:widowControl w:val="0"/>
        <w:tabs>
          <w:tab w:val="left" w:pos="567"/>
        </w:tabs>
        <w:autoSpaceDE w:val="0"/>
        <w:spacing w:before="120" w:after="120"/>
        <w:jc w:val="both"/>
        <w:rPr>
          <w:rFonts w:ascii="Arial" w:hAnsi="Arial" w:cs="Arial"/>
          <w:b/>
          <w:bCs/>
          <w:sz w:val="22"/>
          <w:szCs w:val="22"/>
        </w:rPr>
      </w:pPr>
      <w:r>
        <w:rPr>
          <w:rFonts w:ascii="Arial" w:hAnsi="Arial" w:cs="Arial"/>
          <w:b/>
          <w:color w:val="000000"/>
          <w:sz w:val="22"/>
          <w:szCs w:val="22"/>
          <w:lang w:eastAsia="pt-BR"/>
        </w:rPr>
        <w:t>7</w:t>
      </w:r>
      <w:r w:rsidR="007067DB" w:rsidRPr="00C61E44">
        <w:rPr>
          <w:rFonts w:ascii="Arial" w:hAnsi="Arial" w:cs="Arial"/>
          <w:b/>
          <w:color w:val="000000"/>
          <w:sz w:val="22"/>
          <w:szCs w:val="22"/>
          <w:lang w:eastAsia="pt-BR"/>
        </w:rPr>
        <w:t>.3.2.</w:t>
      </w:r>
      <w:r w:rsidR="007067DB" w:rsidRPr="00C61E44">
        <w:rPr>
          <w:rFonts w:ascii="Arial" w:hAnsi="Arial" w:cs="Arial"/>
          <w:color w:val="000000"/>
          <w:sz w:val="22"/>
          <w:szCs w:val="22"/>
          <w:lang w:eastAsia="pt-BR"/>
        </w:rPr>
        <w:t xml:space="preserve"> A</w:t>
      </w:r>
      <w:r w:rsidR="007067DB" w:rsidRPr="00C61E44">
        <w:rPr>
          <w:rFonts w:ascii="Arial" w:hAnsi="Arial" w:cs="Arial"/>
          <w:bCs/>
          <w:sz w:val="22"/>
          <w:szCs w:val="22"/>
        </w:rPr>
        <w:t xml:space="preserve"> administração pública municipal examinará o plano de trabalho apresentado pelaOSC selecionada ou, se for o caso, pela</w:t>
      </w:r>
      <w:r w:rsidR="006304C6">
        <w:rPr>
          <w:rFonts w:ascii="Arial" w:hAnsi="Arial" w:cs="Arial"/>
          <w:bCs/>
          <w:sz w:val="22"/>
          <w:szCs w:val="22"/>
        </w:rPr>
        <w:t xml:space="preserve"> </w:t>
      </w:r>
      <w:r w:rsidR="007067DB" w:rsidRPr="00C61E44">
        <w:rPr>
          <w:rFonts w:ascii="Arial" w:hAnsi="Arial" w:cs="Arial"/>
          <w:bCs/>
          <w:sz w:val="22"/>
          <w:szCs w:val="22"/>
        </w:rPr>
        <w:t xml:space="preserve">OSC </w:t>
      </w:r>
      <w:r w:rsidR="007067DB" w:rsidRPr="00C61E44">
        <w:rPr>
          <w:rFonts w:ascii="Arial" w:hAnsi="Arial" w:cs="Arial"/>
          <w:color w:val="000000"/>
          <w:sz w:val="22"/>
          <w:szCs w:val="22"/>
        </w:rPr>
        <w:t>imediatamente mais bem classificada</w:t>
      </w:r>
      <w:r w:rsidR="007067DB" w:rsidRPr="00C61E44">
        <w:rPr>
          <w:rFonts w:ascii="Arial" w:hAnsi="Arial" w:cs="Arial"/>
          <w:bCs/>
          <w:sz w:val="22"/>
          <w:szCs w:val="22"/>
        </w:rPr>
        <w:t xml:space="preserve"> que tenha sido convocada. </w:t>
      </w:r>
    </w:p>
    <w:p w14:paraId="73E34872" w14:textId="77777777" w:rsidR="007067DB" w:rsidRPr="00C61E44" w:rsidRDefault="00DF5397" w:rsidP="007067DB">
      <w:pPr>
        <w:widowControl w:val="0"/>
        <w:autoSpaceDE w:val="0"/>
        <w:spacing w:before="120" w:after="120"/>
        <w:jc w:val="both"/>
        <w:rPr>
          <w:rFonts w:ascii="Arial" w:hAnsi="Arial" w:cs="Arial"/>
          <w:color w:val="000000"/>
          <w:sz w:val="22"/>
          <w:szCs w:val="22"/>
        </w:rPr>
      </w:pPr>
      <w:r>
        <w:rPr>
          <w:rFonts w:ascii="Arial" w:hAnsi="Arial" w:cs="Arial"/>
          <w:b/>
          <w:sz w:val="22"/>
          <w:szCs w:val="22"/>
        </w:rPr>
        <w:t>7</w:t>
      </w:r>
      <w:r w:rsidR="007067DB" w:rsidRPr="00C61E44">
        <w:rPr>
          <w:rFonts w:ascii="Arial" w:hAnsi="Arial" w:cs="Arial"/>
          <w:b/>
          <w:sz w:val="22"/>
          <w:szCs w:val="22"/>
        </w:rPr>
        <w:t>.3.3.</w:t>
      </w:r>
      <w:r w:rsidR="007067DB" w:rsidRPr="00C61E44">
        <w:rPr>
          <w:rFonts w:ascii="Arial" w:hAnsi="Arial" w:cs="Arial"/>
          <w:color w:val="000000"/>
          <w:sz w:val="22"/>
          <w:szCs w:val="22"/>
        </w:rPr>
        <w:t>Somente será aprovado o plano de trabalho que estiver de acordo com as informações já apresentadas na proposta apresentada pela OSC, observados os termos e as condições constantes neste Edital e em seus anexos</w:t>
      </w:r>
      <w:r w:rsidR="007067DB" w:rsidRPr="00C61E44">
        <w:rPr>
          <w:rFonts w:ascii="Arial" w:hAnsi="Arial" w:cs="Arial"/>
          <w:sz w:val="22"/>
          <w:szCs w:val="22"/>
        </w:rPr>
        <w:t>.</w:t>
      </w:r>
      <w:r w:rsidR="007067DB" w:rsidRPr="00C61E44">
        <w:rPr>
          <w:rFonts w:ascii="Arial" w:hAnsi="Arial" w:cs="Arial"/>
          <w:color w:val="000000"/>
          <w:sz w:val="22"/>
          <w:szCs w:val="22"/>
        </w:rPr>
        <w:t xml:space="preserve"> Para tanto, a administração pública municipal poderá solicitar a realização de ajustes no plano de trabalho. </w:t>
      </w:r>
    </w:p>
    <w:p w14:paraId="715F34EC" w14:textId="77777777" w:rsidR="007067DB" w:rsidRPr="00C61E44" w:rsidRDefault="00DF5397" w:rsidP="007067DB">
      <w:pPr>
        <w:widowControl w:val="0"/>
        <w:tabs>
          <w:tab w:val="left" w:pos="709"/>
        </w:tabs>
        <w:autoSpaceDE w:val="0"/>
        <w:spacing w:before="120" w:after="120"/>
        <w:jc w:val="both"/>
        <w:rPr>
          <w:rFonts w:ascii="Arial" w:hAnsi="Arial" w:cs="Arial"/>
          <w:color w:val="000000"/>
          <w:sz w:val="22"/>
          <w:szCs w:val="22"/>
        </w:rPr>
      </w:pPr>
      <w:r>
        <w:rPr>
          <w:rFonts w:ascii="Arial" w:hAnsi="Arial" w:cs="Arial"/>
          <w:b/>
          <w:color w:val="000000"/>
          <w:sz w:val="22"/>
          <w:szCs w:val="22"/>
        </w:rPr>
        <w:t>7</w:t>
      </w:r>
      <w:r w:rsidR="007067DB" w:rsidRPr="00C61E44">
        <w:rPr>
          <w:rFonts w:ascii="Arial" w:hAnsi="Arial" w:cs="Arial"/>
          <w:b/>
          <w:color w:val="000000"/>
          <w:sz w:val="22"/>
          <w:szCs w:val="22"/>
        </w:rPr>
        <w:t>.3.4.</w:t>
      </w:r>
      <w:r w:rsidR="007067DB" w:rsidRPr="00C61E44">
        <w:rPr>
          <w:rFonts w:ascii="Arial" w:hAnsi="Arial" w:cs="Arial"/>
          <w:color w:val="000000"/>
          <w:sz w:val="22"/>
          <w:szCs w:val="22"/>
        </w:rPr>
        <w:tab/>
        <w:t>Na hipótese de a</w:t>
      </w:r>
      <w:r w:rsidR="006304C6">
        <w:rPr>
          <w:rFonts w:ascii="Arial" w:hAnsi="Arial" w:cs="Arial"/>
          <w:color w:val="000000"/>
          <w:sz w:val="22"/>
          <w:szCs w:val="22"/>
        </w:rPr>
        <w:t xml:space="preserve"> </w:t>
      </w:r>
      <w:r w:rsidR="007067DB" w:rsidRPr="00C61E44">
        <w:rPr>
          <w:rFonts w:ascii="Arial" w:hAnsi="Arial" w:cs="Arial"/>
          <w:color w:val="000000"/>
          <w:sz w:val="22"/>
          <w:szCs w:val="22"/>
        </w:rPr>
        <w:t>OSC selecionada não atender aos requisitos previstos na Etapa 1 da fase de celebração aquela imediatamente mais bem classificada poderá ser convidada a aceitar a celebração de parceria nos termos da proposta por ela apresentada.</w:t>
      </w:r>
    </w:p>
    <w:p w14:paraId="6C7E3725" w14:textId="77777777" w:rsidR="007067DB" w:rsidRPr="00C61E44" w:rsidRDefault="00DF5397" w:rsidP="007067DB">
      <w:pPr>
        <w:widowControl w:val="0"/>
        <w:tabs>
          <w:tab w:val="left" w:pos="709"/>
        </w:tabs>
        <w:autoSpaceDE w:val="0"/>
        <w:spacing w:before="120" w:after="120"/>
        <w:jc w:val="both"/>
        <w:rPr>
          <w:rFonts w:ascii="Arial" w:hAnsi="Arial" w:cs="Arial"/>
          <w:b/>
          <w:color w:val="000000"/>
          <w:sz w:val="22"/>
          <w:szCs w:val="22"/>
        </w:rPr>
      </w:pPr>
      <w:r>
        <w:rPr>
          <w:rFonts w:ascii="Arial" w:hAnsi="Arial" w:cs="Arial"/>
          <w:b/>
          <w:color w:val="000000"/>
          <w:sz w:val="22"/>
          <w:szCs w:val="22"/>
        </w:rPr>
        <w:t>7</w:t>
      </w:r>
      <w:r w:rsidR="007067DB" w:rsidRPr="00C61E44">
        <w:rPr>
          <w:rFonts w:ascii="Arial" w:hAnsi="Arial" w:cs="Arial"/>
          <w:b/>
          <w:color w:val="000000"/>
          <w:sz w:val="22"/>
          <w:szCs w:val="22"/>
        </w:rPr>
        <w:t>.3.5.</w:t>
      </w:r>
      <w:r w:rsidR="007067DB" w:rsidRPr="00C61E44">
        <w:rPr>
          <w:rFonts w:ascii="Arial" w:hAnsi="Arial" w:cs="Arial"/>
          <w:color w:val="000000"/>
          <w:sz w:val="22"/>
          <w:szCs w:val="22"/>
        </w:rPr>
        <w:tab/>
        <w:t>Caso a OSC convidada aceite celebrar a parceria, ela será convocada na forma da Etapa 1 da fase de celebração e, em seguida, proceder-se-á à verificação dos documentos na forma desta Etapa 2. Esse procedimento poderá ser repetido, sucessivamente, obedecida a ordem de classificação.</w:t>
      </w:r>
    </w:p>
    <w:p w14:paraId="4116788F" w14:textId="77777777" w:rsidR="007067DB" w:rsidRPr="00C61E44" w:rsidRDefault="00DF5397" w:rsidP="007067DB">
      <w:pPr>
        <w:widowControl w:val="0"/>
        <w:tabs>
          <w:tab w:val="left" w:pos="709"/>
        </w:tabs>
        <w:autoSpaceDE w:val="0"/>
        <w:spacing w:before="120" w:after="120"/>
        <w:jc w:val="both"/>
        <w:rPr>
          <w:rFonts w:ascii="Arial" w:hAnsi="Arial" w:cs="Arial"/>
          <w:b/>
          <w:sz w:val="22"/>
          <w:szCs w:val="22"/>
        </w:rPr>
      </w:pPr>
      <w:r>
        <w:rPr>
          <w:rFonts w:ascii="Arial" w:hAnsi="Arial" w:cs="Arial"/>
          <w:b/>
          <w:sz w:val="22"/>
          <w:szCs w:val="22"/>
        </w:rPr>
        <w:t>7</w:t>
      </w:r>
      <w:r w:rsidR="007067DB" w:rsidRPr="00C61E44">
        <w:rPr>
          <w:rFonts w:ascii="Arial" w:hAnsi="Arial" w:cs="Arial"/>
          <w:b/>
          <w:sz w:val="22"/>
          <w:szCs w:val="22"/>
        </w:rPr>
        <w:t xml:space="preserve">.4. </w:t>
      </w:r>
      <w:r w:rsidR="007067DB" w:rsidRPr="00C61E44">
        <w:rPr>
          <w:rFonts w:ascii="Arial" w:hAnsi="Arial" w:cs="Arial"/>
          <w:b/>
          <w:sz w:val="22"/>
          <w:szCs w:val="22"/>
        </w:rPr>
        <w:tab/>
        <w:t>Etapa 3: Ajustes no plano de trabalho e regularização de documentação, se necessário.</w:t>
      </w:r>
    </w:p>
    <w:p w14:paraId="161BD201" w14:textId="77777777" w:rsidR="007067DB" w:rsidRPr="00C61E44" w:rsidRDefault="00DF5397" w:rsidP="007067DB">
      <w:pPr>
        <w:widowControl w:val="0"/>
        <w:autoSpaceDE w:val="0"/>
        <w:spacing w:before="120" w:after="120"/>
        <w:jc w:val="both"/>
        <w:rPr>
          <w:rFonts w:ascii="Arial" w:hAnsi="Arial" w:cs="Arial"/>
          <w:sz w:val="22"/>
          <w:szCs w:val="22"/>
        </w:rPr>
      </w:pPr>
      <w:r>
        <w:rPr>
          <w:rFonts w:ascii="Arial" w:hAnsi="Arial" w:cs="Arial"/>
          <w:b/>
          <w:color w:val="000000"/>
          <w:sz w:val="22"/>
          <w:szCs w:val="22"/>
        </w:rPr>
        <w:t>7</w:t>
      </w:r>
      <w:r w:rsidR="007067DB" w:rsidRPr="00C61E44">
        <w:rPr>
          <w:rFonts w:ascii="Arial" w:hAnsi="Arial" w:cs="Arial"/>
          <w:b/>
          <w:color w:val="000000"/>
          <w:sz w:val="22"/>
          <w:szCs w:val="22"/>
        </w:rPr>
        <w:t>.4.1.</w:t>
      </w:r>
      <w:r w:rsidR="007067DB" w:rsidRPr="00C61E44">
        <w:rPr>
          <w:rFonts w:ascii="Arial" w:hAnsi="Arial" w:cs="Arial"/>
          <w:color w:val="000000"/>
          <w:sz w:val="22"/>
          <w:szCs w:val="22"/>
        </w:rPr>
        <w:tab/>
        <w:t>Caso se verifique irregularidade formal nos documentos apresentados</w:t>
      </w:r>
      <w:r w:rsidR="007067DB" w:rsidRPr="00C61E44">
        <w:rPr>
          <w:rFonts w:ascii="Arial" w:hAnsi="Arial" w:cs="Arial"/>
          <w:sz w:val="22"/>
          <w:szCs w:val="22"/>
        </w:rPr>
        <w:t xml:space="preserve"> ou constatado evento que impeça a celebração</w:t>
      </w:r>
      <w:r w:rsidR="007067DB" w:rsidRPr="00C61E44">
        <w:rPr>
          <w:rFonts w:ascii="Arial" w:hAnsi="Arial" w:cs="Arial"/>
          <w:color w:val="000000"/>
          <w:sz w:val="22"/>
          <w:szCs w:val="22"/>
        </w:rPr>
        <w:t>, a</w:t>
      </w:r>
      <w:r w:rsidR="006304C6">
        <w:rPr>
          <w:rFonts w:ascii="Arial" w:hAnsi="Arial" w:cs="Arial"/>
          <w:color w:val="000000"/>
          <w:sz w:val="22"/>
          <w:szCs w:val="22"/>
        </w:rPr>
        <w:t xml:space="preserve"> </w:t>
      </w:r>
      <w:r w:rsidR="007067DB" w:rsidRPr="00C61E44">
        <w:rPr>
          <w:rFonts w:ascii="Arial" w:hAnsi="Arial" w:cs="Arial"/>
          <w:color w:val="000000"/>
          <w:sz w:val="22"/>
          <w:szCs w:val="22"/>
        </w:rPr>
        <w:t xml:space="preserve">OSC será </w:t>
      </w:r>
      <w:r w:rsidR="007067DB" w:rsidRPr="00C61E44">
        <w:rPr>
          <w:rFonts w:ascii="Arial" w:hAnsi="Arial" w:cs="Arial"/>
          <w:sz w:val="22"/>
          <w:szCs w:val="22"/>
        </w:rPr>
        <w:t>comunicada do fato e instada a regularizar sua situação, no prazo de 15 (quinze) dias corridos</w:t>
      </w:r>
      <w:r w:rsidR="007067DB" w:rsidRPr="00C61E44">
        <w:rPr>
          <w:rFonts w:ascii="Arial" w:hAnsi="Arial" w:cs="Arial"/>
          <w:color w:val="000000"/>
          <w:sz w:val="22"/>
          <w:szCs w:val="22"/>
        </w:rPr>
        <w:t xml:space="preserve">, sob pena de não celebração da parceria. </w:t>
      </w:r>
    </w:p>
    <w:p w14:paraId="445431DA" w14:textId="77777777" w:rsidR="007067DB" w:rsidRDefault="00DF5397" w:rsidP="007067DB">
      <w:pPr>
        <w:widowControl w:val="0"/>
        <w:tabs>
          <w:tab w:val="left" w:pos="658"/>
        </w:tabs>
        <w:autoSpaceDE w:val="0"/>
        <w:spacing w:before="120" w:after="120"/>
        <w:jc w:val="both"/>
        <w:rPr>
          <w:rFonts w:ascii="Arial" w:hAnsi="Arial" w:cs="Arial"/>
          <w:b/>
          <w:sz w:val="22"/>
          <w:szCs w:val="22"/>
        </w:rPr>
      </w:pPr>
      <w:r>
        <w:rPr>
          <w:rFonts w:ascii="Arial" w:hAnsi="Arial" w:cs="Arial"/>
          <w:b/>
          <w:color w:val="000000"/>
          <w:sz w:val="22"/>
          <w:szCs w:val="22"/>
        </w:rPr>
        <w:t>7</w:t>
      </w:r>
      <w:r w:rsidR="007067DB" w:rsidRPr="00C61E44">
        <w:rPr>
          <w:rFonts w:ascii="Arial" w:hAnsi="Arial" w:cs="Arial"/>
          <w:b/>
          <w:color w:val="000000"/>
          <w:sz w:val="22"/>
          <w:szCs w:val="22"/>
        </w:rPr>
        <w:t>.4.2.</w:t>
      </w:r>
      <w:r w:rsidR="007067DB" w:rsidRPr="00C61E44">
        <w:rPr>
          <w:rFonts w:ascii="Arial" w:hAnsi="Arial" w:cs="Arial"/>
          <w:color w:val="000000"/>
          <w:sz w:val="22"/>
          <w:szCs w:val="22"/>
        </w:rPr>
        <w:tab/>
        <w:t xml:space="preserve">Caso seja constatada necessidade de adequação no plano de trabalho enviado pelaOSC, a administração pública solicitará a realização de ajustes e a </w:t>
      </w:r>
      <w:r w:rsidR="007067DB">
        <w:rPr>
          <w:rFonts w:ascii="Arial" w:hAnsi="Arial" w:cs="Arial"/>
          <w:color w:val="000000"/>
          <w:sz w:val="22"/>
          <w:szCs w:val="22"/>
        </w:rPr>
        <w:t>entidade</w:t>
      </w:r>
      <w:r w:rsidR="007067DB" w:rsidRPr="00C61E44">
        <w:rPr>
          <w:rFonts w:ascii="Arial" w:hAnsi="Arial" w:cs="Arial"/>
          <w:color w:val="000000"/>
          <w:sz w:val="22"/>
          <w:szCs w:val="22"/>
        </w:rPr>
        <w:t xml:space="preserve"> deverá fazê-lo em até 15 (quinze) dias corridos, contados da data de recebimento da solicitação apresentada.</w:t>
      </w:r>
    </w:p>
    <w:p w14:paraId="6D094897" w14:textId="77777777" w:rsidR="007067DB" w:rsidRPr="00C61E44" w:rsidRDefault="00DF5397" w:rsidP="007067DB">
      <w:pPr>
        <w:widowControl w:val="0"/>
        <w:tabs>
          <w:tab w:val="left" w:pos="709"/>
        </w:tabs>
        <w:autoSpaceDE w:val="0"/>
        <w:spacing w:before="120" w:after="120"/>
        <w:jc w:val="both"/>
        <w:rPr>
          <w:rFonts w:ascii="Arial" w:hAnsi="Arial" w:cs="Arial"/>
          <w:b/>
          <w:sz w:val="22"/>
          <w:szCs w:val="22"/>
        </w:rPr>
      </w:pPr>
      <w:r>
        <w:rPr>
          <w:rFonts w:ascii="Arial" w:hAnsi="Arial" w:cs="Arial"/>
          <w:b/>
          <w:sz w:val="22"/>
          <w:szCs w:val="22"/>
        </w:rPr>
        <w:t>7</w:t>
      </w:r>
      <w:r w:rsidR="00EC156A">
        <w:rPr>
          <w:rFonts w:ascii="Arial" w:hAnsi="Arial" w:cs="Arial"/>
          <w:b/>
          <w:sz w:val="22"/>
          <w:szCs w:val="22"/>
        </w:rPr>
        <w:t xml:space="preserve">.5. </w:t>
      </w:r>
      <w:r w:rsidR="007067DB" w:rsidRPr="00C61E44">
        <w:rPr>
          <w:rFonts w:ascii="Arial" w:hAnsi="Arial" w:cs="Arial"/>
          <w:b/>
          <w:sz w:val="22"/>
          <w:szCs w:val="22"/>
        </w:rPr>
        <w:t>Etapa 4: Parecer de órgão técnico e assinatura do termo de colaboração.</w:t>
      </w:r>
    </w:p>
    <w:p w14:paraId="1832C53D" w14:textId="77777777" w:rsidR="007067DB" w:rsidRPr="00C61E44" w:rsidRDefault="00DF5397" w:rsidP="007067DB">
      <w:pPr>
        <w:widowControl w:val="0"/>
        <w:tabs>
          <w:tab w:val="left" w:pos="709"/>
        </w:tabs>
        <w:autoSpaceDE w:val="0"/>
        <w:spacing w:before="120" w:after="120"/>
        <w:jc w:val="both"/>
        <w:rPr>
          <w:rFonts w:ascii="Arial" w:hAnsi="Arial" w:cs="Arial"/>
          <w:b/>
          <w:sz w:val="22"/>
          <w:szCs w:val="22"/>
        </w:rPr>
      </w:pPr>
      <w:r>
        <w:rPr>
          <w:rFonts w:ascii="Arial" w:hAnsi="Arial" w:cs="Arial"/>
          <w:b/>
          <w:sz w:val="22"/>
          <w:szCs w:val="22"/>
        </w:rPr>
        <w:t>7</w:t>
      </w:r>
      <w:r w:rsidR="007067DB" w:rsidRPr="00C61E44">
        <w:rPr>
          <w:rFonts w:ascii="Arial" w:hAnsi="Arial" w:cs="Arial"/>
          <w:b/>
          <w:sz w:val="22"/>
          <w:szCs w:val="22"/>
        </w:rPr>
        <w:t>.5.1.</w:t>
      </w:r>
      <w:r w:rsidR="007067DB" w:rsidRPr="00C61E44">
        <w:rPr>
          <w:rFonts w:ascii="Arial" w:hAnsi="Arial" w:cs="Arial"/>
          <w:b/>
          <w:sz w:val="22"/>
          <w:szCs w:val="22"/>
        </w:rPr>
        <w:tab/>
      </w:r>
      <w:r w:rsidR="007067DB" w:rsidRPr="00C61E44">
        <w:rPr>
          <w:rFonts w:ascii="Arial" w:hAnsi="Arial" w:cs="Arial"/>
          <w:color w:val="000000"/>
          <w:sz w:val="22"/>
          <w:szCs w:val="22"/>
        </w:rPr>
        <w:t xml:space="preserve">A celebração do instrumento de parceria dependerá da adoção das providências impostas pela legislação regente, incluindo a aprovação do plano de trabalho, a emissão do parecer técnico pelo órgão ou entidade pública municipal, </w:t>
      </w:r>
      <w:r w:rsidR="007067DB" w:rsidRPr="00C61E44">
        <w:rPr>
          <w:rFonts w:ascii="Arial" w:hAnsi="Arial" w:cs="Arial"/>
          <w:sz w:val="22"/>
          <w:szCs w:val="22"/>
        </w:rPr>
        <w:t>as designações do gestor da parceria e da Comiss</w:t>
      </w:r>
      <w:r w:rsidR="007067DB">
        <w:rPr>
          <w:rFonts w:ascii="Arial" w:hAnsi="Arial" w:cs="Arial"/>
          <w:sz w:val="22"/>
          <w:szCs w:val="22"/>
        </w:rPr>
        <w:t>ão de Monitoramento e Avaliação</w:t>
      </w:r>
      <w:r w:rsidR="002169E2">
        <w:rPr>
          <w:rFonts w:ascii="Arial" w:hAnsi="Arial" w:cs="Arial"/>
          <w:sz w:val="22"/>
          <w:szCs w:val="22"/>
        </w:rPr>
        <w:t xml:space="preserve"> </w:t>
      </w:r>
      <w:r w:rsidR="007067DB" w:rsidRPr="00C61E44">
        <w:rPr>
          <w:rFonts w:ascii="Arial" w:hAnsi="Arial" w:cs="Arial"/>
          <w:color w:val="000000"/>
          <w:sz w:val="22"/>
          <w:szCs w:val="22"/>
        </w:rPr>
        <w:t>e</w:t>
      </w:r>
      <w:r w:rsidR="007067DB">
        <w:rPr>
          <w:rFonts w:ascii="Arial" w:hAnsi="Arial" w:cs="Arial"/>
          <w:color w:val="000000"/>
          <w:sz w:val="22"/>
          <w:szCs w:val="22"/>
        </w:rPr>
        <w:t>,</w:t>
      </w:r>
      <w:r w:rsidR="007067DB" w:rsidRPr="00C61E44">
        <w:rPr>
          <w:rFonts w:ascii="Arial" w:hAnsi="Arial" w:cs="Arial"/>
          <w:color w:val="000000"/>
          <w:sz w:val="22"/>
          <w:szCs w:val="22"/>
        </w:rPr>
        <w:t xml:space="preserve"> de prévia dotação orçamentária para execução da parceria.</w:t>
      </w:r>
      <w:r w:rsidR="007067DB" w:rsidRPr="00C61E44">
        <w:rPr>
          <w:rFonts w:ascii="Arial" w:hAnsi="Arial" w:cs="Arial"/>
          <w:sz w:val="22"/>
          <w:szCs w:val="22"/>
        </w:rPr>
        <w:tab/>
      </w:r>
    </w:p>
    <w:p w14:paraId="6EC57CB7" w14:textId="77777777" w:rsidR="007067DB" w:rsidRPr="00C61E44" w:rsidRDefault="00DF5397" w:rsidP="007067DB">
      <w:pPr>
        <w:widowControl w:val="0"/>
        <w:tabs>
          <w:tab w:val="left" w:pos="709"/>
        </w:tabs>
        <w:autoSpaceDE w:val="0"/>
        <w:spacing w:before="120" w:after="120"/>
        <w:jc w:val="both"/>
        <w:rPr>
          <w:rFonts w:ascii="Arial" w:hAnsi="Arial" w:cs="Arial"/>
          <w:color w:val="000000"/>
          <w:sz w:val="22"/>
          <w:szCs w:val="22"/>
          <w:highlight w:val="yellow"/>
          <w:lang w:eastAsia="pt-BR"/>
        </w:rPr>
      </w:pPr>
      <w:r>
        <w:rPr>
          <w:rFonts w:ascii="Arial" w:hAnsi="Arial" w:cs="Arial"/>
          <w:b/>
          <w:color w:val="000000"/>
          <w:sz w:val="22"/>
          <w:szCs w:val="22"/>
          <w:lang w:eastAsia="pt-BR"/>
        </w:rPr>
        <w:t>7</w:t>
      </w:r>
      <w:r w:rsidR="007067DB" w:rsidRPr="00C61E44">
        <w:rPr>
          <w:rFonts w:ascii="Arial" w:hAnsi="Arial" w:cs="Arial"/>
          <w:b/>
          <w:color w:val="000000"/>
          <w:sz w:val="22"/>
          <w:szCs w:val="22"/>
          <w:lang w:eastAsia="pt-BR"/>
        </w:rPr>
        <w:t>.5.2.</w:t>
      </w:r>
      <w:r w:rsidR="007067DB" w:rsidRPr="00C61E44">
        <w:rPr>
          <w:rFonts w:ascii="Arial" w:hAnsi="Arial" w:cs="Arial"/>
          <w:color w:val="000000"/>
          <w:sz w:val="22"/>
          <w:szCs w:val="22"/>
          <w:lang w:eastAsia="pt-BR"/>
        </w:rPr>
        <w:tab/>
      </w:r>
      <w:r w:rsidR="007067DB" w:rsidRPr="00C61E44">
        <w:rPr>
          <w:rFonts w:ascii="Arial" w:hAnsi="Arial" w:cs="Arial"/>
          <w:color w:val="000000"/>
          <w:sz w:val="22"/>
          <w:szCs w:val="22"/>
        </w:rPr>
        <w:t>A aprovação do plano de trabalho não gerará direito à celebração da parceria.</w:t>
      </w:r>
    </w:p>
    <w:p w14:paraId="294E643B" w14:textId="77777777" w:rsidR="007067DB" w:rsidRPr="00C61E44" w:rsidRDefault="00DF5397" w:rsidP="007067DB">
      <w:pPr>
        <w:widowControl w:val="0"/>
        <w:tabs>
          <w:tab w:val="left" w:pos="709"/>
        </w:tabs>
        <w:autoSpaceDE w:val="0"/>
        <w:spacing w:before="120" w:after="120"/>
        <w:jc w:val="both"/>
        <w:rPr>
          <w:rFonts w:ascii="Arial" w:hAnsi="Arial" w:cs="Arial"/>
          <w:b/>
          <w:sz w:val="22"/>
          <w:szCs w:val="22"/>
        </w:rPr>
      </w:pPr>
      <w:r>
        <w:rPr>
          <w:rFonts w:ascii="Arial" w:hAnsi="Arial" w:cs="Arial"/>
          <w:b/>
          <w:color w:val="000000"/>
          <w:sz w:val="22"/>
          <w:szCs w:val="22"/>
        </w:rPr>
        <w:t>7</w:t>
      </w:r>
      <w:r w:rsidR="007067DB" w:rsidRPr="00C61E44">
        <w:rPr>
          <w:rFonts w:ascii="Arial" w:hAnsi="Arial" w:cs="Arial"/>
          <w:b/>
          <w:color w:val="000000"/>
          <w:sz w:val="22"/>
          <w:szCs w:val="22"/>
        </w:rPr>
        <w:t>.5.3.</w:t>
      </w:r>
      <w:r w:rsidR="007067DB" w:rsidRPr="00C61E44">
        <w:rPr>
          <w:rFonts w:ascii="Arial" w:hAnsi="Arial" w:cs="Arial"/>
          <w:b/>
          <w:color w:val="000000"/>
          <w:sz w:val="22"/>
          <w:szCs w:val="22"/>
        </w:rPr>
        <w:tab/>
      </w:r>
      <w:r w:rsidR="007067DB" w:rsidRPr="00C61E44">
        <w:rPr>
          <w:rFonts w:ascii="Arial" w:hAnsi="Arial" w:cs="Arial"/>
          <w:color w:val="000000"/>
          <w:sz w:val="22"/>
          <w:szCs w:val="22"/>
        </w:rPr>
        <w:t>No período entre a apresentação da documentação prevista na Etapa 1 da fase de celebração e a assinatura do instrumento de parceria, a</w:t>
      </w:r>
      <w:r w:rsidR="007067DB" w:rsidRPr="00C61E44">
        <w:rPr>
          <w:rFonts w:ascii="Arial" w:hAnsi="Arial" w:cs="Arial"/>
          <w:sz w:val="22"/>
          <w:szCs w:val="22"/>
          <w:lang w:eastAsia="pt-BR"/>
        </w:rPr>
        <w:t xml:space="preserve"> OSC fica obrigada a informar qualquer evento superveniente que possa prejudicar a regular celebração da parceria, sobretudo quanto ao </w:t>
      </w:r>
      <w:r w:rsidR="007067DB" w:rsidRPr="00C61E44">
        <w:rPr>
          <w:rFonts w:ascii="Arial" w:hAnsi="Arial" w:cs="Arial"/>
          <w:sz w:val="22"/>
          <w:szCs w:val="22"/>
          <w:lang w:eastAsia="pt-BR"/>
        </w:rPr>
        <w:lastRenderedPageBreak/>
        <w:t>cumprimento dos requisitos e exigências previstos para celebração.</w:t>
      </w:r>
    </w:p>
    <w:p w14:paraId="3F67E6B4" w14:textId="77777777" w:rsidR="007067DB" w:rsidRPr="00C61E44" w:rsidRDefault="00DF5397" w:rsidP="007067DB">
      <w:pPr>
        <w:tabs>
          <w:tab w:val="left" w:pos="709"/>
        </w:tabs>
        <w:spacing w:after="80" w:line="300" w:lineRule="exact"/>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.5.4.</w:t>
      </w:r>
      <w:r w:rsidR="007067DB" w:rsidRPr="00C61E44">
        <w:rPr>
          <w:rFonts w:ascii="Arial" w:hAnsi="Arial" w:cs="Arial"/>
          <w:sz w:val="22"/>
          <w:szCs w:val="22"/>
        </w:rPr>
        <w:tab/>
        <w:t>AOSC deverá comunicar alterações em seus atos societários e no quadro de dirigentes, quando houver.</w:t>
      </w:r>
    </w:p>
    <w:p w14:paraId="100A54DF" w14:textId="77777777" w:rsidR="007067DB" w:rsidRDefault="00DF5397" w:rsidP="007067DB">
      <w:pPr>
        <w:tabs>
          <w:tab w:val="left" w:pos="709"/>
        </w:tabs>
        <w:spacing w:after="80" w:line="300" w:lineRule="exact"/>
        <w:jc w:val="both"/>
        <w:rPr>
          <w:rFonts w:ascii="Arial" w:eastAsia="Calibri" w:hAnsi="Arial" w:cs="Arial"/>
          <w:sz w:val="22"/>
          <w:szCs w:val="22"/>
          <w:lang w:eastAsia="en-US"/>
        </w:rPr>
      </w:pPr>
      <w:r>
        <w:rPr>
          <w:rFonts w:ascii="Arial" w:hAnsi="Arial" w:cs="Arial"/>
          <w:b/>
          <w:sz w:val="22"/>
          <w:szCs w:val="22"/>
        </w:rPr>
        <w:t>7</w:t>
      </w:r>
      <w:r w:rsidR="007067DB" w:rsidRPr="00C61E44">
        <w:rPr>
          <w:rFonts w:ascii="Arial" w:hAnsi="Arial" w:cs="Arial"/>
          <w:b/>
          <w:sz w:val="22"/>
          <w:szCs w:val="22"/>
        </w:rPr>
        <w:t>.6.</w:t>
      </w:r>
      <w:r w:rsidR="007067DB" w:rsidRPr="00C61E44">
        <w:rPr>
          <w:rFonts w:ascii="Arial" w:hAnsi="Arial" w:cs="Arial"/>
          <w:sz w:val="22"/>
          <w:szCs w:val="22"/>
        </w:rPr>
        <w:tab/>
      </w:r>
      <w:r w:rsidR="007067DB" w:rsidRPr="00C61E44">
        <w:rPr>
          <w:rFonts w:ascii="Arial" w:hAnsi="Arial" w:cs="Arial"/>
          <w:b/>
          <w:sz w:val="22"/>
          <w:szCs w:val="22"/>
        </w:rPr>
        <w:t xml:space="preserve">Etapa 5: </w:t>
      </w:r>
      <w:r w:rsidR="007067DB" w:rsidRPr="00C61E44">
        <w:rPr>
          <w:rFonts w:ascii="Arial" w:eastAsia="Calibri" w:hAnsi="Arial" w:cs="Arial"/>
          <w:b/>
          <w:sz w:val="22"/>
          <w:szCs w:val="22"/>
          <w:lang w:eastAsia="en-US"/>
        </w:rPr>
        <w:t>Publicação do extrato do termo de colaboração no Diário Oficial do Município.</w:t>
      </w:r>
      <w:r w:rsidR="007067DB" w:rsidRPr="00C61E44">
        <w:rPr>
          <w:rFonts w:ascii="Arial" w:eastAsia="Calibri" w:hAnsi="Arial" w:cs="Arial"/>
          <w:sz w:val="22"/>
          <w:szCs w:val="22"/>
          <w:lang w:eastAsia="en-US"/>
        </w:rPr>
        <w:t xml:space="preserve"> O termo de colaboração somente produzirá efeitos jurídicos após a publicação do respectivo extrato no meio oficial de publicidade da administração pública.</w:t>
      </w:r>
    </w:p>
    <w:p w14:paraId="77669B71" w14:textId="77777777" w:rsidR="007067DB" w:rsidRPr="001E670C" w:rsidRDefault="007067DB" w:rsidP="007067DB">
      <w:pPr>
        <w:tabs>
          <w:tab w:val="left" w:pos="709"/>
        </w:tabs>
        <w:spacing w:after="80" w:line="300" w:lineRule="exact"/>
        <w:jc w:val="both"/>
        <w:rPr>
          <w:rFonts w:ascii="Arial" w:eastAsia="Calibri" w:hAnsi="Arial" w:cs="Arial"/>
          <w:sz w:val="22"/>
          <w:szCs w:val="22"/>
          <w:lang w:eastAsia="en-US"/>
        </w:rPr>
      </w:pPr>
    </w:p>
    <w:p w14:paraId="3666333D" w14:textId="77777777" w:rsidR="007067DB" w:rsidRPr="00C61E44" w:rsidRDefault="00DF5397" w:rsidP="007067DB">
      <w:pPr>
        <w:tabs>
          <w:tab w:val="left" w:pos="567"/>
        </w:tabs>
        <w:spacing w:before="120" w:after="120"/>
        <w:jc w:val="both"/>
        <w:rPr>
          <w:rFonts w:ascii="Arial" w:hAnsi="Arial" w:cs="Arial"/>
          <w:b/>
          <w:sz w:val="22"/>
          <w:szCs w:val="22"/>
        </w:rPr>
      </w:pPr>
      <w:r>
        <w:rPr>
          <w:rFonts w:ascii="Arial" w:hAnsi="Arial" w:cs="Arial"/>
          <w:b/>
          <w:sz w:val="22"/>
          <w:szCs w:val="22"/>
        </w:rPr>
        <w:t>8</w:t>
      </w:r>
      <w:r w:rsidR="007067DB" w:rsidRPr="00C61E44">
        <w:rPr>
          <w:rFonts w:ascii="Arial" w:hAnsi="Arial" w:cs="Arial"/>
          <w:b/>
          <w:sz w:val="22"/>
          <w:szCs w:val="22"/>
        </w:rPr>
        <w:t xml:space="preserve">. </w:t>
      </w:r>
      <w:r w:rsidR="007067DB" w:rsidRPr="00C61E44">
        <w:rPr>
          <w:rFonts w:ascii="Arial" w:hAnsi="Arial" w:cs="Arial"/>
          <w:b/>
          <w:sz w:val="22"/>
          <w:szCs w:val="22"/>
        </w:rPr>
        <w:tab/>
        <w:t>PROGRAMAÇÃO ORÇAMENTÁRIA E VALOR PREVISTO PARA A REALIZAÇÃO DO OBJETO</w:t>
      </w:r>
    </w:p>
    <w:p w14:paraId="09C8884D" w14:textId="77777777" w:rsidR="007067DB" w:rsidRPr="00C61E44" w:rsidRDefault="00DF5397" w:rsidP="007067DB">
      <w:pPr>
        <w:pStyle w:val="WW-Recuodecorpodetexto2"/>
        <w:ind w:firstLine="0"/>
        <w:jc w:val="both"/>
        <w:rPr>
          <w:sz w:val="22"/>
          <w:szCs w:val="22"/>
        </w:rPr>
      </w:pPr>
      <w:r>
        <w:rPr>
          <w:b/>
          <w:sz w:val="22"/>
          <w:szCs w:val="22"/>
        </w:rPr>
        <w:t>8</w:t>
      </w:r>
      <w:r w:rsidR="007067DB" w:rsidRPr="00C61E44">
        <w:rPr>
          <w:b/>
          <w:sz w:val="22"/>
          <w:szCs w:val="22"/>
        </w:rPr>
        <w:t>.1.</w:t>
      </w:r>
      <w:r w:rsidR="007067DB" w:rsidRPr="00C61E44">
        <w:rPr>
          <w:b/>
          <w:sz w:val="22"/>
          <w:szCs w:val="22"/>
        </w:rPr>
        <w:tab/>
      </w:r>
      <w:r w:rsidR="007067DB" w:rsidRPr="00C61E44">
        <w:rPr>
          <w:sz w:val="22"/>
          <w:szCs w:val="22"/>
        </w:rPr>
        <w:t>Os créditos orçamentários necessários ao custeio de despesas relativas ao presente Edital são provenientes de recurso próprio da SEMESP – Secretaria Municipal de Esporte e Lazer</w:t>
      </w:r>
      <w:r w:rsidR="00464877">
        <w:rPr>
          <w:sz w:val="22"/>
          <w:szCs w:val="22"/>
        </w:rPr>
        <w:t xml:space="preserve">. </w:t>
      </w:r>
    </w:p>
    <w:p w14:paraId="6D219CFB" w14:textId="77777777" w:rsidR="007067DB" w:rsidRPr="00061238" w:rsidRDefault="007067DB" w:rsidP="007067DB">
      <w:pPr>
        <w:tabs>
          <w:tab w:val="left" w:pos="567"/>
        </w:tabs>
        <w:autoSpaceDE w:val="0"/>
        <w:autoSpaceDN w:val="0"/>
        <w:adjustRightInd w:val="0"/>
        <w:spacing w:before="120" w:after="120"/>
        <w:jc w:val="both"/>
        <w:rPr>
          <w:rFonts w:ascii="Arial" w:eastAsiaTheme="minorEastAsia" w:hAnsi="Arial" w:cs="Arial"/>
          <w:color w:val="000000" w:themeColor="text1"/>
          <w:sz w:val="22"/>
          <w:szCs w:val="22"/>
        </w:rPr>
      </w:pPr>
      <w:r w:rsidRPr="00C61E44">
        <w:rPr>
          <w:rFonts w:ascii="Arial" w:eastAsiaTheme="minorEastAsia" w:hAnsi="Arial" w:cs="Arial"/>
          <w:color w:val="000000" w:themeColor="text1"/>
          <w:sz w:val="22"/>
          <w:szCs w:val="22"/>
        </w:rPr>
        <w:t xml:space="preserve">A </w:t>
      </w:r>
      <w:r w:rsidRPr="00061238">
        <w:rPr>
          <w:rFonts w:ascii="Arial" w:eastAsiaTheme="minorEastAsia" w:hAnsi="Arial" w:cs="Arial"/>
          <w:color w:val="000000" w:themeColor="text1"/>
          <w:sz w:val="22"/>
          <w:szCs w:val="22"/>
        </w:rPr>
        <w:t xml:space="preserve">programação orçamentária que autoriza e fundamenta a celebração de parcerias é a seguinte: </w:t>
      </w:r>
    </w:p>
    <w:p w14:paraId="3D902D10" w14:textId="77777777" w:rsidR="002F2F7B" w:rsidRPr="000D3A1B" w:rsidRDefault="002F2F7B" w:rsidP="000D3A1B">
      <w:pPr>
        <w:tabs>
          <w:tab w:val="left" w:pos="567"/>
        </w:tabs>
        <w:autoSpaceDE w:val="0"/>
        <w:autoSpaceDN w:val="0"/>
        <w:adjustRightInd w:val="0"/>
        <w:spacing w:before="120" w:after="120" w:line="276" w:lineRule="auto"/>
        <w:jc w:val="both"/>
        <w:rPr>
          <w:rFonts w:ascii="Arial" w:hAnsi="Arial" w:cs="Arial"/>
          <w:b/>
          <w:sz w:val="22"/>
          <w:szCs w:val="22"/>
        </w:rPr>
      </w:pPr>
      <w:r w:rsidRPr="000D3A1B">
        <w:rPr>
          <w:rFonts w:ascii="Arial" w:hAnsi="Arial" w:cs="Arial"/>
          <w:b/>
          <w:sz w:val="22"/>
          <w:szCs w:val="22"/>
        </w:rPr>
        <w:t xml:space="preserve">Dotação orçamentária </w:t>
      </w:r>
      <w:r w:rsidR="008D32D9" w:rsidRPr="000D3A1B">
        <w:rPr>
          <w:rFonts w:ascii="Arial" w:hAnsi="Arial" w:cs="Arial"/>
          <w:b/>
          <w:sz w:val="22"/>
          <w:szCs w:val="22"/>
        </w:rPr>
        <w:t>27.812.0014.1.0096 Fomento ao Esporte e Lazer</w:t>
      </w:r>
      <w:r w:rsidRPr="000D3A1B">
        <w:rPr>
          <w:rFonts w:ascii="Arial" w:hAnsi="Arial" w:cs="Arial"/>
          <w:b/>
          <w:sz w:val="22"/>
          <w:szCs w:val="22"/>
        </w:rPr>
        <w:t>, Natureza de Despesa 3.3.50.39.00,</w:t>
      </w:r>
      <w:r w:rsidR="00DA4418" w:rsidRPr="000D3A1B">
        <w:rPr>
          <w:rFonts w:ascii="Arial" w:hAnsi="Arial" w:cs="Arial"/>
          <w:b/>
          <w:sz w:val="22"/>
          <w:szCs w:val="22"/>
        </w:rPr>
        <w:t xml:space="preserve"> </w:t>
      </w:r>
      <w:r w:rsidRPr="000D3A1B">
        <w:rPr>
          <w:rFonts w:ascii="Arial" w:hAnsi="Arial" w:cs="Arial"/>
          <w:b/>
          <w:sz w:val="22"/>
          <w:szCs w:val="22"/>
        </w:rPr>
        <w:t xml:space="preserve">Dotação </w:t>
      </w:r>
      <w:r w:rsidR="008D32D9" w:rsidRPr="000D3A1B">
        <w:rPr>
          <w:rFonts w:ascii="Arial" w:hAnsi="Arial" w:cs="Arial"/>
          <w:b/>
          <w:sz w:val="22"/>
          <w:szCs w:val="22"/>
        </w:rPr>
        <w:t>745</w:t>
      </w:r>
      <w:r w:rsidRPr="000D3A1B">
        <w:rPr>
          <w:rFonts w:ascii="Arial" w:hAnsi="Arial" w:cs="Arial"/>
          <w:b/>
          <w:sz w:val="22"/>
          <w:szCs w:val="22"/>
        </w:rPr>
        <w:t>,</w:t>
      </w:r>
      <w:r w:rsidR="00DA4418" w:rsidRPr="000D3A1B">
        <w:rPr>
          <w:rFonts w:ascii="Arial" w:hAnsi="Arial" w:cs="Arial"/>
          <w:b/>
          <w:sz w:val="22"/>
          <w:szCs w:val="22"/>
        </w:rPr>
        <w:t xml:space="preserve"> </w:t>
      </w:r>
      <w:r w:rsidR="007E4ED4" w:rsidRPr="000D3A1B">
        <w:rPr>
          <w:rFonts w:ascii="Arial" w:hAnsi="Arial" w:cs="Arial"/>
          <w:b/>
          <w:sz w:val="22"/>
          <w:szCs w:val="22"/>
        </w:rPr>
        <w:t>Vínculo 1.510.21</w:t>
      </w:r>
      <w:r w:rsidR="00DA4418">
        <w:rPr>
          <w:rFonts w:ascii="Arial" w:hAnsi="Arial" w:cs="Arial"/>
          <w:b/>
          <w:sz w:val="22"/>
          <w:szCs w:val="22"/>
        </w:rPr>
        <w:t>12</w:t>
      </w:r>
      <w:r w:rsidR="007E4ED4" w:rsidRPr="000D3A1B">
        <w:rPr>
          <w:rFonts w:ascii="Arial" w:hAnsi="Arial" w:cs="Arial"/>
          <w:b/>
          <w:sz w:val="22"/>
          <w:szCs w:val="22"/>
        </w:rPr>
        <w:t>.0000 valo</w:t>
      </w:r>
      <w:r w:rsidR="007E4ED4" w:rsidRPr="006304C6">
        <w:rPr>
          <w:rFonts w:ascii="Arial" w:hAnsi="Arial" w:cs="Arial"/>
          <w:sz w:val="22"/>
          <w:szCs w:val="22"/>
        </w:rPr>
        <w:t>r de</w:t>
      </w:r>
      <w:r w:rsidR="007E4ED4" w:rsidRPr="006304C6">
        <w:rPr>
          <w:rFonts w:ascii="Arial" w:hAnsi="Arial" w:cs="Arial"/>
          <w:b/>
          <w:sz w:val="22"/>
          <w:szCs w:val="22"/>
        </w:rPr>
        <w:t xml:space="preserve"> </w:t>
      </w:r>
      <w:r w:rsidR="006304C6" w:rsidRPr="006304C6">
        <w:rPr>
          <w:rFonts w:ascii="Arial" w:hAnsi="Arial" w:cs="Arial"/>
          <w:b/>
          <w:sz w:val="22"/>
          <w:szCs w:val="22"/>
        </w:rPr>
        <w:t>R$ 52.738,68</w:t>
      </w:r>
      <w:r w:rsidR="00DA4418" w:rsidRPr="006304C6">
        <w:rPr>
          <w:rFonts w:ascii="Arial" w:hAnsi="Arial" w:cs="Arial"/>
          <w:b/>
          <w:sz w:val="22"/>
          <w:szCs w:val="22"/>
        </w:rPr>
        <w:t xml:space="preserve"> </w:t>
      </w:r>
      <w:r w:rsidR="006304C6" w:rsidRPr="006304C6">
        <w:rPr>
          <w:rFonts w:ascii="Arial" w:hAnsi="Arial" w:cs="Arial"/>
          <w:b/>
          <w:sz w:val="22"/>
          <w:szCs w:val="22"/>
        </w:rPr>
        <w:t>(cinquenta e dois mil setecentos e trinta e oito reais e sessenta e oito centavos)</w:t>
      </w:r>
      <w:r w:rsidR="00912874" w:rsidRPr="006304C6">
        <w:rPr>
          <w:rFonts w:ascii="Arial" w:hAnsi="Arial" w:cs="Arial"/>
          <w:b/>
          <w:sz w:val="22"/>
          <w:szCs w:val="22"/>
        </w:rPr>
        <w:t xml:space="preserve"> </w:t>
      </w:r>
    </w:p>
    <w:p w14:paraId="5F1D9D98" w14:textId="77777777" w:rsidR="007067DB" w:rsidRPr="007067DB" w:rsidRDefault="00DF5397" w:rsidP="001F474D">
      <w:pPr>
        <w:tabs>
          <w:tab w:val="left" w:pos="567"/>
        </w:tabs>
        <w:autoSpaceDE w:val="0"/>
        <w:autoSpaceDN w:val="0"/>
        <w:adjustRightInd w:val="0"/>
        <w:spacing w:before="120" w:after="120" w:line="276" w:lineRule="auto"/>
        <w:jc w:val="both"/>
        <w:rPr>
          <w:rFonts w:ascii="Arial" w:hAnsi="Arial" w:cs="Arial"/>
          <w:sz w:val="22"/>
          <w:szCs w:val="22"/>
        </w:rPr>
      </w:pPr>
      <w:r>
        <w:rPr>
          <w:rFonts w:ascii="Arial" w:hAnsi="Arial" w:cs="Arial"/>
          <w:b/>
          <w:sz w:val="22"/>
          <w:szCs w:val="22"/>
        </w:rPr>
        <w:t>8</w:t>
      </w:r>
      <w:r w:rsidR="007067DB" w:rsidRPr="007067DB">
        <w:rPr>
          <w:rFonts w:ascii="Arial" w:hAnsi="Arial" w:cs="Arial"/>
          <w:b/>
          <w:sz w:val="22"/>
          <w:szCs w:val="22"/>
        </w:rPr>
        <w:t>.2.</w:t>
      </w:r>
      <w:r w:rsidR="007067DB" w:rsidRPr="007067DB">
        <w:rPr>
          <w:rFonts w:ascii="Arial" w:hAnsi="Arial" w:cs="Arial"/>
          <w:sz w:val="22"/>
          <w:szCs w:val="22"/>
        </w:rPr>
        <w:tab/>
        <w:t xml:space="preserve">Os recursos destinados à execução da parceria de que trata este Edital são provenientes do orçamento do Município de Cariacica. </w:t>
      </w:r>
    </w:p>
    <w:p w14:paraId="0E33C7CF" w14:textId="77777777" w:rsidR="007067DB" w:rsidRPr="007067DB" w:rsidRDefault="00DF5397" w:rsidP="001F474D">
      <w:pPr>
        <w:widowControl w:val="0"/>
        <w:tabs>
          <w:tab w:val="left" w:pos="567"/>
        </w:tabs>
        <w:autoSpaceDE w:val="0"/>
        <w:autoSpaceDN w:val="0"/>
        <w:adjustRightInd w:val="0"/>
        <w:spacing w:before="120" w:after="120" w:line="276" w:lineRule="auto"/>
        <w:jc w:val="both"/>
        <w:rPr>
          <w:rFonts w:ascii="Arial" w:hAnsi="Arial" w:cs="Arial"/>
          <w:sz w:val="22"/>
          <w:szCs w:val="22"/>
        </w:rPr>
      </w:pPr>
      <w:r>
        <w:rPr>
          <w:rFonts w:ascii="Arial" w:hAnsi="Arial" w:cs="Arial"/>
          <w:b/>
          <w:sz w:val="22"/>
          <w:szCs w:val="22"/>
        </w:rPr>
        <w:t>8</w:t>
      </w:r>
      <w:r w:rsidR="007067DB" w:rsidRPr="007067DB">
        <w:rPr>
          <w:rFonts w:ascii="Arial" w:hAnsi="Arial" w:cs="Arial"/>
          <w:b/>
          <w:sz w:val="22"/>
          <w:szCs w:val="22"/>
        </w:rPr>
        <w:t xml:space="preserve">.3. </w:t>
      </w:r>
      <w:r w:rsidR="007067DB" w:rsidRPr="007067DB">
        <w:rPr>
          <w:rFonts w:ascii="Arial" w:hAnsi="Arial" w:cs="Arial"/>
          <w:b/>
          <w:sz w:val="22"/>
          <w:szCs w:val="22"/>
        </w:rPr>
        <w:tab/>
      </w:r>
      <w:r w:rsidR="007067DB" w:rsidRPr="007067DB">
        <w:rPr>
          <w:rFonts w:ascii="Arial" w:hAnsi="Arial" w:cs="Arial"/>
          <w:sz w:val="22"/>
          <w:szCs w:val="22"/>
        </w:rPr>
        <w:t xml:space="preserve">Nas </w:t>
      </w:r>
      <w:r w:rsidR="007067DB" w:rsidRPr="007067DB">
        <w:rPr>
          <w:rFonts w:ascii="Arial" w:hAnsi="Arial" w:cs="Arial"/>
          <w:iCs/>
          <w:sz w:val="22"/>
          <w:szCs w:val="22"/>
        </w:rPr>
        <w:t xml:space="preserve">parcerias com vigência </w:t>
      </w:r>
      <w:r w:rsidR="007067DB" w:rsidRPr="007067DB">
        <w:rPr>
          <w:rFonts w:ascii="Arial" w:hAnsi="Arial" w:cs="Arial"/>
          <w:sz w:val="22"/>
          <w:szCs w:val="22"/>
        </w:rPr>
        <w:t>plurianual</w:t>
      </w:r>
      <w:r w:rsidR="007067DB" w:rsidRPr="007067DB">
        <w:rPr>
          <w:rFonts w:ascii="Arial" w:hAnsi="Arial" w:cs="Arial"/>
          <w:iCs/>
          <w:sz w:val="22"/>
          <w:szCs w:val="22"/>
        </w:rPr>
        <w:t xml:space="preserve"> ou firmadas em exercício financeiro seguinte ao da seleção, o órgão ou a entidade pública municipal indicará</w:t>
      </w:r>
      <w:r w:rsidR="007067DB" w:rsidRPr="007067DB">
        <w:rPr>
          <w:rFonts w:ascii="Arial" w:hAnsi="Arial" w:cs="Arial"/>
          <w:sz w:val="22"/>
          <w:szCs w:val="22"/>
        </w:rPr>
        <w:t xml:space="preserve"> a previsão dos créditos necessários para garantir a execução das parcerias nos orçamentos dos exercícios seguintes conforme previsto no item 9.1. </w:t>
      </w:r>
    </w:p>
    <w:p w14:paraId="7384FFC7" w14:textId="77777777" w:rsidR="007067DB" w:rsidRPr="007067DB" w:rsidRDefault="00DF5397" w:rsidP="001F474D">
      <w:pPr>
        <w:widowControl w:val="0"/>
        <w:autoSpaceDE w:val="0"/>
        <w:autoSpaceDN w:val="0"/>
        <w:adjustRightInd w:val="0"/>
        <w:spacing w:before="120" w:after="120" w:line="276" w:lineRule="auto"/>
        <w:jc w:val="both"/>
        <w:rPr>
          <w:rFonts w:ascii="Arial" w:eastAsia="MS Mincho" w:hAnsi="Arial" w:cs="Arial"/>
          <w:sz w:val="22"/>
          <w:szCs w:val="22"/>
        </w:rPr>
      </w:pPr>
      <w:r>
        <w:rPr>
          <w:rFonts w:ascii="Arial" w:hAnsi="Arial" w:cs="Arial"/>
          <w:b/>
          <w:sz w:val="22"/>
          <w:szCs w:val="22"/>
        </w:rPr>
        <w:t>8</w:t>
      </w:r>
      <w:r w:rsidR="007067DB" w:rsidRPr="007067DB">
        <w:rPr>
          <w:rFonts w:ascii="Arial" w:hAnsi="Arial" w:cs="Arial"/>
          <w:b/>
          <w:sz w:val="22"/>
          <w:szCs w:val="22"/>
        </w:rPr>
        <w:t xml:space="preserve">.3.1. </w:t>
      </w:r>
      <w:r w:rsidR="007067DB" w:rsidRPr="007067DB">
        <w:rPr>
          <w:rFonts w:ascii="Arial" w:hAnsi="Arial" w:cs="Arial"/>
          <w:sz w:val="22"/>
          <w:szCs w:val="22"/>
        </w:rPr>
        <w:t>A indicação dos créditos orçamentários e empenhos necessários à cobertura de cada parcela da despesa, a ser transferida pela administração pública municipal nos exercícios subsequentes serão realizados mediante registro contábil e deverá ser formalizada por meio de certidão de apostilamento do instrumento da parceria, no exercício em que a despesa estiver consignada</w:t>
      </w:r>
      <w:r w:rsidR="007067DB" w:rsidRPr="007067DB">
        <w:rPr>
          <w:rFonts w:ascii="Arial" w:eastAsia="MS Mincho" w:hAnsi="Arial" w:cs="Arial"/>
          <w:sz w:val="22"/>
          <w:szCs w:val="22"/>
        </w:rPr>
        <w:t>.</w:t>
      </w:r>
    </w:p>
    <w:p w14:paraId="50555C3E" w14:textId="77777777" w:rsidR="00DA4418" w:rsidRPr="000D3A1B" w:rsidRDefault="00DF5397" w:rsidP="00DA4418">
      <w:pPr>
        <w:tabs>
          <w:tab w:val="left" w:pos="567"/>
        </w:tabs>
        <w:autoSpaceDE w:val="0"/>
        <w:autoSpaceDN w:val="0"/>
        <w:adjustRightInd w:val="0"/>
        <w:spacing w:before="120" w:after="120" w:line="276" w:lineRule="auto"/>
        <w:jc w:val="both"/>
        <w:rPr>
          <w:rFonts w:ascii="Arial" w:hAnsi="Arial" w:cs="Arial"/>
          <w:b/>
          <w:sz w:val="22"/>
          <w:szCs w:val="22"/>
        </w:rPr>
      </w:pPr>
      <w:r>
        <w:rPr>
          <w:rFonts w:ascii="Arial" w:hAnsi="Arial" w:cs="Arial"/>
          <w:b/>
          <w:sz w:val="22"/>
          <w:szCs w:val="22"/>
        </w:rPr>
        <w:t>8</w:t>
      </w:r>
      <w:r w:rsidR="007067DB" w:rsidRPr="0058022F">
        <w:rPr>
          <w:rFonts w:ascii="Arial" w:hAnsi="Arial" w:cs="Arial"/>
          <w:b/>
          <w:sz w:val="22"/>
          <w:szCs w:val="22"/>
        </w:rPr>
        <w:t>.4.</w:t>
      </w:r>
      <w:r w:rsidR="007067DB" w:rsidRPr="0058022F">
        <w:rPr>
          <w:rFonts w:ascii="Arial" w:hAnsi="Arial" w:cs="Arial"/>
          <w:b/>
          <w:sz w:val="22"/>
          <w:szCs w:val="22"/>
        </w:rPr>
        <w:tab/>
      </w:r>
      <w:r w:rsidR="002F2F7B" w:rsidRPr="001C1FAF">
        <w:rPr>
          <w:rFonts w:ascii="Arial" w:hAnsi="Arial" w:cs="Arial"/>
          <w:sz w:val="22"/>
          <w:szCs w:val="22"/>
        </w:rPr>
        <w:t>O valor global de recursos financeiros que serão repassados será de</w:t>
      </w:r>
      <w:r w:rsidR="002F2F7B" w:rsidRPr="0058022F">
        <w:rPr>
          <w:rFonts w:ascii="Arial" w:hAnsi="Arial" w:cs="Arial"/>
          <w:b/>
          <w:sz w:val="22"/>
          <w:szCs w:val="22"/>
        </w:rPr>
        <w:t xml:space="preserve"> </w:t>
      </w:r>
      <w:r w:rsidR="00DA4418" w:rsidRPr="006304C6">
        <w:rPr>
          <w:rFonts w:ascii="Arial" w:hAnsi="Arial" w:cs="Arial"/>
          <w:b/>
          <w:sz w:val="22"/>
          <w:szCs w:val="22"/>
        </w:rPr>
        <w:t xml:space="preserve">R$ 52.738,68 (cinquenta e dois mil setecentos e trinta e oito reais e sessenta e oito centavos) </w:t>
      </w:r>
    </w:p>
    <w:p w14:paraId="75C0A68A" w14:textId="77777777" w:rsidR="007067DB" w:rsidRPr="00241C2B" w:rsidRDefault="00DF5397" w:rsidP="00DA4418">
      <w:pPr>
        <w:tabs>
          <w:tab w:val="left" w:pos="1240"/>
        </w:tabs>
        <w:jc w:val="both"/>
        <w:rPr>
          <w:rFonts w:ascii="Arial" w:hAnsi="Arial" w:cs="Arial"/>
          <w:sz w:val="22"/>
          <w:szCs w:val="22"/>
        </w:rPr>
      </w:pPr>
      <w:r>
        <w:rPr>
          <w:rFonts w:ascii="Arial" w:hAnsi="Arial" w:cs="Arial"/>
          <w:b/>
          <w:color w:val="000000"/>
          <w:sz w:val="22"/>
          <w:szCs w:val="22"/>
        </w:rPr>
        <w:t>8</w:t>
      </w:r>
      <w:r w:rsidR="007067DB" w:rsidRPr="00061238">
        <w:rPr>
          <w:rFonts w:ascii="Arial" w:hAnsi="Arial" w:cs="Arial"/>
          <w:b/>
          <w:color w:val="000000"/>
          <w:sz w:val="22"/>
          <w:szCs w:val="22"/>
        </w:rPr>
        <w:t>.5.</w:t>
      </w:r>
      <w:r w:rsidR="00DA4418">
        <w:rPr>
          <w:rFonts w:ascii="Arial" w:hAnsi="Arial" w:cs="Arial"/>
          <w:color w:val="000000"/>
          <w:sz w:val="22"/>
          <w:szCs w:val="22"/>
        </w:rPr>
        <w:t xml:space="preserve"> </w:t>
      </w:r>
      <w:r w:rsidR="007067DB" w:rsidRPr="00061238">
        <w:rPr>
          <w:rFonts w:ascii="Arial" w:hAnsi="Arial" w:cs="Arial"/>
          <w:sz w:val="22"/>
          <w:szCs w:val="22"/>
        </w:rPr>
        <w:t xml:space="preserve">O valor total de referência para a realização do objeto do termo de colaboração é </w:t>
      </w:r>
      <w:r w:rsidR="001F474D">
        <w:rPr>
          <w:rFonts w:ascii="Arial" w:hAnsi="Arial" w:cs="Arial"/>
          <w:sz w:val="22"/>
          <w:szCs w:val="22"/>
        </w:rPr>
        <w:t>aquele</w:t>
      </w:r>
      <w:r w:rsidR="001C1FAF">
        <w:rPr>
          <w:rFonts w:ascii="Arial" w:hAnsi="Arial" w:cs="Arial"/>
          <w:sz w:val="22"/>
          <w:szCs w:val="22"/>
        </w:rPr>
        <w:t xml:space="preserve"> </w:t>
      </w:r>
      <w:r w:rsidR="001F474D">
        <w:rPr>
          <w:rFonts w:ascii="Arial" w:hAnsi="Arial" w:cs="Arial"/>
          <w:sz w:val="22"/>
          <w:szCs w:val="22"/>
        </w:rPr>
        <w:t>disposto n</w:t>
      </w:r>
      <w:r w:rsidR="007067DB" w:rsidRPr="007067DB">
        <w:rPr>
          <w:rFonts w:ascii="Arial" w:hAnsi="Arial" w:cs="Arial"/>
          <w:sz w:val="22"/>
          <w:szCs w:val="22"/>
        </w:rPr>
        <w:t>a proposta apresentada pela OSC selecionada</w:t>
      </w:r>
      <w:r w:rsidR="001F474D">
        <w:rPr>
          <w:rFonts w:ascii="Arial" w:hAnsi="Arial" w:cs="Arial"/>
          <w:sz w:val="22"/>
          <w:szCs w:val="22"/>
        </w:rPr>
        <w:t>, obedecido o limite do item 8.4</w:t>
      </w:r>
      <w:r w:rsidR="007067DB" w:rsidRPr="007067DB">
        <w:rPr>
          <w:rFonts w:ascii="Arial" w:hAnsi="Arial" w:cs="Arial"/>
          <w:sz w:val="22"/>
          <w:szCs w:val="22"/>
        </w:rPr>
        <w:t>.</w:t>
      </w:r>
    </w:p>
    <w:p w14:paraId="7AC1EB2C" w14:textId="77777777" w:rsidR="007067DB" w:rsidRPr="00241C2B" w:rsidRDefault="00DF5397" w:rsidP="001F474D">
      <w:pPr>
        <w:tabs>
          <w:tab w:val="left" w:pos="567"/>
        </w:tabs>
        <w:spacing w:before="120" w:after="120" w:line="276" w:lineRule="auto"/>
        <w:jc w:val="both"/>
        <w:rPr>
          <w:rFonts w:ascii="Arial" w:hAnsi="Arial" w:cs="Arial"/>
          <w:sz w:val="22"/>
          <w:szCs w:val="22"/>
        </w:rPr>
      </w:pPr>
      <w:r>
        <w:rPr>
          <w:rFonts w:ascii="Arial" w:hAnsi="Arial" w:cs="Arial"/>
          <w:b/>
          <w:sz w:val="22"/>
          <w:szCs w:val="22"/>
        </w:rPr>
        <w:t>8</w:t>
      </w:r>
      <w:r w:rsidR="007067DB" w:rsidRPr="00241C2B">
        <w:rPr>
          <w:rFonts w:ascii="Arial" w:hAnsi="Arial" w:cs="Arial"/>
          <w:b/>
          <w:sz w:val="22"/>
          <w:szCs w:val="22"/>
        </w:rPr>
        <w:t>.6.</w:t>
      </w:r>
      <w:r w:rsidR="007067DB" w:rsidRPr="00241C2B">
        <w:rPr>
          <w:rFonts w:ascii="Arial" w:hAnsi="Arial" w:cs="Arial"/>
          <w:sz w:val="22"/>
          <w:szCs w:val="22"/>
        </w:rPr>
        <w:tab/>
      </w:r>
      <w:r w:rsidR="007067DB" w:rsidRPr="00241C2B">
        <w:rPr>
          <w:rFonts w:ascii="Arial" w:hAnsi="Arial" w:cs="Arial"/>
          <w:color w:val="000000"/>
          <w:sz w:val="22"/>
          <w:szCs w:val="22"/>
        </w:rPr>
        <w:t> </w:t>
      </w:r>
      <w:r w:rsidR="007067DB" w:rsidRPr="00241C2B">
        <w:rPr>
          <w:rFonts w:ascii="Arial" w:hAnsi="Arial" w:cs="Arial"/>
          <w:sz w:val="22"/>
          <w:szCs w:val="22"/>
        </w:rPr>
        <w:t>As liberações de recursos obedecerão ao cronograma de desembolso, que guardará consonância com as metas da parceria.</w:t>
      </w:r>
    </w:p>
    <w:p w14:paraId="7C67FEAD" w14:textId="77777777" w:rsidR="001F474D" w:rsidRDefault="00DF5397" w:rsidP="001F474D">
      <w:pPr>
        <w:tabs>
          <w:tab w:val="left" w:pos="567"/>
        </w:tabs>
        <w:spacing w:before="120" w:after="120" w:line="276" w:lineRule="auto"/>
        <w:jc w:val="both"/>
        <w:rPr>
          <w:rFonts w:ascii="Arial" w:hAnsi="Arial" w:cs="Arial"/>
          <w:sz w:val="22"/>
          <w:szCs w:val="22"/>
        </w:rPr>
      </w:pPr>
      <w:r>
        <w:rPr>
          <w:rFonts w:ascii="Arial" w:hAnsi="Arial" w:cs="Arial"/>
          <w:b/>
          <w:sz w:val="22"/>
          <w:szCs w:val="22"/>
        </w:rPr>
        <w:t>8</w:t>
      </w:r>
      <w:r w:rsidR="007067DB" w:rsidRPr="00241C2B">
        <w:rPr>
          <w:rFonts w:ascii="Arial" w:hAnsi="Arial" w:cs="Arial"/>
          <w:b/>
          <w:sz w:val="22"/>
          <w:szCs w:val="22"/>
        </w:rPr>
        <w:t>.7.</w:t>
      </w:r>
      <w:r w:rsidR="007067DB" w:rsidRPr="00241C2B">
        <w:rPr>
          <w:rFonts w:ascii="Arial" w:hAnsi="Arial" w:cs="Arial"/>
          <w:sz w:val="22"/>
          <w:szCs w:val="22"/>
        </w:rPr>
        <w:tab/>
        <w:t xml:space="preserve">Nas contratações e na realização de despesas e pagamentos em geral efetuados com recursos da parceria, </w:t>
      </w:r>
      <w:r w:rsidR="007067DB">
        <w:rPr>
          <w:rFonts w:ascii="Arial" w:hAnsi="Arial" w:cs="Arial"/>
          <w:sz w:val="22"/>
          <w:szCs w:val="22"/>
        </w:rPr>
        <w:t>a</w:t>
      </w:r>
      <w:r w:rsidR="007067DB" w:rsidRPr="00241C2B">
        <w:rPr>
          <w:rFonts w:ascii="Arial" w:hAnsi="Arial" w:cs="Arial"/>
          <w:sz w:val="22"/>
          <w:szCs w:val="22"/>
        </w:rPr>
        <w:t xml:space="preserve"> OSC deverá observar o instrumento de parceria e a legislação regente, em especial o disposto nos incisos XIX e XX do art. 42, nos arts. 45 e 46 da Lei nº 13.019, de 2014</w:t>
      </w:r>
      <w:r w:rsidR="00A50D27">
        <w:rPr>
          <w:rFonts w:ascii="Arial" w:hAnsi="Arial" w:cs="Arial"/>
          <w:sz w:val="22"/>
          <w:szCs w:val="22"/>
        </w:rPr>
        <w:t xml:space="preserve">, e os artigos 59 a 61 do decreto Municipal nº 007 de 2017. </w:t>
      </w:r>
    </w:p>
    <w:p w14:paraId="3CA23141" w14:textId="77777777" w:rsidR="007067DB" w:rsidRPr="00C61E44" w:rsidRDefault="001F474D" w:rsidP="001F474D">
      <w:pPr>
        <w:tabs>
          <w:tab w:val="left" w:pos="567"/>
        </w:tabs>
        <w:spacing w:before="120" w:after="120" w:line="276" w:lineRule="auto"/>
        <w:ind w:left="567"/>
        <w:jc w:val="both"/>
        <w:rPr>
          <w:rFonts w:ascii="Arial" w:hAnsi="Arial" w:cs="Arial"/>
          <w:bCs/>
          <w:sz w:val="22"/>
          <w:szCs w:val="22"/>
        </w:rPr>
      </w:pPr>
      <w:r>
        <w:rPr>
          <w:rFonts w:ascii="Arial" w:hAnsi="Arial" w:cs="Arial"/>
          <w:sz w:val="22"/>
          <w:szCs w:val="22"/>
        </w:rPr>
        <w:t>8.7.1</w:t>
      </w:r>
      <w:r w:rsidR="007067DB" w:rsidRPr="00241C2B">
        <w:rPr>
          <w:rFonts w:ascii="Arial" w:hAnsi="Arial" w:cs="Arial"/>
          <w:sz w:val="22"/>
          <w:szCs w:val="22"/>
        </w:rPr>
        <w:t xml:space="preserve">. </w:t>
      </w:r>
      <w:r w:rsidR="007067DB" w:rsidRPr="00241C2B">
        <w:rPr>
          <w:rFonts w:ascii="Arial" w:hAnsi="Arial" w:cs="Arial"/>
          <w:bCs/>
          <w:sz w:val="22"/>
          <w:szCs w:val="22"/>
        </w:rPr>
        <w:t>É recomendável a leitura integral dessa legislação, não podendo a OSC ou seu dirigente alegar, futuramente, que não a conhece, seja para deixar de cumpri-la, seja para evitar as sanções cabíveis.</w:t>
      </w:r>
    </w:p>
    <w:p w14:paraId="35484E93" w14:textId="77777777" w:rsidR="007067DB" w:rsidRPr="00C61E44" w:rsidRDefault="00DA4418" w:rsidP="001F474D">
      <w:pPr>
        <w:tabs>
          <w:tab w:val="left" w:pos="567"/>
        </w:tabs>
        <w:spacing w:before="120" w:after="120" w:line="276" w:lineRule="auto"/>
        <w:jc w:val="both"/>
        <w:rPr>
          <w:rFonts w:ascii="Arial" w:hAnsi="Arial" w:cs="Arial"/>
          <w:sz w:val="22"/>
          <w:szCs w:val="22"/>
        </w:rPr>
      </w:pPr>
      <w:r>
        <w:rPr>
          <w:rFonts w:ascii="Arial" w:hAnsi="Arial" w:cs="Arial"/>
          <w:b/>
          <w:sz w:val="22"/>
          <w:szCs w:val="22"/>
        </w:rPr>
        <w:lastRenderedPageBreak/>
        <w:t>8</w:t>
      </w:r>
      <w:r w:rsidR="007067DB" w:rsidRPr="00C61E44">
        <w:rPr>
          <w:rFonts w:ascii="Arial" w:hAnsi="Arial" w:cs="Arial"/>
          <w:b/>
          <w:sz w:val="22"/>
          <w:szCs w:val="22"/>
        </w:rPr>
        <w:t>.8.</w:t>
      </w:r>
      <w:r w:rsidR="007067DB" w:rsidRPr="00C61E44">
        <w:rPr>
          <w:rFonts w:ascii="Arial" w:hAnsi="Arial" w:cs="Arial"/>
          <w:sz w:val="22"/>
          <w:szCs w:val="22"/>
        </w:rPr>
        <w:tab/>
        <w:t>Todos os recursos da parceria deverão ser utilizados para satisfação de seu objeto, sendo admitidas, dentre outras despesas previstas e aprovadas no plano de trabalho:</w:t>
      </w:r>
    </w:p>
    <w:p w14:paraId="31FB2D94" w14:textId="77777777" w:rsidR="007067DB" w:rsidRPr="00C61E44" w:rsidRDefault="007067DB" w:rsidP="001F474D">
      <w:pPr>
        <w:tabs>
          <w:tab w:val="left" w:pos="567"/>
        </w:tabs>
        <w:spacing w:before="120" w:after="120" w:line="276" w:lineRule="auto"/>
        <w:jc w:val="both"/>
        <w:rPr>
          <w:rFonts w:ascii="Arial" w:hAnsi="Arial" w:cs="Arial"/>
          <w:color w:val="000000"/>
          <w:sz w:val="22"/>
          <w:szCs w:val="22"/>
          <w:lang w:eastAsia="pt-BR"/>
        </w:rPr>
      </w:pPr>
      <w:r w:rsidRPr="00C61E44">
        <w:rPr>
          <w:rFonts w:ascii="Arial" w:hAnsi="Arial" w:cs="Arial"/>
          <w:sz w:val="22"/>
          <w:szCs w:val="22"/>
        </w:rPr>
        <w:tab/>
        <w:t>a) r</w:t>
      </w:r>
      <w:r w:rsidRPr="00C61E44">
        <w:rPr>
          <w:rFonts w:ascii="Arial" w:hAnsi="Arial" w:cs="Arial"/>
          <w:color w:val="000000"/>
          <w:sz w:val="22"/>
          <w:szCs w:val="22"/>
          <w:lang w:eastAsia="pt-BR"/>
        </w:rPr>
        <w:t xml:space="preserve">emuneração da equipe encarregada da execução do plano de trabalho, inclusive de pessoal próprio </w:t>
      </w:r>
      <w:r>
        <w:rPr>
          <w:rFonts w:ascii="Arial" w:hAnsi="Arial" w:cs="Arial"/>
          <w:color w:val="000000"/>
          <w:sz w:val="22"/>
          <w:szCs w:val="22"/>
          <w:lang w:eastAsia="pt-BR"/>
        </w:rPr>
        <w:t>da</w:t>
      </w:r>
      <w:r w:rsidRPr="00C61E44">
        <w:rPr>
          <w:rFonts w:ascii="Arial" w:hAnsi="Arial" w:cs="Arial"/>
          <w:color w:val="000000"/>
          <w:sz w:val="22"/>
          <w:szCs w:val="22"/>
          <w:lang w:eastAsia="pt-BR"/>
        </w:rPr>
        <w:t>OSC, durante a vigência da parceria, compreendendo as despesas com pagamentos de impostos, contribuições sociais, Fundo de Garantia do Tempo de Serviço - FGTS, férias, décimo terceiro salário, salários proporcionais, verbas rescisórias e demais encargos sociais e trabalhistas;</w:t>
      </w:r>
    </w:p>
    <w:p w14:paraId="0C1047E2" w14:textId="77777777" w:rsidR="007067DB" w:rsidRPr="00C61E44" w:rsidRDefault="007067DB" w:rsidP="001F474D">
      <w:pPr>
        <w:tabs>
          <w:tab w:val="left" w:pos="567"/>
        </w:tabs>
        <w:spacing w:before="120" w:after="120" w:line="276" w:lineRule="auto"/>
        <w:jc w:val="both"/>
        <w:rPr>
          <w:rFonts w:ascii="Arial" w:hAnsi="Arial" w:cs="Arial"/>
          <w:color w:val="000000"/>
          <w:sz w:val="22"/>
          <w:szCs w:val="22"/>
          <w:lang w:eastAsia="pt-BR"/>
        </w:rPr>
      </w:pPr>
      <w:r w:rsidRPr="00C61E44">
        <w:rPr>
          <w:rFonts w:ascii="Arial" w:hAnsi="Arial" w:cs="Arial"/>
          <w:color w:val="000000"/>
          <w:sz w:val="22"/>
          <w:szCs w:val="22"/>
          <w:lang w:eastAsia="pt-BR"/>
        </w:rPr>
        <w:tab/>
        <w:t>b) diárias referentes a deslocamento, hospedagem e alimentação nos casos em que a execução do objeto da parceria assim o exija;</w:t>
      </w:r>
    </w:p>
    <w:p w14:paraId="67A256A8" w14:textId="77777777" w:rsidR="007067DB" w:rsidRPr="00C61E44" w:rsidRDefault="007067DB" w:rsidP="001F474D">
      <w:pPr>
        <w:tabs>
          <w:tab w:val="left" w:pos="567"/>
        </w:tabs>
        <w:spacing w:before="120" w:after="120" w:line="276" w:lineRule="auto"/>
        <w:jc w:val="both"/>
        <w:rPr>
          <w:rFonts w:ascii="Arial" w:hAnsi="Arial" w:cs="Arial"/>
          <w:color w:val="000000"/>
          <w:sz w:val="22"/>
          <w:szCs w:val="22"/>
          <w:lang w:eastAsia="pt-BR"/>
        </w:rPr>
      </w:pPr>
      <w:r w:rsidRPr="00C61E44">
        <w:rPr>
          <w:rFonts w:ascii="Arial" w:hAnsi="Arial" w:cs="Arial"/>
          <w:color w:val="000000"/>
          <w:sz w:val="22"/>
          <w:szCs w:val="22"/>
          <w:lang w:eastAsia="pt-BR"/>
        </w:rPr>
        <w:tab/>
        <w:t>c) custos indiretos necessários à execução do objeto sejam</w:t>
      </w:r>
      <w:r>
        <w:rPr>
          <w:rFonts w:ascii="Arial" w:hAnsi="Arial" w:cs="Arial"/>
          <w:color w:val="000000"/>
          <w:sz w:val="22"/>
          <w:szCs w:val="22"/>
          <w:lang w:eastAsia="pt-BR"/>
        </w:rPr>
        <w:t xml:space="preserve"> quais</w:t>
      </w:r>
      <w:r w:rsidRPr="00C61E44">
        <w:rPr>
          <w:rFonts w:ascii="Arial" w:hAnsi="Arial" w:cs="Arial"/>
          <w:color w:val="000000"/>
          <w:sz w:val="22"/>
          <w:szCs w:val="22"/>
          <w:lang w:eastAsia="pt-BR"/>
        </w:rPr>
        <w:t xml:space="preserve"> for</w:t>
      </w:r>
      <w:r>
        <w:rPr>
          <w:rFonts w:ascii="Arial" w:hAnsi="Arial" w:cs="Arial"/>
          <w:color w:val="000000"/>
          <w:sz w:val="22"/>
          <w:szCs w:val="22"/>
          <w:lang w:eastAsia="pt-BR"/>
        </w:rPr>
        <w:t>em</w:t>
      </w:r>
      <w:r w:rsidRPr="00C61E44">
        <w:rPr>
          <w:rFonts w:ascii="Arial" w:hAnsi="Arial" w:cs="Arial"/>
          <w:color w:val="000000"/>
          <w:sz w:val="22"/>
          <w:szCs w:val="22"/>
          <w:lang w:eastAsia="pt-BR"/>
        </w:rPr>
        <w:t xml:space="preserve"> à proporção em relação ao valor total da parceria (aluguel, telefone, assessoria jurídica, contador</w:t>
      </w:r>
      <w:r>
        <w:rPr>
          <w:rFonts w:ascii="Arial" w:hAnsi="Arial" w:cs="Arial"/>
          <w:color w:val="000000"/>
          <w:sz w:val="22"/>
          <w:szCs w:val="22"/>
          <w:lang w:eastAsia="pt-BR"/>
        </w:rPr>
        <w:t>, água, energia, dentre outros)</w:t>
      </w:r>
      <w:r w:rsidRPr="00C61E44">
        <w:rPr>
          <w:rFonts w:ascii="Arial" w:hAnsi="Arial" w:cs="Arial"/>
          <w:color w:val="000000"/>
          <w:sz w:val="22"/>
          <w:szCs w:val="22"/>
          <w:lang w:eastAsia="pt-BR"/>
        </w:rPr>
        <w:t xml:space="preserve"> e</w:t>
      </w:r>
      <w:r>
        <w:rPr>
          <w:rFonts w:ascii="Arial" w:hAnsi="Arial" w:cs="Arial"/>
          <w:color w:val="000000"/>
          <w:sz w:val="22"/>
          <w:szCs w:val="22"/>
          <w:lang w:eastAsia="pt-BR"/>
        </w:rPr>
        <w:t xml:space="preserve">, </w:t>
      </w:r>
    </w:p>
    <w:p w14:paraId="59E355A7" w14:textId="77777777" w:rsidR="007067DB" w:rsidRPr="00C61E44" w:rsidRDefault="007067DB" w:rsidP="001F474D">
      <w:pPr>
        <w:tabs>
          <w:tab w:val="left" w:pos="567"/>
        </w:tabs>
        <w:spacing w:before="120" w:after="120" w:line="276" w:lineRule="auto"/>
        <w:jc w:val="both"/>
        <w:rPr>
          <w:rFonts w:ascii="Arial" w:hAnsi="Arial" w:cs="Arial"/>
          <w:sz w:val="22"/>
          <w:szCs w:val="22"/>
          <w:lang w:eastAsia="pt-BR"/>
        </w:rPr>
      </w:pPr>
      <w:r w:rsidRPr="00C61E44">
        <w:rPr>
          <w:rFonts w:ascii="Arial" w:hAnsi="Arial" w:cs="Arial"/>
          <w:color w:val="000000"/>
          <w:sz w:val="22"/>
          <w:szCs w:val="22"/>
          <w:lang w:eastAsia="pt-BR"/>
        </w:rPr>
        <w:tab/>
        <w:t xml:space="preserve">d) </w:t>
      </w:r>
      <w:bookmarkStart w:id="0" w:name="art46iv"/>
      <w:bookmarkEnd w:id="0"/>
      <w:r w:rsidRPr="00C61E44">
        <w:rPr>
          <w:rFonts w:ascii="Arial" w:hAnsi="Arial" w:cs="Arial"/>
          <w:color w:val="000000"/>
          <w:sz w:val="22"/>
          <w:szCs w:val="22"/>
          <w:lang w:eastAsia="pt-BR"/>
        </w:rPr>
        <w:t>aquisição de equipamentos e materiais permanentes essenciais à consecução do objeto e serviços de adequação de espaço físico, desde que necessários à instalação dos referidos equipamentos e materiais.</w:t>
      </w:r>
    </w:p>
    <w:p w14:paraId="0159D3B8" w14:textId="77777777" w:rsidR="007067DB" w:rsidRPr="00C61E44" w:rsidRDefault="00DF5397" w:rsidP="001F474D">
      <w:pPr>
        <w:tabs>
          <w:tab w:val="left" w:pos="567"/>
        </w:tabs>
        <w:autoSpaceDE w:val="0"/>
        <w:autoSpaceDN w:val="0"/>
        <w:adjustRightInd w:val="0"/>
        <w:spacing w:before="120" w:after="120" w:line="276" w:lineRule="auto"/>
        <w:jc w:val="both"/>
        <w:rPr>
          <w:rFonts w:ascii="Arial" w:hAnsi="Arial" w:cs="Arial"/>
          <w:bCs/>
          <w:sz w:val="22"/>
          <w:szCs w:val="22"/>
        </w:rPr>
      </w:pPr>
      <w:r>
        <w:rPr>
          <w:rFonts w:ascii="Arial" w:hAnsi="Arial" w:cs="Arial"/>
          <w:b/>
          <w:sz w:val="22"/>
          <w:szCs w:val="22"/>
        </w:rPr>
        <w:t>8</w:t>
      </w:r>
      <w:r w:rsidR="007067DB" w:rsidRPr="00C61E44">
        <w:rPr>
          <w:rFonts w:ascii="Arial" w:hAnsi="Arial" w:cs="Arial"/>
          <w:b/>
          <w:sz w:val="22"/>
          <w:szCs w:val="22"/>
        </w:rPr>
        <w:t>.9.</w:t>
      </w:r>
      <w:r w:rsidR="007067DB" w:rsidRPr="00C61E44">
        <w:rPr>
          <w:rFonts w:ascii="Arial" w:hAnsi="Arial" w:cs="Arial"/>
          <w:sz w:val="22"/>
          <w:szCs w:val="22"/>
        </w:rPr>
        <w:tab/>
      </w:r>
      <w:r w:rsidR="007067DB" w:rsidRPr="00C61E44">
        <w:rPr>
          <w:rFonts w:ascii="Arial" w:hAnsi="Arial" w:cs="Arial"/>
          <w:bCs/>
          <w:sz w:val="22"/>
          <w:szCs w:val="22"/>
        </w:rPr>
        <w:t>É vedado remunerar, a qualquer título, com recursos vinculados à parceria, servidor ou empregado público, inclusive àquele que exerça cargo em comissão ou função de confiança, de órgão ou entidade da administração pública municipal celebrante, ou seu cônjuge, companheiro ou parente em linha reta, colateral ou por afinidade, até o segundo grau, ressalvadas as hipóteses previstas na legislação.</w:t>
      </w:r>
    </w:p>
    <w:p w14:paraId="6E1BEA78" w14:textId="77777777" w:rsidR="007067DB" w:rsidRPr="00C61E44" w:rsidRDefault="00DF5397" w:rsidP="007067DB">
      <w:pPr>
        <w:tabs>
          <w:tab w:val="left" w:pos="567"/>
        </w:tabs>
        <w:spacing w:before="120" w:after="120"/>
        <w:jc w:val="both"/>
        <w:rPr>
          <w:rFonts w:ascii="Arial" w:hAnsi="Arial" w:cs="Arial"/>
          <w:sz w:val="22"/>
          <w:szCs w:val="22"/>
        </w:rPr>
      </w:pPr>
      <w:r>
        <w:rPr>
          <w:rFonts w:ascii="Arial" w:hAnsi="Arial" w:cs="Arial"/>
          <w:b/>
          <w:sz w:val="22"/>
          <w:szCs w:val="22"/>
        </w:rPr>
        <w:t>8</w:t>
      </w:r>
      <w:r w:rsidR="007067DB" w:rsidRPr="00C61E44">
        <w:rPr>
          <w:rFonts w:ascii="Arial" w:hAnsi="Arial" w:cs="Arial"/>
          <w:b/>
          <w:sz w:val="22"/>
          <w:szCs w:val="22"/>
        </w:rPr>
        <w:t>.10.</w:t>
      </w:r>
      <w:r w:rsidR="007067DB" w:rsidRPr="00C61E44">
        <w:rPr>
          <w:rFonts w:ascii="Arial" w:hAnsi="Arial" w:cs="Arial"/>
          <w:sz w:val="22"/>
          <w:szCs w:val="22"/>
        </w:rPr>
        <w:t xml:space="preserve"> Eventuais saldos financeiros remanescentes dos recursos públicos transferidos, inclusive os provenientes das receitas obtidas das aplicações financeiras realizadas, serão devolvidos à administração pública por </w:t>
      </w:r>
      <w:r w:rsidR="007067DB" w:rsidRPr="00C61E44">
        <w:rPr>
          <w:rFonts w:ascii="Arial" w:hAnsi="Arial" w:cs="Arial"/>
          <w:color w:val="000000"/>
          <w:sz w:val="22"/>
          <w:szCs w:val="22"/>
        </w:rPr>
        <w:t>ocasião da conclusão, denúncia, rescisão ou extinção da parceria.</w:t>
      </w:r>
    </w:p>
    <w:p w14:paraId="3FFEF960" w14:textId="77777777" w:rsidR="007067DB" w:rsidRPr="00B50A61" w:rsidRDefault="00DF5397" w:rsidP="007067DB">
      <w:pPr>
        <w:widowControl w:val="0"/>
        <w:tabs>
          <w:tab w:val="left" w:pos="567"/>
        </w:tabs>
        <w:spacing w:before="120" w:after="120"/>
        <w:jc w:val="both"/>
        <w:rPr>
          <w:rFonts w:ascii="Arial" w:hAnsi="Arial" w:cs="Arial"/>
          <w:bCs/>
          <w:sz w:val="22"/>
          <w:szCs w:val="22"/>
        </w:rPr>
      </w:pPr>
      <w:r>
        <w:rPr>
          <w:rFonts w:ascii="Arial" w:hAnsi="Arial" w:cs="Arial"/>
          <w:b/>
          <w:bCs/>
          <w:sz w:val="22"/>
          <w:szCs w:val="22"/>
        </w:rPr>
        <w:t>8</w:t>
      </w:r>
      <w:r w:rsidR="007067DB" w:rsidRPr="00C61E44">
        <w:rPr>
          <w:rFonts w:ascii="Arial" w:hAnsi="Arial" w:cs="Arial"/>
          <w:b/>
          <w:bCs/>
          <w:sz w:val="22"/>
          <w:szCs w:val="22"/>
        </w:rPr>
        <w:t>.11.</w:t>
      </w:r>
      <w:r w:rsidR="007067DB" w:rsidRPr="00C61E44">
        <w:rPr>
          <w:rFonts w:ascii="Arial" w:hAnsi="Arial" w:cs="Arial"/>
          <w:bCs/>
          <w:sz w:val="22"/>
          <w:szCs w:val="22"/>
        </w:rPr>
        <w:t xml:space="preserve"> O instrumento de parceria será celebrado de acordo com a disponibilidade orçamentária e financeira, respeitado o interesse público e desde que caracterizadas a oportunidade e conveniência administrativas. A seleção de propostas não obriga a administração pública a firmar o instrumento de parceria com quaisquer dos proponentes, os quais não têm direito subjetivo ao repasse financeiro.  </w:t>
      </w:r>
    </w:p>
    <w:p w14:paraId="33B1BFF4" w14:textId="77777777" w:rsidR="007067DB" w:rsidRPr="00C61E44" w:rsidRDefault="00DF5397" w:rsidP="007067DB">
      <w:pPr>
        <w:tabs>
          <w:tab w:val="left" w:pos="567"/>
        </w:tabs>
        <w:spacing w:before="120" w:after="120"/>
        <w:jc w:val="both"/>
        <w:rPr>
          <w:rFonts w:ascii="Arial" w:hAnsi="Arial" w:cs="Arial"/>
          <w:b/>
          <w:sz w:val="22"/>
          <w:szCs w:val="22"/>
        </w:rPr>
      </w:pPr>
      <w:r>
        <w:rPr>
          <w:rFonts w:ascii="Arial" w:hAnsi="Arial" w:cs="Arial"/>
          <w:b/>
          <w:sz w:val="22"/>
          <w:szCs w:val="22"/>
        </w:rPr>
        <w:t>9</w:t>
      </w:r>
      <w:r w:rsidR="007067DB" w:rsidRPr="00C61E44">
        <w:rPr>
          <w:rFonts w:ascii="Arial" w:hAnsi="Arial" w:cs="Arial"/>
          <w:b/>
          <w:sz w:val="22"/>
          <w:szCs w:val="22"/>
        </w:rPr>
        <w:t xml:space="preserve">. </w:t>
      </w:r>
      <w:r w:rsidR="007067DB" w:rsidRPr="00C61E44">
        <w:rPr>
          <w:rFonts w:ascii="Arial" w:hAnsi="Arial" w:cs="Arial"/>
          <w:b/>
          <w:sz w:val="22"/>
          <w:szCs w:val="22"/>
        </w:rPr>
        <w:tab/>
        <w:t>CONTRAPARTIDA</w:t>
      </w:r>
    </w:p>
    <w:p w14:paraId="451DB295" w14:textId="77777777" w:rsidR="007067DB" w:rsidRPr="00814008" w:rsidRDefault="00DF5397" w:rsidP="001514F4">
      <w:pPr>
        <w:rPr>
          <w:rFonts w:ascii="Arial" w:eastAsiaTheme="minorHAnsi" w:hAnsi="Arial" w:cs="Arial"/>
          <w:sz w:val="22"/>
          <w:szCs w:val="22"/>
          <w:lang w:eastAsia="en-US"/>
        </w:rPr>
      </w:pPr>
      <w:r>
        <w:rPr>
          <w:rFonts w:ascii="Arial" w:hAnsi="Arial" w:cs="Arial"/>
          <w:b/>
          <w:sz w:val="22"/>
          <w:szCs w:val="22"/>
        </w:rPr>
        <w:t>9</w:t>
      </w:r>
      <w:r w:rsidR="007067DB" w:rsidRPr="00C61E44">
        <w:rPr>
          <w:rFonts w:ascii="Arial" w:hAnsi="Arial" w:cs="Arial"/>
          <w:b/>
          <w:sz w:val="22"/>
          <w:szCs w:val="22"/>
        </w:rPr>
        <w:t xml:space="preserve">.1. </w:t>
      </w:r>
      <w:r w:rsidR="007067DB" w:rsidRPr="00C61E44">
        <w:rPr>
          <w:rFonts w:ascii="Arial" w:eastAsiaTheme="minorHAnsi" w:hAnsi="Arial" w:cs="Arial"/>
          <w:sz w:val="22"/>
          <w:szCs w:val="22"/>
          <w:lang w:eastAsia="en-US"/>
        </w:rPr>
        <w:t xml:space="preserve">AOSC deverá preferencialmente ofertar sua contrapartida na forma de palestras que agreguem valor ao trabalho realizado no acolhimento, incentivando e orientando os assistidos acerca da necessidade da sua participação em eventos </w:t>
      </w:r>
      <w:r w:rsidR="007067DB" w:rsidRPr="00241C2B">
        <w:rPr>
          <w:rFonts w:ascii="Arial" w:eastAsiaTheme="minorHAnsi" w:hAnsi="Arial" w:cs="Arial"/>
          <w:sz w:val="22"/>
          <w:szCs w:val="22"/>
          <w:lang w:eastAsia="en-US"/>
        </w:rPr>
        <w:t>desta natureza e com a arrecadação de fundos/alimentos/doações para potencializar os trabalhos e serviços sociais que poderão ser realizados.</w:t>
      </w:r>
    </w:p>
    <w:p w14:paraId="1F58C7C9" w14:textId="77777777" w:rsidR="007067DB" w:rsidRPr="00C61E44" w:rsidRDefault="00DF5397" w:rsidP="007067DB">
      <w:pPr>
        <w:widowControl w:val="0"/>
        <w:tabs>
          <w:tab w:val="left" w:pos="567"/>
        </w:tabs>
        <w:autoSpaceDE w:val="0"/>
        <w:spacing w:before="120" w:after="120"/>
        <w:jc w:val="both"/>
        <w:rPr>
          <w:rFonts w:ascii="Arial" w:hAnsi="Arial" w:cs="Arial"/>
          <w:b/>
          <w:sz w:val="22"/>
          <w:szCs w:val="22"/>
        </w:rPr>
      </w:pPr>
      <w:r>
        <w:rPr>
          <w:rFonts w:ascii="Arial" w:hAnsi="Arial" w:cs="Arial"/>
          <w:b/>
          <w:sz w:val="22"/>
          <w:szCs w:val="22"/>
        </w:rPr>
        <w:t>10</w:t>
      </w:r>
      <w:r w:rsidR="007067DB" w:rsidRPr="00C61E44">
        <w:rPr>
          <w:rFonts w:ascii="Arial" w:hAnsi="Arial" w:cs="Arial"/>
          <w:b/>
          <w:sz w:val="22"/>
          <w:szCs w:val="22"/>
        </w:rPr>
        <w:t xml:space="preserve">. </w:t>
      </w:r>
      <w:r w:rsidR="007067DB" w:rsidRPr="00C61E44">
        <w:rPr>
          <w:rFonts w:ascii="Arial" w:hAnsi="Arial" w:cs="Arial"/>
          <w:b/>
          <w:sz w:val="22"/>
          <w:szCs w:val="22"/>
        </w:rPr>
        <w:tab/>
        <w:t>DISPOSIÇÕES FINAIS</w:t>
      </w:r>
    </w:p>
    <w:p w14:paraId="2BF532B4" w14:textId="77777777" w:rsidR="007067DB" w:rsidRPr="00C61E44" w:rsidRDefault="007067DB" w:rsidP="007067DB">
      <w:pPr>
        <w:widowControl w:val="0"/>
        <w:tabs>
          <w:tab w:val="left" w:pos="960"/>
        </w:tabs>
        <w:spacing w:before="120" w:after="120"/>
        <w:jc w:val="both"/>
        <w:rPr>
          <w:rFonts w:ascii="Arial" w:hAnsi="Arial" w:cs="Arial"/>
          <w:sz w:val="22"/>
          <w:szCs w:val="22"/>
        </w:rPr>
      </w:pPr>
      <w:r w:rsidRPr="00C61E44">
        <w:rPr>
          <w:rFonts w:ascii="Arial" w:hAnsi="Arial" w:cs="Arial"/>
          <w:b/>
          <w:color w:val="000000"/>
          <w:sz w:val="22"/>
          <w:szCs w:val="22"/>
          <w:lang w:eastAsia="pt-BR"/>
        </w:rPr>
        <w:t>1</w:t>
      </w:r>
      <w:r w:rsidR="00DF5397">
        <w:rPr>
          <w:rFonts w:ascii="Arial" w:hAnsi="Arial" w:cs="Arial"/>
          <w:b/>
          <w:color w:val="000000"/>
          <w:sz w:val="22"/>
          <w:szCs w:val="22"/>
          <w:lang w:eastAsia="pt-BR"/>
        </w:rPr>
        <w:t>0</w:t>
      </w:r>
      <w:r w:rsidRPr="00C61E44">
        <w:rPr>
          <w:rFonts w:ascii="Arial" w:hAnsi="Arial" w:cs="Arial"/>
          <w:b/>
          <w:color w:val="000000"/>
          <w:sz w:val="22"/>
          <w:szCs w:val="22"/>
          <w:lang w:eastAsia="pt-BR"/>
        </w:rPr>
        <w:t>.1.</w:t>
      </w:r>
      <w:r w:rsidRPr="00C61E44">
        <w:rPr>
          <w:rFonts w:ascii="Arial" w:hAnsi="Arial" w:cs="Arial"/>
          <w:color w:val="000000"/>
          <w:sz w:val="22"/>
          <w:szCs w:val="22"/>
          <w:lang w:eastAsia="pt-BR"/>
        </w:rPr>
        <w:t xml:space="preserve"> O presente Edital será divulgado em página do sítio eletrônico oficial da Prefeitura Municipal de Cariacica, com prazo mínimo de 30 (trinta) dias para a apresentação das propostas,contado da data de publicação do Edital.</w:t>
      </w:r>
    </w:p>
    <w:p w14:paraId="78A6DE35" w14:textId="77777777" w:rsidR="007067DB" w:rsidRPr="00C61E44" w:rsidRDefault="007067DB" w:rsidP="007067DB">
      <w:pPr>
        <w:widowControl w:val="0"/>
        <w:spacing w:before="120" w:after="120"/>
        <w:jc w:val="both"/>
        <w:rPr>
          <w:rFonts w:ascii="Arial" w:hAnsi="Arial" w:cs="Arial"/>
          <w:b/>
          <w:bCs/>
          <w:sz w:val="22"/>
          <w:szCs w:val="22"/>
        </w:rPr>
      </w:pPr>
      <w:r w:rsidRPr="00C61E44">
        <w:rPr>
          <w:rFonts w:ascii="Arial" w:hAnsi="Arial" w:cs="Arial"/>
          <w:b/>
          <w:bCs/>
          <w:sz w:val="22"/>
          <w:szCs w:val="22"/>
        </w:rPr>
        <w:t>1</w:t>
      </w:r>
      <w:r w:rsidR="00DF5397">
        <w:rPr>
          <w:rFonts w:ascii="Arial" w:hAnsi="Arial" w:cs="Arial"/>
          <w:b/>
          <w:bCs/>
          <w:sz w:val="22"/>
          <w:szCs w:val="22"/>
        </w:rPr>
        <w:t>0</w:t>
      </w:r>
      <w:r w:rsidRPr="00C61E44">
        <w:rPr>
          <w:rFonts w:ascii="Arial" w:hAnsi="Arial" w:cs="Arial"/>
          <w:b/>
          <w:bCs/>
          <w:sz w:val="22"/>
          <w:szCs w:val="22"/>
        </w:rPr>
        <w:t xml:space="preserve">.2. </w:t>
      </w:r>
      <w:r w:rsidRPr="00C61E44">
        <w:rPr>
          <w:rFonts w:ascii="Arial" w:hAnsi="Arial" w:cs="Arial"/>
          <w:bCs/>
          <w:sz w:val="22"/>
          <w:szCs w:val="22"/>
        </w:rPr>
        <w:t xml:space="preserve">Qualquer pessoa poderá impugnar o presente Edital, com antecedência mínima de 10 (dias) dias da data-limite para envio das propostas, de forma eletrônica, pelo endereço </w:t>
      </w:r>
      <w:r w:rsidRPr="00C61E44">
        <w:rPr>
          <w:rFonts w:ascii="Arial" w:hAnsi="Arial" w:cs="Arial"/>
          <w:bCs/>
          <w:sz w:val="22"/>
          <w:szCs w:val="22"/>
          <w:u w:val="single"/>
        </w:rPr>
        <w:t>semesp@cariacica.es.gov.br</w:t>
      </w:r>
      <w:r w:rsidRPr="00C61E44">
        <w:rPr>
          <w:rFonts w:ascii="Arial" w:hAnsi="Arial" w:cs="Arial"/>
          <w:bCs/>
          <w:sz w:val="22"/>
          <w:szCs w:val="22"/>
        </w:rPr>
        <w:t xml:space="preserve">ou por petição dirigida ou protocolada no </w:t>
      </w:r>
      <w:r w:rsidRPr="00C61E44">
        <w:rPr>
          <w:rFonts w:ascii="Arial" w:hAnsi="Arial" w:cs="Arial"/>
          <w:sz w:val="22"/>
          <w:szCs w:val="22"/>
        </w:rPr>
        <w:t xml:space="preserve">endereço informado no </w:t>
      </w:r>
      <w:r w:rsidRPr="00241C2B">
        <w:rPr>
          <w:rFonts w:ascii="Arial" w:hAnsi="Arial" w:cs="Arial"/>
          <w:sz w:val="22"/>
          <w:szCs w:val="22"/>
        </w:rPr>
        <w:t>subitem 7.4.2 deste Edital.</w:t>
      </w:r>
      <w:r w:rsidRPr="00C61E44">
        <w:rPr>
          <w:rFonts w:ascii="Arial" w:hAnsi="Arial" w:cs="Arial"/>
          <w:bCs/>
          <w:sz w:val="22"/>
          <w:szCs w:val="22"/>
        </w:rPr>
        <w:t xml:space="preserve"> A resposta às impugnações caberá à Secretaria Municipal de Esporte e Lazer.  </w:t>
      </w:r>
    </w:p>
    <w:p w14:paraId="34A787A6" w14:textId="77777777" w:rsidR="007067DB" w:rsidRPr="00C61E44" w:rsidRDefault="007067DB" w:rsidP="007067DB">
      <w:pPr>
        <w:widowControl w:val="0"/>
        <w:spacing w:before="120" w:after="120"/>
        <w:jc w:val="both"/>
        <w:rPr>
          <w:rFonts w:ascii="Arial" w:hAnsi="Arial" w:cs="Arial"/>
          <w:bCs/>
          <w:sz w:val="22"/>
          <w:szCs w:val="22"/>
        </w:rPr>
      </w:pPr>
      <w:r w:rsidRPr="00C61E44">
        <w:rPr>
          <w:rFonts w:ascii="Arial" w:hAnsi="Arial" w:cs="Arial"/>
          <w:b/>
          <w:bCs/>
          <w:sz w:val="22"/>
          <w:szCs w:val="22"/>
        </w:rPr>
        <w:lastRenderedPageBreak/>
        <w:t>1</w:t>
      </w:r>
      <w:r w:rsidR="00DF5397">
        <w:rPr>
          <w:rFonts w:ascii="Arial" w:hAnsi="Arial" w:cs="Arial"/>
          <w:b/>
          <w:bCs/>
          <w:sz w:val="22"/>
          <w:szCs w:val="22"/>
        </w:rPr>
        <w:t>0</w:t>
      </w:r>
      <w:r w:rsidRPr="00C61E44">
        <w:rPr>
          <w:rFonts w:ascii="Arial" w:hAnsi="Arial" w:cs="Arial"/>
          <w:b/>
          <w:bCs/>
          <w:sz w:val="22"/>
          <w:szCs w:val="22"/>
        </w:rPr>
        <w:t>.2.1.</w:t>
      </w:r>
      <w:r w:rsidRPr="00C61E44">
        <w:rPr>
          <w:rFonts w:ascii="Arial" w:hAnsi="Arial" w:cs="Arial"/>
          <w:bCs/>
          <w:sz w:val="22"/>
          <w:szCs w:val="22"/>
        </w:rPr>
        <w:t xml:space="preserve"> Os pedidos de esclarecimentos, decorrentes de dúvidas na interpretação deste Edital e de seus anexos, deverão ser encaminhados com antecedência mínima de 10 (dias) dias da data-limite para envio da proposta, exclusivamente de forma eletrônica, pelo endereço </w:t>
      </w:r>
      <w:r w:rsidRPr="00C61E44">
        <w:rPr>
          <w:rFonts w:ascii="Arial" w:hAnsi="Arial" w:cs="Arial"/>
          <w:bCs/>
          <w:sz w:val="22"/>
          <w:szCs w:val="22"/>
          <w:u w:val="single"/>
        </w:rPr>
        <w:t>semesp@cariacica.es.gov.br.</w:t>
      </w:r>
      <w:r w:rsidRPr="00C61E44">
        <w:rPr>
          <w:rFonts w:ascii="Arial" w:hAnsi="Arial" w:cs="Arial"/>
          <w:bCs/>
          <w:sz w:val="22"/>
          <w:szCs w:val="22"/>
        </w:rPr>
        <w:t xml:space="preserve"> Os esclarecimentos serão prestados pela Comissão de Seleção.</w:t>
      </w:r>
    </w:p>
    <w:p w14:paraId="1A0BB077" w14:textId="77777777" w:rsidR="007067DB" w:rsidRPr="00C61E44" w:rsidRDefault="007067DB" w:rsidP="007067DB">
      <w:pPr>
        <w:widowControl w:val="0"/>
        <w:spacing w:before="120" w:after="120"/>
        <w:jc w:val="both"/>
        <w:rPr>
          <w:rFonts w:ascii="Arial" w:hAnsi="Arial" w:cs="Arial"/>
          <w:color w:val="000000"/>
          <w:sz w:val="22"/>
          <w:szCs w:val="22"/>
        </w:rPr>
      </w:pPr>
      <w:r w:rsidRPr="00C61E44">
        <w:rPr>
          <w:rFonts w:ascii="Arial" w:hAnsi="Arial" w:cs="Arial"/>
          <w:b/>
          <w:color w:val="000000"/>
          <w:sz w:val="22"/>
          <w:szCs w:val="22"/>
        </w:rPr>
        <w:t>1</w:t>
      </w:r>
      <w:r w:rsidR="00DF5397">
        <w:rPr>
          <w:rFonts w:ascii="Arial" w:hAnsi="Arial" w:cs="Arial"/>
          <w:b/>
          <w:color w:val="000000"/>
          <w:sz w:val="22"/>
          <w:szCs w:val="22"/>
        </w:rPr>
        <w:t>0</w:t>
      </w:r>
      <w:r w:rsidRPr="00C61E44">
        <w:rPr>
          <w:rFonts w:ascii="Arial" w:hAnsi="Arial" w:cs="Arial"/>
          <w:b/>
          <w:color w:val="000000"/>
          <w:sz w:val="22"/>
          <w:szCs w:val="22"/>
        </w:rPr>
        <w:t>.2.2.</w:t>
      </w:r>
      <w:r w:rsidRPr="00C61E44">
        <w:rPr>
          <w:rFonts w:ascii="Arial" w:hAnsi="Arial" w:cs="Arial"/>
          <w:color w:val="000000"/>
          <w:sz w:val="22"/>
          <w:szCs w:val="22"/>
        </w:rPr>
        <w:t xml:space="preserve"> As impugnações e pedidos de esclarecimentos não suspendem os prazos previstos no Edital. As respostas às impugnações e os esclarecimentos prestados serão juntados nos autos do processo de Chamamento Público e estarão disponíveis para consulta por qualquer interessado.</w:t>
      </w:r>
    </w:p>
    <w:p w14:paraId="4D7D91CF" w14:textId="77777777" w:rsidR="007067DB" w:rsidRPr="00C61E44" w:rsidRDefault="007067DB" w:rsidP="007067DB">
      <w:pPr>
        <w:widowControl w:val="0"/>
        <w:spacing w:before="120" w:after="120"/>
        <w:jc w:val="both"/>
        <w:rPr>
          <w:rFonts w:ascii="Arial" w:hAnsi="Arial" w:cs="Arial"/>
          <w:bCs/>
          <w:sz w:val="22"/>
          <w:szCs w:val="22"/>
        </w:rPr>
      </w:pPr>
      <w:r w:rsidRPr="00C61E44">
        <w:rPr>
          <w:rFonts w:ascii="Arial" w:hAnsi="Arial" w:cs="Arial"/>
          <w:b/>
          <w:bCs/>
          <w:sz w:val="22"/>
          <w:szCs w:val="22"/>
        </w:rPr>
        <w:t>1</w:t>
      </w:r>
      <w:r w:rsidR="00DF5397">
        <w:rPr>
          <w:rFonts w:ascii="Arial" w:hAnsi="Arial" w:cs="Arial"/>
          <w:b/>
          <w:bCs/>
          <w:sz w:val="22"/>
          <w:szCs w:val="22"/>
        </w:rPr>
        <w:t>0</w:t>
      </w:r>
      <w:r w:rsidRPr="00C61E44">
        <w:rPr>
          <w:rFonts w:ascii="Arial" w:hAnsi="Arial" w:cs="Arial"/>
          <w:b/>
          <w:bCs/>
          <w:sz w:val="22"/>
          <w:szCs w:val="22"/>
        </w:rPr>
        <w:t>.2.3.</w:t>
      </w:r>
      <w:r w:rsidRPr="00C61E44">
        <w:rPr>
          <w:rFonts w:ascii="Arial" w:hAnsi="Arial" w:cs="Arial"/>
          <w:bCs/>
          <w:sz w:val="22"/>
          <w:szCs w:val="22"/>
        </w:rPr>
        <w:t xml:space="preserve"> Eventual m</w:t>
      </w:r>
      <w:r w:rsidRPr="00C61E44">
        <w:rPr>
          <w:rFonts w:ascii="Arial" w:hAnsi="Arial" w:cs="Arial"/>
          <w:sz w:val="22"/>
          <w:szCs w:val="22"/>
        </w:rPr>
        <w:t>odificação no Edital, decorrente das impugnações ou dos pedidos de esclarecimentos, ensejará divulgação pela mesma forma que se deu o texto original, alterando</w:t>
      </w:r>
      <w:r w:rsidRPr="00C61E44">
        <w:rPr>
          <w:rFonts w:ascii="Cambria Math" w:hAnsi="Cambria Math" w:cs="Cambria Math"/>
          <w:sz w:val="22"/>
          <w:szCs w:val="22"/>
        </w:rPr>
        <w:t>‐</w:t>
      </w:r>
      <w:r w:rsidRPr="00C61E44">
        <w:rPr>
          <w:rFonts w:ascii="Arial" w:hAnsi="Arial" w:cs="Arial"/>
          <w:sz w:val="22"/>
          <w:szCs w:val="22"/>
        </w:rPr>
        <w:t>se o prazo inicialmente estabelecido somente quando a alteração afetar a formulação das propostas ou o princípio da isonomia.</w:t>
      </w:r>
    </w:p>
    <w:p w14:paraId="654F7E1A" w14:textId="77777777" w:rsidR="007067DB" w:rsidRPr="00C61E44" w:rsidRDefault="007067DB" w:rsidP="007067DB">
      <w:pPr>
        <w:widowControl w:val="0"/>
        <w:tabs>
          <w:tab w:val="left" w:pos="567"/>
          <w:tab w:val="left" w:pos="992"/>
        </w:tabs>
        <w:spacing w:before="120" w:after="120"/>
        <w:jc w:val="both"/>
        <w:rPr>
          <w:rFonts w:ascii="Arial" w:hAnsi="Arial" w:cs="Arial"/>
          <w:bCs/>
          <w:sz w:val="22"/>
          <w:szCs w:val="22"/>
        </w:rPr>
      </w:pPr>
      <w:r w:rsidRPr="00C61E44">
        <w:rPr>
          <w:rFonts w:ascii="Arial" w:hAnsi="Arial" w:cs="Arial"/>
          <w:b/>
          <w:bCs/>
          <w:sz w:val="22"/>
          <w:szCs w:val="22"/>
        </w:rPr>
        <w:t>1</w:t>
      </w:r>
      <w:r w:rsidR="00DF5397">
        <w:rPr>
          <w:rFonts w:ascii="Arial" w:hAnsi="Arial" w:cs="Arial"/>
          <w:b/>
          <w:bCs/>
          <w:sz w:val="22"/>
          <w:szCs w:val="22"/>
        </w:rPr>
        <w:t>0</w:t>
      </w:r>
      <w:r w:rsidRPr="00C61E44">
        <w:rPr>
          <w:rFonts w:ascii="Arial" w:hAnsi="Arial" w:cs="Arial"/>
          <w:b/>
          <w:bCs/>
          <w:sz w:val="22"/>
          <w:szCs w:val="22"/>
        </w:rPr>
        <w:t>.3.</w:t>
      </w:r>
      <w:r w:rsidRPr="00C61E44">
        <w:rPr>
          <w:rFonts w:ascii="Arial" w:hAnsi="Arial" w:cs="Arial"/>
          <w:bCs/>
          <w:sz w:val="22"/>
          <w:szCs w:val="22"/>
        </w:rPr>
        <w:tab/>
        <w:t>A Secretaria Municipal de Esporte e Lazer resolverá os casos omissos e as situações não previstas no presente Edital</w:t>
      </w:r>
      <w:r w:rsidRPr="00C61E44">
        <w:rPr>
          <w:rFonts w:ascii="Arial" w:hAnsi="Arial" w:cs="Arial"/>
          <w:sz w:val="22"/>
          <w:szCs w:val="22"/>
        </w:rPr>
        <w:t>, observadas as disposições legais e os princípios que regem a administração pública.</w:t>
      </w:r>
    </w:p>
    <w:p w14:paraId="35A5855C" w14:textId="77777777" w:rsidR="007067DB" w:rsidRPr="00C61E44" w:rsidRDefault="007067DB" w:rsidP="007067DB">
      <w:pPr>
        <w:widowControl w:val="0"/>
        <w:tabs>
          <w:tab w:val="left" w:pos="567"/>
        </w:tabs>
        <w:spacing w:before="120" w:after="120"/>
        <w:jc w:val="both"/>
        <w:rPr>
          <w:rFonts w:ascii="Arial" w:hAnsi="Arial" w:cs="Arial"/>
          <w:bCs/>
          <w:sz w:val="22"/>
          <w:szCs w:val="22"/>
        </w:rPr>
      </w:pPr>
      <w:r w:rsidRPr="00C61E44">
        <w:rPr>
          <w:rFonts w:ascii="Arial" w:hAnsi="Arial" w:cs="Arial"/>
          <w:b/>
          <w:bCs/>
          <w:sz w:val="22"/>
          <w:szCs w:val="22"/>
        </w:rPr>
        <w:t>1</w:t>
      </w:r>
      <w:r w:rsidR="00DF5397">
        <w:rPr>
          <w:rFonts w:ascii="Arial" w:hAnsi="Arial" w:cs="Arial"/>
          <w:b/>
          <w:bCs/>
          <w:sz w:val="22"/>
          <w:szCs w:val="22"/>
        </w:rPr>
        <w:t>0</w:t>
      </w:r>
      <w:r w:rsidRPr="00C61E44">
        <w:rPr>
          <w:rFonts w:ascii="Arial" w:hAnsi="Arial" w:cs="Arial"/>
          <w:b/>
          <w:bCs/>
          <w:sz w:val="22"/>
          <w:szCs w:val="22"/>
        </w:rPr>
        <w:t>.4.</w:t>
      </w:r>
      <w:r w:rsidRPr="00C61E44">
        <w:rPr>
          <w:rFonts w:ascii="Arial" w:hAnsi="Arial" w:cs="Arial"/>
          <w:bCs/>
          <w:sz w:val="22"/>
          <w:szCs w:val="22"/>
        </w:rPr>
        <w:t xml:space="preserve"> A qualquer tempo, o presente Edital poderá ser revogado por interesse público ou anulado, no todo ou em parte, por vício insanável, sem que isso implique direito a indenização ou reclamação de qualquer natureza.</w:t>
      </w:r>
    </w:p>
    <w:p w14:paraId="29F9F310" w14:textId="77777777" w:rsidR="007067DB" w:rsidRPr="00C61E44" w:rsidRDefault="007067DB" w:rsidP="007067DB">
      <w:pPr>
        <w:widowControl w:val="0"/>
        <w:tabs>
          <w:tab w:val="left" w:pos="567"/>
        </w:tabs>
        <w:spacing w:before="120" w:after="120"/>
        <w:jc w:val="both"/>
        <w:rPr>
          <w:rFonts w:ascii="Arial" w:hAnsi="Arial" w:cs="Arial"/>
          <w:bCs/>
          <w:sz w:val="22"/>
          <w:szCs w:val="22"/>
        </w:rPr>
      </w:pPr>
      <w:r w:rsidRPr="00C61E44">
        <w:rPr>
          <w:rFonts w:ascii="Arial" w:hAnsi="Arial" w:cs="Arial"/>
          <w:b/>
          <w:bCs/>
          <w:sz w:val="22"/>
          <w:szCs w:val="22"/>
        </w:rPr>
        <w:t>1</w:t>
      </w:r>
      <w:r w:rsidR="00DF5397">
        <w:rPr>
          <w:rFonts w:ascii="Arial" w:hAnsi="Arial" w:cs="Arial"/>
          <w:b/>
          <w:bCs/>
          <w:sz w:val="22"/>
          <w:szCs w:val="22"/>
        </w:rPr>
        <w:t>0</w:t>
      </w:r>
      <w:r w:rsidRPr="00C61E44">
        <w:rPr>
          <w:rFonts w:ascii="Arial" w:hAnsi="Arial" w:cs="Arial"/>
          <w:b/>
          <w:bCs/>
          <w:sz w:val="22"/>
          <w:szCs w:val="22"/>
        </w:rPr>
        <w:t>.5.</w:t>
      </w:r>
      <w:r w:rsidRPr="00C61E44">
        <w:rPr>
          <w:rFonts w:ascii="Arial" w:hAnsi="Arial" w:cs="Arial"/>
          <w:bCs/>
          <w:sz w:val="22"/>
          <w:szCs w:val="22"/>
        </w:rPr>
        <w:tab/>
        <w:t xml:space="preserve">O proponente é responsável pela fidelidade e legitimidade das informações prestadas e dos documentos apresentados em qualquer fase do Chamamento Público. A falsidade de qualquer documento apresentado ou a inverdade das informações nele contidas poderá acarretar a eliminação da proposta apresentada, a aplicação das sanções administrativas cabíveis e a comunicação do fato às autoridades competentes, inclusive para apuração do cometimento de eventual crime. Além disso, caso a descoberta da falsidade ou inverdade ocorra após a celebração da parceria, o fato poderá dar ensejo à rescisão do instrumento, rejeição das contas e/ou aplicação das sanções de que trata o art. 73 da Lei nº 13.019, de 2014. </w:t>
      </w:r>
    </w:p>
    <w:p w14:paraId="74EE8214" w14:textId="77777777" w:rsidR="007067DB" w:rsidRPr="00C61E44" w:rsidRDefault="007067DB" w:rsidP="007067DB">
      <w:pPr>
        <w:widowControl w:val="0"/>
        <w:tabs>
          <w:tab w:val="left" w:pos="567"/>
        </w:tabs>
        <w:spacing w:before="120" w:after="120"/>
        <w:jc w:val="both"/>
        <w:rPr>
          <w:rFonts w:ascii="Arial" w:hAnsi="Arial" w:cs="Arial"/>
          <w:sz w:val="22"/>
          <w:szCs w:val="22"/>
        </w:rPr>
      </w:pPr>
      <w:r w:rsidRPr="00C61E44">
        <w:rPr>
          <w:rFonts w:ascii="Arial" w:hAnsi="Arial" w:cs="Arial"/>
          <w:b/>
          <w:sz w:val="22"/>
          <w:szCs w:val="22"/>
        </w:rPr>
        <w:t>1</w:t>
      </w:r>
      <w:r w:rsidR="00DF5397">
        <w:rPr>
          <w:rFonts w:ascii="Arial" w:hAnsi="Arial" w:cs="Arial"/>
          <w:b/>
          <w:sz w:val="22"/>
          <w:szCs w:val="22"/>
        </w:rPr>
        <w:t>0</w:t>
      </w:r>
      <w:r w:rsidRPr="00C61E44">
        <w:rPr>
          <w:rFonts w:ascii="Arial" w:hAnsi="Arial" w:cs="Arial"/>
          <w:b/>
          <w:sz w:val="22"/>
          <w:szCs w:val="22"/>
        </w:rPr>
        <w:t>.6.</w:t>
      </w:r>
      <w:r w:rsidRPr="00C61E44">
        <w:rPr>
          <w:rFonts w:ascii="Arial" w:hAnsi="Arial" w:cs="Arial"/>
          <w:sz w:val="22"/>
          <w:szCs w:val="22"/>
        </w:rPr>
        <w:tab/>
        <w:t xml:space="preserve">A administração pública não cobrará das entidades concorrentes taxa para participar deste Chamamento Público. </w:t>
      </w:r>
      <w:r w:rsidRPr="00C61E44">
        <w:rPr>
          <w:rFonts w:ascii="Arial" w:hAnsi="Arial" w:cs="Arial"/>
          <w:bCs/>
          <w:sz w:val="22"/>
          <w:szCs w:val="22"/>
        </w:rPr>
        <w:cr/>
      </w:r>
      <w:r w:rsidRPr="00C61E44">
        <w:rPr>
          <w:rFonts w:ascii="Arial" w:hAnsi="Arial" w:cs="Arial"/>
          <w:b/>
          <w:sz w:val="22"/>
          <w:szCs w:val="22"/>
        </w:rPr>
        <w:t>1</w:t>
      </w:r>
      <w:r w:rsidR="00DF5397">
        <w:rPr>
          <w:rFonts w:ascii="Arial" w:hAnsi="Arial" w:cs="Arial"/>
          <w:b/>
          <w:sz w:val="22"/>
          <w:szCs w:val="22"/>
        </w:rPr>
        <w:t>0</w:t>
      </w:r>
      <w:r w:rsidRPr="00C61E44">
        <w:rPr>
          <w:rFonts w:ascii="Arial" w:hAnsi="Arial" w:cs="Arial"/>
          <w:b/>
          <w:sz w:val="22"/>
          <w:szCs w:val="22"/>
        </w:rPr>
        <w:t>.7.</w:t>
      </w:r>
      <w:r w:rsidRPr="00C61E44">
        <w:rPr>
          <w:rFonts w:ascii="Arial" w:hAnsi="Arial" w:cs="Arial"/>
          <w:sz w:val="22"/>
          <w:szCs w:val="22"/>
        </w:rPr>
        <w:tab/>
        <w:t>Todos os custos decorrentes da elaboração das propostas e quaisquer outras despesas correlatas à participação no Chamamento Público serão de inteira responsabilidade das entidades concorrentes, não cabendo nenhuma remuneração, apoio ou indenização por parte da administração pública.</w:t>
      </w:r>
    </w:p>
    <w:p w14:paraId="7D012E3A" w14:textId="77777777" w:rsidR="007067DB" w:rsidRPr="00C61E44" w:rsidRDefault="007067DB" w:rsidP="007067DB">
      <w:pPr>
        <w:widowControl w:val="0"/>
        <w:tabs>
          <w:tab w:val="left" w:pos="992"/>
        </w:tabs>
        <w:spacing w:before="120" w:after="120"/>
        <w:jc w:val="both"/>
        <w:rPr>
          <w:rFonts w:ascii="Arial" w:hAnsi="Arial" w:cs="Arial"/>
          <w:sz w:val="22"/>
          <w:szCs w:val="22"/>
        </w:rPr>
      </w:pPr>
      <w:r w:rsidRPr="0058022F">
        <w:rPr>
          <w:rFonts w:ascii="Arial" w:hAnsi="Arial" w:cs="Arial"/>
          <w:b/>
          <w:sz w:val="22"/>
          <w:szCs w:val="22"/>
        </w:rPr>
        <w:t>1</w:t>
      </w:r>
      <w:r w:rsidR="00DF5397">
        <w:rPr>
          <w:rFonts w:ascii="Arial" w:hAnsi="Arial" w:cs="Arial"/>
          <w:b/>
          <w:sz w:val="22"/>
          <w:szCs w:val="22"/>
        </w:rPr>
        <w:t>0</w:t>
      </w:r>
      <w:r w:rsidRPr="0058022F">
        <w:rPr>
          <w:rFonts w:ascii="Arial" w:hAnsi="Arial" w:cs="Arial"/>
          <w:b/>
          <w:sz w:val="22"/>
          <w:szCs w:val="22"/>
        </w:rPr>
        <w:t>.8.</w:t>
      </w:r>
      <w:r w:rsidRPr="0058022F">
        <w:rPr>
          <w:rFonts w:ascii="Arial" w:hAnsi="Arial" w:cs="Arial"/>
          <w:sz w:val="22"/>
          <w:szCs w:val="22"/>
        </w:rPr>
        <w:t xml:space="preserve"> O pr</w:t>
      </w:r>
      <w:r w:rsidR="001400C6" w:rsidRPr="0058022F">
        <w:rPr>
          <w:rFonts w:ascii="Arial" w:hAnsi="Arial" w:cs="Arial"/>
          <w:sz w:val="22"/>
          <w:szCs w:val="22"/>
        </w:rPr>
        <w:t>esente Edital terá vigência de 12</w:t>
      </w:r>
      <w:r w:rsidRPr="0058022F">
        <w:rPr>
          <w:rFonts w:ascii="Arial" w:hAnsi="Arial" w:cs="Arial"/>
          <w:sz w:val="22"/>
          <w:szCs w:val="22"/>
        </w:rPr>
        <w:t xml:space="preserve"> meses a contar da data da homologação do resultado definitivo.</w:t>
      </w:r>
    </w:p>
    <w:p w14:paraId="315755BE" w14:textId="77777777" w:rsidR="007067DB" w:rsidRPr="00C61E44" w:rsidRDefault="007067DB" w:rsidP="007067DB">
      <w:pPr>
        <w:widowControl w:val="0"/>
        <w:tabs>
          <w:tab w:val="left" w:pos="567"/>
        </w:tabs>
        <w:spacing w:before="120" w:after="120"/>
        <w:jc w:val="both"/>
        <w:rPr>
          <w:rFonts w:ascii="Arial" w:hAnsi="Arial" w:cs="Arial"/>
          <w:sz w:val="22"/>
          <w:szCs w:val="22"/>
        </w:rPr>
      </w:pPr>
      <w:r w:rsidRPr="00C61E44">
        <w:rPr>
          <w:rFonts w:ascii="Arial" w:hAnsi="Arial" w:cs="Arial"/>
          <w:b/>
          <w:sz w:val="22"/>
          <w:szCs w:val="22"/>
        </w:rPr>
        <w:t>1</w:t>
      </w:r>
      <w:r w:rsidR="00DF5397">
        <w:rPr>
          <w:rFonts w:ascii="Arial" w:hAnsi="Arial" w:cs="Arial"/>
          <w:b/>
          <w:sz w:val="22"/>
          <w:szCs w:val="22"/>
        </w:rPr>
        <w:t>0</w:t>
      </w:r>
      <w:r w:rsidRPr="00C61E44">
        <w:rPr>
          <w:rFonts w:ascii="Arial" w:hAnsi="Arial" w:cs="Arial"/>
          <w:b/>
          <w:sz w:val="22"/>
          <w:szCs w:val="22"/>
        </w:rPr>
        <w:t>.9.</w:t>
      </w:r>
      <w:r w:rsidRPr="00C61E44">
        <w:rPr>
          <w:rFonts w:ascii="Arial" w:hAnsi="Arial" w:cs="Arial"/>
          <w:sz w:val="22"/>
          <w:szCs w:val="22"/>
        </w:rPr>
        <w:t xml:space="preserve"> Constituem anexos do presente Edital, dele fazendo parte integrante</w:t>
      </w:r>
      <w:r>
        <w:rPr>
          <w:rFonts w:ascii="Arial" w:hAnsi="Arial" w:cs="Arial"/>
          <w:sz w:val="22"/>
          <w:szCs w:val="22"/>
        </w:rPr>
        <w:t xml:space="preserve"> e, são obrigatórios na fase de análise da proposta (fase 1)</w:t>
      </w:r>
      <w:r w:rsidRPr="00C61E44">
        <w:rPr>
          <w:rFonts w:ascii="Arial" w:hAnsi="Arial" w:cs="Arial"/>
          <w:sz w:val="22"/>
          <w:szCs w:val="22"/>
        </w:rPr>
        <w:t>:</w:t>
      </w:r>
    </w:p>
    <w:p w14:paraId="7E81186F" w14:textId="77777777" w:rsidR="007067DB" w:rsidRPr="00C61E44" w:rsidRDefault="007067DB" w:rsidP="007067DB">
      <w:pPr>
        <w:widowControl w:val="0"/>
        <w:suppressAutoHyphens w:val="0"/>
        <w:autoSpaceDE w:val="0"/>
        <w:spacing w:before="120" w:after="120"/>
        <w:jc w:val="both"/>
        <w:rPr>
          <w:rFonts w:ascii="Arial" w:hAnsi="Arial" w:cs="Arial"/>
          <w:color w:val="000000"/>
          <w:sz w:val="22"/>
          <w:szCs w:val="22"/>
        </w:rPr>
      </w:pPr>
      <w:r w:rsidRPr="00C61E44">
        <w:rPr>
          <w:rFonts w:ascii="Arial" w:hAnsi="Arial" w:cs="Arial"/>
          <w:sz w:val="22"/>
          <w:szCs w:val="22"/>
        </w:rPr>
        <w:t xml:space="preserve">Anexo I – </w:t>
      </w:r>
      <w:r>
        <w:rPr>
          <w:rFonts w:ascii="Arial" w:hAnsi="Arial" w:cs="Arial"/>
          <w:sz w:val="22"/>
          <w:szCs w:val="22"/>
        </w:rPr>
        <w:t xml:space="preserve">Modelo Declaração pessoa Jurídica sem fins lucrativos; </w:t>
      </w:r>
    </w:p>
    <w:p w14:paraId="3993664A" w14:textId="77777777" w:rsidR="007067DB" w:rsidRDefault="007067DB" w:rsidP="007067DB">
      <w:pPr>
        <w:widowControl w:val="0"/>
        <w:suppressAutoHyphens w:val="0"/>
        <w:autoSpaceDE w:val="0"/>
        <w:spacing w:before="120" w:after="120"/>
        <w:jc w:val="both"/>
        <w:rPr>
          <w:rFonts w:ascii="Arial" w:hAnsi="Arial" w:cs="Arial"/>
          <w:sz w:val="22"/>
          <w:szCs w:val="22"/>
        </w:rPr>
      </w:pPr>
      <w:r w:rsidRPr="00C61E44">
        <w:rPr>
          <w:rFonts w:ascii="Arial" w:hAnsi="Arial" w:cs="Arial"/>
          <w:sz w:val="22"/>
          <w:szCs w:val="22"/>
        </w:rPr>
        <w:t>Anexo II –</w:t>
      </w:r>
      <w:r>
        <w:rPr>
          <w:rFonts w:ascii="Arial" w:hAnsi="Arial" w:cs="Arial"/>
          <w:sz w:val="22"/>
          <w:szCs w:val="22"/>
        </w:rPr>
        <w:t xml:space="preserve"> Modelo</w:t>
      </w:r>
      <w:r w:rsidRPr="00C61E44">
        <w:rPr>
          <w:rFonts w:ascii="Arial" w:hAnsi="Arial" w:cs="Arial"/>
          <w:sz w:val="22"/>
          <w:szCs w:val="22"/>
        </w:rPr>
        <w:t xml:space="preserve"> Declaração </w:t>
      </w:r>
      <w:r>
        <w:rPr>
          <w:rFonts w:ascii="Arial" w:hAnsi="Arial" w:cs="Arial"/>
          <w:sz w:val="22"/>
          <w:szCs w:val="22"/>
        </w:rPr>
        <w:t>que não distribui eventuais excedentes;</w:t>
      </w:r>
    </w:p>
    <w:p w14:paraId="66C80A69" w14:textId="77777777" w:rsidR="007067DB" w:rsidRDefault="007067DB" w:rsidP="007067DB">
      <w:pPr>
        <w:widowControl w:val="0"/>
        <w:suppressAutoHyphens w:val="0"/>
        <w:autoSpaceDE w:val="0"/>
        <w:spacing w:before="120" w:after="120"/>
        <w:jc w:val="both"/>
        <w:rPr>
          <w:rFonts w:ascii="Arial" w:hAnsi="Arial" w:cs="Arial"/>
          <w:sz w:val="22"/>
          <w:szCs w:val="22"/>
        </w:rPr>
      </w:pPr>
      <w:r>
        <w:rPr>
          <w:rFonts w:ascii="Arial" w:hAnsi="Arial" w:cs="Arial"/>
          <w:sz w:val="22"/>
          <w:szCs w:val="22"/>
        </w:rPr>
        <w:t xml:space="preserve">Anexo III – Modelo Declaração de que não possui débitos; </w:t>
      </w:r>
    </w:p>
    <w:p w14:paraId="23443CB5" w14:textId="77777777" w:rsidR="007067DB" w:rsidRPr="00C61E44" w:rsidRDefault="007067DB" w:rsidP="007067DB">
      <w:pPr>
        <w:widowControl w:val="0"/>
        <w:suppressAutoHyphens w:val="0"/>
        <w:autoSpaceDE w:val="0"/>
        <w:spacing w:before="120" w:after="120"/>
        <w:jc w:val="both"/>
        <w:rPr>
          <w:rFonts w:ascii="Arial" w:hAnsi="Arial" w:cs="Arial"/>
          <w:sz w:val="22"/>
          <w:szCs w:val="22"/>
        </w:rPr>
      </w:pPr>
      <w:r>
        <w:rPr>
          <w:rFonts w:ascii="Arial" w:hAnsi="Arial" w:cs="Arial"/>
          <w:sz w:val="22"/>
          <w:szCs w:val="22"/>
        </w:rPr>
        <w:t xml:space="preserve">Anexo IV – Modelo Declaração de ciência e concordância; </w:t>
      </w:r>
    </w:p>
    <w:p w14:paraId="0BD9A813" w14:textId="77777777" w:rsidR="007067DB" w:rsidRDefault="007067DB" w:rsidP="007067DB">
      <w:pPr>
        <w:widowControl w:val="0"/>
        <w:tabs>
          <w:tab w:val="left" w:pos="567"/>
        </w:tabs>
        <w:suppressAutoHyphens w:val="0"/>
        <w:spacing w:before="120" w:after="120"/>
        <w:jc w:val="both"/>
        <w:rPr>
          <w:rFonts w:ascii="Arial" w:hAnsi="Arial" w:cs="Arial"/>
          <w:sz w:val="22"/>
          <w:szCs w:val="22"/>
        </w:rPr>
      </w:pPr>
      <w:r w:rsidRPr="00C61E44">
        <w:rPr>
          <w:rFonts w:ascii="Arial" w:hAnsi="Arial" w:cs="Arial"/>
          <w:sz w:val="22"/>
          <w:szCs w:val="22"/>
        </w:rPr>
        <w:t xml:space="preserve">Anexo V – </w:t>
      </w:r>
      <w:r>
        <w:rPr>
          <w:rFonts w:ascii="Arial" w:hAnsi="Arial" w:cs="Arial"/>
          <w:sz w:val="22"/>
          <w:szCs w:val="22"/>
        </w:rPr>
        <w:t>Modelo de Proposta</w:t>
      </w:r>
      <w:r w:rsidRPr="00C61E44">
        <w:rPr>
          <w:rFonts w:ascii="Arial" w:hAnsi="Arial" w:cs="Arial"/>
          <w:sz w:val="22"/>
          <w:szCs w:val="22"/>
        </w:rPr>
        <w:t>;</w:t>
      </w:r>
    </w:p>
    <w:p w14:paraId="38119CD9" w14:textId="77777777" w:rsidR="007067DB" w:rsidRPr="001E670C" w:rsidRDefault="007067DB" w:rsidP="007067DB">
      <w:pPr>
        <w:widowControl w:val="0"/>
        <w:tabs>
          <w:tab w:val="left" w:pos="567"/>
        </w:tabs>
        <w:suppressAutoHyphens w:val="0"/>
        <w:spacing w:before="120" w:after="120"/>
        <w:jc w:val="both"/>
        <w:rPr>
          <w:rFonts w:ascii="Arial" w:hAnsi="Arial" w:cs="Arial"/>
          <w:sz w:val="22"/>
          <w:szCs w:val="22"/>
        </w:rPr>
      </w:pPr>
      <w:r>
        <w:rPr>
          <w:rFonts w:ascii="Arial" w:hAnsi="Arial" w:cs="Arial"/>
          <w:sz w:val="22"/>
          <w:szCs w:val="22"/>
        </w:rPr>
        <w:t xml:space="preserve">Anexo VI – Modelo relação de Dirigentes da entidade. </w:t>
      </w:r>
    </w:p>
    <w:p w14:paraId="16BAF04D" w14:textId="77777777" w:rsidR="007067DB" w:rsidRPr="00C61E44" w:rsidRDefault="007067DB" w:rsidP="007067DB">
      <w:pPr>
        <w:pStyle w:val="Rodap"/>
        <w:tabs>
          <w:tab w:val="clear" w:pos="4419"/>
          <w:tab w:val="clear" w:pos="8838"/>
        </w:tabs>
        <w:suppressAutoHyphens w:val="0"/>
        <w:spacing w:before="120" w:after="120"/>
        <w:jc w:val="both"/>
        <w:rPr>
          <w:rFonts w:cs="Arial"/>
          <w:sz w:val="22"/>
          <w:szCs w:val="22"/>
        </w:rPr>
      </w:pPr>
      <w:r>
        <w:rPr>
          <w:rFonts w:cs="Arial"/>
          <w:sz w:val="22"/>
          <w:szCs w:val="22"/>
        </w:rPr>
        <w:t>1</w:t>
      </w:r>
      <w:r w:rsidR="00DF5397">
        <w:rPr>
          <w:rFonts w:cs="Arial"/>
          <w:sz w:val="22"/>
          <w:szCs w:val="22"/>
        </w:rPr>
        <w:t>0</w:t>
      </w:r>
      <w:r>
        <w:rPr>
          <w:rFonts w:cs="Arial"/>
          <w:sz w:val="22"/>
          <w:szCs w:val="22"/>
        </w:rPr>
        <w:t xml:space="preserve">.10 - Os demais anexos </w:t>
      </w:r>
      <w:r w:rsidR="00814008">
        <w:rPr>
          <w:rFonts w:cs="Arial"/>
          <w:sz w:val="22"/>
          <w:szCs w:val="22"/>
        </w:rPr>
        <w:t>deverão ser</w:t>
      </w:r>
      <w:r>
        <w:rPr>
          <w:rFonts w:cs="Arial"/>
          <w:sz w:val="22"/>
          <w:szCs w:val="22"/>
        </w:rPr>
        <w:t xml:space="preserve"> entregues em até quinze (15) dias após a aprovação da proposta, pois compõem a fase de celebração da parceria (fase 2) e, serão disponibilizados após a fase de seleção.  </w:t>
      </w:r>
    </w:p>
    <w:p w14:paraId="1CA167AE" w14:textId="77777777" w:rsidR="007067DB" w:rsidRDefault="007067DB" w:rsidP="007067DB">
      <w:pPr>
        <w:widowControl w:val="0"/>
        <w:spacing w:before="120" w:after="120"/>
        <w:jc w:val="right"/>
        <w:rPr>
          <w:rFonts w:ascii="Arial" w:hAnsi="Arial" w:cs="Arial"/>
          <w:sz w:val="22"/>
          <w:szCs w:val="22"/>
        </w:rPr>
      </w:pPr>
    </w:p>
    <w:p w14:paraId="77135067" w14:textId="77777777" w:rsidR="007067DB" w:rsidRDefault="007067DB" w:rsidP="007067DB">
      <w:pPr>
        <w:widowControl w:val="0"/>
        <w:spacing w:before="120" w:after="120"/>
        <w:rPr>
          <w:rFonts w:ascii="Arial" w:hAnsi="Arial" w:cs="Arial"/>
          <w:sz w:val="22"/>
          <w:szCs w:val="22"/>
        </w:rPr>
      </w:pPr>
    </w:p>
    <w:p w14:paraId="3B008996" w14:textId="77777777" w:rsidR="007067DB" w:rsidRDefault="007067DB" w:rsidP="007067DB">
      <w:pPr>
        <w:widowControl w:val="0"/>
        <w:spacing w:before="120" w:after="120"/>
        <w:rPr>
          <w:rFonts w:ascii="Arial" w:hAnsi="Arial" w:cs="Arial"/>
          <w:sz w:val="22"/>
          <w:szCs w:val="22"/>
        </w:rPr>
      </w:pPr>
    </w:p>
    <w:p w14:paraId="1EAB173C" w14:textId="77777777" w:rsidR="007067DB" w:rsidRDefault="007067DB" w:rsidP="007067DB">
      <w:pPr>
        <w:widowControl w:val="0"/>
        <w:spacing w:before="120" w:after="120"/>
        <w:rPr>
          <w:rFonts w:ascii="Arial" w:hAnsi="Arial" w:cs="Arial"/>
          <w:sz w:val="22"/>
          <w:szCs w:val="22"/>
        </w:rPr>
      </w:pPr>
    </w:p>
    <w:p w14:paraId="24A7272D" w14:textId="77777777" w:rsidR="007067DB" w:rsidRDefault="007067DB" w:rsidP="007067DB">
      <w:pPr>
        <w:widowControl w:val="0"/>
        <w:spacing w:before="120" w:after="120"/>
        <w:rPr>
          <w:rFonts w:ascii="Arial" w:hAnsi="Arial" w:cs="Arial"/>
          <w:sz w:val="22"/>
          <w:szCs w:val="22"/>
        </w:rPr>
      </w:pPr>
    </w:p>
    <w:p w14:paraId="3B969CAD" w14:textId="77777777" w:rsidR="007067DB" w:rsidRDefault="007067DB" w:rsidP="007067DB">
      <w:pPr>
        <w:widowControl w:val="0"/>
        <w:spacing w:before="120" w:after="120"/>
        <w:rPr>
          <w:rFonts w:ascii="Arial" w:hAnsi="Arial" w:cs="Arial"/>
          <w:sz w:val="22"/>
          <w:szCs w:val="22"/>
        </w:rPr>
      </w:pPr>
    </w:p>
    <w:p w14:paraId="1C055C96" w14:textId="77777777" w:rsidR="007067DB" w:rsidRDefault="00FF74F4" w:rsidP="007067DB">
      <w:pPr>
        <w:widowControl w:val="0"/>
        <w:spacing w:before="120" w:after="120"/>
        <w:jc w:val="right"/>
        <w:rPr>
          <w:rFonts w:ascii="Arial" w:hAnsi="Arial" w:cs="Arial"/>
          <w:sz w:val="22"/>
          <w:szCs w:val="22"/>
        </w:rPr>
      </w:pPr>
      <w:r>
        <w:rPr>
          <w:rFonts w:ascii="Arial" w:hAnsi="Arial" w:cs="Arial"/>
          <w:sz w:val="22"/>
          <w:szCs w:val="22"/>
        </w:rPr>
        <w:t>Cariacica, 31</w:t>
      </w:r>
      <w:r w:rsidR="007067DB" w:rsidRPr="00C61E44">
        <w:rPr>
          <w:rFonts w:ascii="Arial" w:hAnsi="Arial" w:cs="Arial"/>
          <w:sz w:val="22"/>
          <w:szCs w:val="22"/>
        </w:rPr>
        <w:t xml:space="preserve"> de </w:t>
      </w:r>
      <w:r>
        <w:rPr>
          <w:rFonts w:ascii="Arial" w:hAnsi="Arial" w:cs="Arial"/>
          <w:sz w:val="22"/>
          <w:szCs w:val="22"/>
        </w:rPr>
        <w:t>Janeiro</w:t>
      </w:r>
      <w:r w:rsidR="007067DB">
        <w:rPr>
          <w:rFonts w:ascii="Arial" w:hAnsi="Arial" w:cs="Arial"/>
          <w:sz w:val="22"/>
          <w:szCs w:val="22"/>
        </w:rPr>
        <w:t xml:space="preserve"> de 20</w:t>
      </w:r>
      <w:r w:rsidR="001400C6">
        <w:rPr>
          <w:rFonts w:ascii="Arial" w:hAnsi="Arial" w:cs="Arial"/>
          <w:sz w:val="22"/>
          <w:szCs w:val="22"/>
        </w:rPr>
        <w:t>2</w:t>
      </w:r>
      <w:r>
        <w:rPr>
          <w:rFonts w:ascii="Arial" w:hAnsi="Arial" w:cs="Arial"/>
          <w:sz w:val="22"/>
          <w:szCs w:val="22"/>
        </w:rPr>
        <w:t>2</w:t>
      </w:r>
      <w:r w:rsidR="007067DB">
        <w:rPr>
          <w:rFonts w:ascii="Arial" w:hAnsi="Arial" w:cs="Arial"/>
          <w:sz w:val="22"/>
          <w:szCs w:val="22"/>
        </w:rPr>
        <w:t>.</w:t>
      </w:r>
    </w:p>
    <w:p w14:paraId="14BDA1C3" w14:textId="77777777" w:rsidR="007067DB" w:rsidRDefault="007067DB" w:rsidP="007067DB">
      <w:pPr>
        <w:widowControl w:val="0"/>
        <w:spacing w:before="120" w:after="120"/>
        <w:rPr>
          <w:rFonts w:ascii="Arial" w:hAnsi="Arial" w:cs="Arial"/>
          <w:sz w:val="22"/>
          <w:szCs w:val="22"/>
        </w:rPr>
      </w:pPr>
    </w:p>
    <w:p w14:paraId="49F38351" w14:textId="77777777" w:rsidR="007067DB" w:rsidRDefault="007067DB" w:rsidP="007067DB">
      <w:pPr>
        <w:widowControl w:val="0"/>
        <w:spacing w:before="120" w:after="120"/>
        <w:rPr>
          <w:rFonts w:ascii="Arial" w:hAnsi="Arial" w:cs="Arial"/>
          <w:sz w:val="22"/>
          <w:szCs w:val="22"/>
        </w:rPr>
      </w:pPr>
    </w:p>
    <w:p w14:paraId="1E018D39" w14:textId="77777777" w:rsidR="007067DB" w:rsidRDefault="007067DB" w:rsidP="007067DB">
      <w:pPr>
        <w:widowControl w:val="0"/>
        <w:spacing w:before="120" w:after="120"/>
        <w:rPr>
          <w:rFonts w:ascii="Arial" w:hAnsi="Arial" w:cs="Arial"/>
          <w:sz w:val="22"/>
          <w:szCs w:val="22"/>
        </w:rPr>
      </w:pPr>
    </w:p>
    <w:p w14:paraId="3C939288" w14:textId="77777777" w:rsidR="007067DB" w:rsidRDefault="007067DB" w:rsidP="007067DB">
      <w:pPr>
        <w:widowControl w:val="0"/>
        <w:spacing w:before="120" w:after="120"/>
        <w:rPr>
          <w:rFonts w:ascii="Arial" w:hAnsi="Arial" w:cs="Arial"/>
          <w:sz w:val="22"/>
          <w:szCs w:val="22"/>
        </w:rPr>
      </w:pPr>
    </w:p>
    <w:p w14:paraId="0469488C" w14:textId="77777777" w:rsidR="007067DB" w:rsidRDefault="007067DB" w:rsidP="007067DB">
      <w:pPr>
        <w:widowControl w:val="0"/>
        <w:spacing w:before="120" w:after="120"/>
        <w:rPr>
          <w:rFonts w:ascii="Arial" w:hAnsi="Arial" w:cs="Arial"/>
          <w:sz w:val="22"/>
          <w:szCs w:val="22"/>
        </w:rPr>
      </w:pPr>
    </w:p>
    <w:p w14:paraId="5610CDDE" w14:textId="77777777" w:rsidR="007067DB" w:rsidRDefault="007067DB" w:rsidP="0058022F">
      <w:pPr>
        <w:widowControl w:val="0"/>
        <w:spacing w:before="120" w:after="120"/>
        <w:jc w:val="right"/>
        <w:rPr>
          <w:rFonts w:ascii="Arial" w:hAnsi="Arial" w:cs="Arial"/>
          <w:sz w:val="22"/>
          <w:szCs w:val="22"/>
        </w:rPr>
      </w:pPr>
    </w:p>
    <w:p w14:paraId="5DB6A187" w14:textId="77777777" w:rsidR="007067DB" w:rsidRPr="0058022F" w:rsidRDefault="0058022F" w:rsidP="0058022F">
      <w:pPr>
        <w:tabs>
          <w:tab w:val="left" w:pos="567"/>
        </w:tabs>
        <w:jc w:val="right"/>
        <w:rPr>
          <w:rFonts w:ascii="Arial" w:hAnsi="Arial" w:cs="Arial"/>
          <w:b/>
          <w:color w:val="000000"/>
          <w:sz w:val="22"/>
          <w:szCs w:val="22"/>
        </w:rPr>
      </w:pPr>
      <w:r>
        <w:rPr>
          <w:rFonts w:ascii="Arial" w:hAnsi="Arial" w:cs="Arial"/>
          <w:b/>
          <w:color w:val="000000"/>
          <w:sz w:val="22"/>
          <w:szCs w:val="22"/>
        </w:rPr>
        <w:t>__________________________________________________</w:t>
      </w:r>
    </w:p>
    <w:p w14:paraId="425F96C1" w14:textId="77777777" w:rsidR="007067DB" w:rsidRPr="0058022F" w:rsidRDefault="0058022F" w:rsidP="0058022F">
      <w:pPr>
        <w:ind w:right="-234"/>
        <w:jc w:val="right"/>
        <w:rPr>
          <w:rFonts w:ascii="Arial" w:hAnsi="Arial" w:cs="Arial"/>
          <w:b/>
          <w:sz w:val="20"/>
          <w:szCs w:val="20"/>
        </w:rPr>
      </w:pP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t xml:space="preserve">  Sérgio Luiz Côgo.                                                </w:t>
      </w:r>
      <w:r w:rsidR="007067DB" w:rsidRPr="00C61E44">
        <w:rPr>
          <w:rFonts w:ascii="Arial" w:hAnsi="Arial" w:cs="Arial"/>
          <w:sz w:val="22"/>
          <w:szCs w:val="22"/>
        </w:rPr>
        <w:t>Secretár</w:t>
      </w:r>
      <w:r w:rsidR="007067DB">
        <w:rPr>
          <w:rFonts w:ascii="Arial" w:hAnsi="Arial" w:cs="Arial"/>
          <w:sz w:val="22"/>
          <w:szCs w:val="22"/>
        </w:rPr>
        <w:t>io</w:t>
      </w:r>
      <w:r w:rsidR="007067DB" w:rsidRPr="00C61E44">
        <w:rPr>
          <w:rFonts w:ascii="Arial" w:hAnsi="Arial" w:cs="Arial"/>
          <w:sz w:val="22"/>
          <w:szCs w:val="22"/>
        </w:rPr>
        <w:t xml:space="preserve"> Municipal de Esporte e Lazer</w:t>
      </w:r>
    </w:p>
    <w:p w14:paraId="6827345D" w14:textId="77777777" w:rsidR="00FF74F4" w:rsidRPr="00F372FE" w:rsidRDefault="00FF74F4" w:rsidP="004F5160">
      <w:pPr>
        <w:spacing w:before="120" w:after="120"/>
        <w:ind w:right="-232"/>
        <w:jc w:val="center"/>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pPr>
    </w:p>
    <w:p w14:paraId="4310D436" w14:textId="77777777" w:rsidR="00FF74F4" w:rsidRPr="00F372FE" w:rsidRDefault="00FF74F4" w:rsidP="004F5160">
      <w:pPr>
        <w:spacing w:before="120" w:after="120"/>
        <w:ind w:right="-232"/>
        <w:jc w:val="center"/>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pPr>
    </w:p>
    <w:p w14:paraId="77AA0231" w14:textId="77777777" w:rsidR="00FF74F4" w:rsidRPr="00F372FE" w:rsidRDefault="00FF74F4" w:rsidP="004F5160">
      <w:pPr>
        <w:spacing w:before="120" w:after="120"/>
        <w:ind w:right="-232"/>
        <w:jc w:val="center"/>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pPr>
    </w:p>
    <w:p w14:paraId="50230531" w14:textId="77777777" w:rsidR="00FF74F4" w:rsidRPr="00F372FE" w:rsidRDefault="00FF74F4" w:rsidP="004F5160">
      <w:pPr>
        <w:spacing w:before="120" w:after="120"/>
        <w:ind w:right="-232"/>
        <w:jc w:val="center"/>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pPr>
    </w:p>
    <w:p w14:paraId="6A8AF826" w14:textId="77777777" w:rsidR="00FF74F4" w:rsidRPr="00F372FE" w:rsidRDefault="00FF74F4" w:rsidP="004F5160">
      <w:pPr>
        <w:spacing w:before="120" w:after="120"/>
        <w:ind w:right="-232"/>
        <w:jc w:val="center"/>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pPr>
    </w:p>
    <w:p w14:paraId="705EB15A" w14:textId="77777777" w:rsidR="00FF74F4" w:rsidRPr="00F372FE" w:rsidRDefault="00FF74F4" w:rsidP="004F5160">
      <w:pPr>
        <w:spacing w:before="120" w:after="120"/>
        <w:ind w:right="-232"/>
        <w:jc w:val="center"/>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pPr>
    </w:p>
    <w:p w14:paraId="7BC6CAF1" w14:textId="77777777" w:rsidR="00FF74F4" w:rsidRPr="00F372FE" w:rsidRDefault="00FF74F4" w:rsidP="004F5160">
      <w:pPr>
        <w:spacing w:before="120" w:after="120"/>
        <w:ind w:right="-232"/>
        <w:jc w:val="center"/>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pPr>
    </w:p>
    <w:p w14:paraId="14648C7E" w14:textId="77777777" w:rsidR="007966A7" w:rsidRPr="00F372FE" w:rsidRDefault="007966A7" w:rsidP="004F5160">
      <w:pPr>
        <w:spacing w:before="120" w:after="120"/>
        <w:ind w:right="-232"/>
        <w:jc w:val="center"/>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pPr>
    </w:p>
    <w:p w14:paraId="706E8ADF" w14:textId="77777777" w:rsidR="007966A7" w:rsidRPr="00F372FE" w:rsidRDefault="007966A7" w:rsidP="004F5160">
      <w:pPr>
        <w:spacing w:before="120" w:after="120"/>
        <w:ind w:right="-232"/>
        <w:jc w:val="center"/>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pPr>
    </w:p>
    <w:p w14:paraId="5BD289B1" w14:textId="77777777" w:rsidR="007966A7" w:rsidRPr="00F372FE" w:rsidRDefault="007966A7" w:rsidP="004F5160">
      <w:pPr>
        <w:spacing w:before="120" w:after="120"/>
        <w:ind w:right="-232"/>
        <w:jc w:val="center"/>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pPr>
    </w:p>
    <w:p w14:paraId="36F92EBB" w14:textId="77777777" w:rsidR="007966A7" w:rsidRPr="00F372FE" w:rsidRDefault="007966A7" w:rsidP="004F5160">
      <w:pPr>
        <w:spacing w:before="120" w:after="120"/>
        <w:ind w:right="-232"/>
        <w:jc w:val="center"/>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pPr>
    </w:p>
    <w:p w14:paraId="10829733" w14:textId="77777777" w:rsidR="007966A7" w:rsidRPr="00F372FE" w:rsidRDefault="007966A7" w:rsidP="004F5160">
      <w:pPr>
        <w:spacing w:before="120" w:after="120"/>
        <w:ind w:right="-232"/>
        <w:jc w:val="center"/>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pPr>
    </w:p>
    <w:p w14:paraId="7CEF3C24" w14:textId="77777777" w:rsidR="007966A7" w:rsidRPr="00F372FE" w:rsidRDefault="007966A7" w:rsidP="004F5160">
      <w:pPr>
        <w:spacing w:before="120" w:after="120"/>
        <w:ind w:right="-232"/>
        <w:jc w:val="center"/>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pPr>
    </w:p>
    <w:p w14:paraId="00E32F43" w14:textId="77777777" w:rsidR="007966A7" w:rsidRPr="00F372FE" w:rsidRDefault="007966A7" w:rsidP="004F5160">
      <w:pPr>
        <w:spacing w:before="120" w:after="120"/>
        <w:ind w:right="-232"/>
        <w:jc w:val="center"/>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pPr>
    </w:p>
    <w:p w14:paraId="2698CC52" w14:textId="77777777" w:rsidR="007966A7" w:rsidRPr="00F372FE" w:rsidRDefault="007966A7" w:rsidP="004F5160">
      <w:pPr>
        <w:spacing w:before="120" w:after="120"/>
        <w:ind w:right="-232"/>
        <w:jc w:val="center"/>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pPr>
    </w:p>
    <w:p w14:paraId="4EE33B5C" w14:textId="77777777" w:rsidR="007966A7" w:rsidRPr="00F372FE" w:rsidRDefault="007966A7" w:rsidP="004F5160">
      <w:pPr>
        <w:spacing w:before="120" w:after="120"/>
        <w:ind w:right="-232"/>
        <w:jc w:val="center"/>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pPr>
    </w:p>
    <w:p w14:paraId="7E690808" w14:textId="77777777" w:rsidR="007966A7" w:rsidRPr="00F372FE" w:rsidRDefault="007966A7" w:rsidP="004F5160">
      <w:pPr>
        <w:spacing w:before="120" w:after="120"/>
        <w:ind w:right="-232"/>
        <w:jc w:val="center"/>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pPr>
    </w:p>
    <w:p w14:paraId="1E6607B4" w14:textId="77777777" w:rsidR="007966A7" w:rsidRPr="00F372FE" w:rsidRDefault="007966A7" w:rsidP="004F5160">
      <w:pPr>
        <w:spacing w:before="120" w:after="120"/>
        <w:ind w:right="-232"/>
        <w:jc w:val="center"/>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pPr>
    </w:p>
    <w:p w14:paraId="4B425457" w14:textId="77777777" w:rsidR="007966A7" w:rsidRPr="00F372FE" w:rsidRDefault="007966A7" w:rsidP="004F5160">
      <w:pPr>
        <w:spacing w:before="120" w:after="120"/>
        <w:ind w:right="-232"/>
        <w:jc w:val="center"/>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pPr>
    </w:p>
    <w:p w14:paraId="4AAA602D" w14:textId="77777777" w:rsidR="00FF74F4" w:rsidRPr="00F372FE" w:rsidRDefault="00FF74F4" w:rsidP="004F5160">
      <w:pPr>
        <w:spacing w:before="120" w:after="120"/>
        <w:ind w:right="-232"/>
        <w:jc w:val="center"/>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pPr>
    </w:p>
    <w:p w14:paraId="05387EA2" w14:textId="77777777" w:rsidR="00FF74F4" w:rsidRPr="00F372FE" w:rsidRDefault="00FF74F4" w:rsidP="004F5160">
      <w:pPr>
        <w:spacing w:before="120" w:after="120"/>
        <w:ind w:right="-232"/>
        <w:jc w:val="center"/>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pPr>
    </w:p>
    <w:p w14:paraId="635ECFFC" w14:textId="77777777" w:rsidR="004F5160" w:rsidRPr="00F372FE" w:rsidRDefault="004F5160" w:rsidP="004F5160">
      <w:pPr>
        <w:spacing w:before="120" w:after="120"/>
        <w:ind w:right="-232"/>
        <w:jc w:val="center"/>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pPr>
      <w:r w:rsidRPr="00F372FE">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t>(MODELO)</w:t>
      </w:r>
    </w:p>
    <w:p w14:paraId="475DED29" w14:textId="77777777" w:rsidR="004F5160" w:rsidRPr="00F372FE" w:rsidRDefault="004F5160" w:rsidP="004F5160">
      <w:pPr>
        <w:spacing w:before="120" w:after="120"/>
        <w:ind w:right="-232"/>
        <w:jc w:val="center"/>
        <w:rPr>
          <w:rFonts w:ascii="Arial" w:hAnsi="Arial" w:cs="Arial"/>
          <w:i/>
          <w:outline/>
          <w:color w:val="000000"/>
          <w:spacing w:val="-20"/>
          <w:position w:val="6"/>
          <w:sz w:val="20"/>
          <w:szCs w:val="20"/>
          <w14:textOutline w14:w="9525" w14:cap="flat" w14:cmpd="sng" w14:algn="ctr">
            <w14:solidFill>
              <w14:srgbClr w14:val="000000"/>
            </w14:solidFill>
            <w14:prstDash w14:val="solid"/>
            <w14:round/>
          </w14:textOutline>
          <w14:textFill>
            <w14:noFill/>
          </w14:textFill>
        </w:rPr>
      </w:pPr>
      <w:r w:rsidRPr="00F372FE">
        <w:rPr>
          <w:rFonts w:ascii="Arial" w:hAnsi="Arial" w:cs="Arial"/>
          <w:i/>
          <w:outline/>
          <w:color w:val="000000"/>
          <w:spacing w:val="-20"/>
          <w:position w:val="6"/>
          <w:sz w:val="20"/>
          <w:szCs w:val="20"/>
          <w14:textOutline w14:w="9525" w14:cap="flat" w14:cmpd="sng" w14:algn="ctr">
            <w14:solidFill>
              <w14:srgbClr w14:val="000000"/>
            </w14:solidFill>
            <w14:prstDash w14:val="solid"/>
            <w14:round/>
          </w14:textOutline>
          <w14:textFill>
            <w14:noFill/>
          </w14:textFill>
        </w:rPr>
        <w:t>ANEXO I</w:t>
      </w:r>
    </w:p>
    <w:p w14:paraId="796005F9" w14:textId="77777777" w:rsidR="004F5160" w:rsidRPr="00292F8A" w:rsidRDefault="004F5160" w:rsidP="004F5160">
      <w:pPr>
        <w:spacing w:before="120" w:after="120"/>
        <w:ind w:right="-232"/>
        <w:jc w:val="center"/>
        <w:rPr>
          <w:rFonts w:ascii="Arial" w:hAnsi="Arial" w:cs="Arial"/>
          <w:b/>
          <w:color w:val="FF0000"/>
          <w:sz w:val="20"/>
          <w:szCs w:val="20"/>
        </w:rPr>
      </w:pPr>
    </w:p>
    <w:p w14:paraId="73D2179E" w14:textId="77777777" w:rsidR="004F5160" w:rsidRDefault="004F5160" w:rsidP="004F5160">
      <w:pPr>
        <w:spacing w:before="120" w:after="120"/>
        <w:ind w:right="-232"/>
        <w:rPr>
          <w:rFonts w:ascii="Arial" w:hAnsi="Arial" w:cs="Arial"/>
          <w:b/>
          <w:sz w:val="22"/>
          <w:szCs w:val="22"/>
        </w:rPr>
      </w:pPr>
    </w:p>
    <w:p w14:paraId="5DE0F378" w14:textId="77777777" w:rsidR="004F5160" w:rsidRDefault="004F5160" w:rsidP="004F5160">
      <w:pPr>
        <w:spacing w:before="120" w:after="120"/>
        <w:ind w:right="-232"/>
        <w:rPr>
          <w:rFonts w:ascii="Arial" w:hAnsi="Arial" w:cs="Arial"/>
          <w:b/>
          <w:sz w:val="22"/>
          <w:szCs w:val="22"/>
        </w:rPr>
      </w:pPr>
    </w:p>
    <w:p w14:paraId="19E9322A" w14:textId="77777777" w:rsidR="004F5160" w:rsidRPr="00AC4D6A" w:rsidRDefault="004F5160" w:rsidP="004F5160">
      <w:pPr>
        <w:spacing w:before="120" w:after="120" w:line="360" w:lineRule="auto"/>
        <w:ind w:right="-232"/>
        <w:rPr>
          <w:rFonts w:ascii="Arial" w:hAnsi="Arial" w:cs="Arial"/>
          <w:i/>
          <w:sz w:val="22"/>
          <w:szCs w:val="22"/>
        </w:rPr>
      </w:pPr>
      <w:r>
        <w:rPr>
          <w:rFonts w:ascii="Arial" w:hAnsi="Arial" w:cs="Arial"/>
          <w:b/>
          <w:sz w:val="22"/>
          <w:szCs w:val="22"/>
        </w:rPr>
        <w:tab/>
      </w:r>
      <w:r w:rsidRPr="00AC4D6A">
        <w:rPr>
          <w:rFonts w:ascii="Arial" w:hAnsi="Arial" w:cs="Arial"/>
          <w:i/>
          <w:sz w:val="22"/>
          <w:szCs w:val="22"/>
        </w:rPr>
        <w:t xml:space="preserve">Declaro que a </w:t>
      </w:r>
      <w:r w:rsidRPr="00C61E44">
        <w:rPr>
          <w:rFonts w:ascii="Arial" w:hAnsi="Arial" w:cs="Arial"/>
          <w:i/>
          <w:sz w:val="22"/>
          <w:szCs w:val="22"/>
        </w:rPr>
        <w:t>[identificação da organização da sociedade civil]</w:t>
      </w:r>
      <w:r w:rsidRPr="00AC4D6A">
        <w:rPr>
          <w:i/>
        </w:rPr>
        <w:t>é Pessoa Jurídica de Direito Privado, sem fins lucrativos, estabelecida no Território Nacional / Brasil há, no mín</w:t>
      </w:r>
      <w:r>
        <w:rPr>
          <w:i/>
        </w:rPr>
        <w:t>imo, 0</w:t>
      </w:r>
      <w:r w:rsidR="00FF74F4">
        <w:rPr>
          <w:i/>
        </w:rPr>
        <w:t>3</w:t>
      </w:r>
      <w:r>
        <w:rPr>
          <w:i/>
        </w:rPr>
        <w:t xml:space="preserve"> (</w:t>
      </w:r>
      <w:r w:rsidR="00FF74F4">
        <w:rPr>
          <w:i/>
        </w:rPr>
        <w:t>três</w:t>
      </w:r>
      <w:r>
        <w:rPr>
          <w:i/>
        </w:rPr>
        <w:t>) ano</w:t>
      </w:r>
      <w:r w:rsidR="00FF74F4">
        <w:rPr>
          <w:i/>
        </w:rPr>
        <w:t>s</w:t>
      </w:r>
      <w:r>
        <w:rPr>
          <w:i/>
        </w:rPr>
        <w:t>; e que comprova</w:t>
      </w:r>
      <w:r w:rsidRPr="00AC4D6A">
        <w:rPr>
          <w:i/>
        </w:rPr>
        <w:t xml:space="preserve"> o caráter, definido nos atos constitutivos, estritamente esportivos.</w:t>
      </w:r>
    </w:p>
    <w:p w14:paraId="22363A7E" w14:textId="77777777" w:rsidR="004F5160" w:rsidRDefault="004F5160" w:rsidP="004F5160">
      <w:pPr>
        <w:spacing w:before="120" w:after="120" w:line="360" w:lineRule="auto"/>
        <w:ind w:right="-234"/>
        <w:jc w:val="center"/>
        <w:rPr>
          <w:rFonts w:ascii="Arial" w:hAnsi="Arial" w:cs="Arial"/>
          <w:b/>
          <w:sz w:val="22"/>
          <w:szCs w:val="22"/>
        </w:rPr>
      </w:pPr>
    </w:p>
    <w:p w14:paraId="156EC752" w14:textId="77777777" w:rsidR="004F5160" w:rsidRDefault="004F5160" w:rsidP="004F5160">
      <w:pPr>
        <w:spacing w:before="120" w:after="120" w:line="360" w:lineRule="auto"/>
        <w:ind w:right="-234"/>
        <w:rPr>
          <w:rFonts w:ascii="Arial" w:hAnsi="Arial" w:cs="Arial"/>
          <w:b/>
          <w:sz w:val="22"/>
          <w:szCs w:val="22"/>
        </w:rPr>
      </w:pPr>
    </w:p>
    <w:p w14:paraId="55E15C92" w14:textId="77777777" w:rsidR="004F5160" w:rsidRDefault="004F5160" w:rsidP="004F5160">
      <w:pPr>
        <w:spacing w:before="120" w:after="120" w:line="360" w:lineRule="auto"/>
        <w:ind w:right="-234"/>
        <w:rPr>
          <w:rFonts w:ascii="Arial" w:hAnsi="Arial" w:cs="Arial"/>
          <w:b/>
          <w:sz w:val="22"/>
          <w:szCs w:val="22"/>
        </w:rPr>
      </w:pPr>
    </w:p>
    <w:p w14:paraId="41A92754" w14:textId="77777777" w:rsidR="004F5160" w:rsidRDefault="004F5160" w:rsidP="004F5160">
      <w:pPr>
        <w:spacing w:before="120" w:after="120" w:line="360" w:lineRule="auto"/>
        <w:ind w:right="-234"/>
        <w:rPr>
          <w:rFonts w:ascii="Arial" w:hAnsi="Arial" w:cs="Arial"/>
          <w:b/>
          <w:sz w:val="22"/>
          <w:szCs w:val="22"/>
        </w:rPr>
      </w:pPr>
    </w:p>
    <w:p w14:paraId="115696A3" w14:textId="77777777" w:rsidR="004F5160" w:rsidRDefault="004F5160" w:rsidP="004F5160">
      <w:pPr>
        <w:spacing w:before="120" w:after="120" w:line="360" w:lineRule="auto"/>
        <w:ind w:right="-234"/>
        <w:rPr>
          <w:rFonts w:ascii="Arial" w:hAnsi="Arial" w:cs="Arial"/>
          <w:b/>
          <w:sz w:val="22"/>
          <w:szCs w:val="22"/>
        </w:rPr>
      </w:pPr>
    </w:p>
    <w:p w14:paraId="41DDABE1" w14:textId="77777777" w:rsidR="004F5160" w:rsidRDefault="004F5160" w:rsidP="004F5160">
      <w:pPr>
        <w:spacing w:before="120" w:after="120" w:line="360" w:lineRule="auto"/>
        <w:ind w:right="-234"/>
        <w:rPr>
          <w:rFonts w:ascii="Arial" w:hAnsi="Arial" w:cs="Arial"/>
          <w:b/>
          <w:sz w:val="22"/>
          <w:szCs w:val="22"/>
        </w:rPr>
      </w:pPr>
    </w:p>
    <w:p w14:paraId="7017A735" w14:textId="77777777" w:rsidR="004F5160" w:rsidRDefault="004F5160" w:rsidP="004F5160">
      <w:pPr>
        <w:spacing w:before="120" w:after="120" w:line="360" w:lineRule="auto"/>
        <w:ind w:right="-234"/>
        <w:rPr>
          <w:rFonts w:ascii="Arial" w:hAnsi="Arial" w:cs="Arial"/>
          <w:b/>
          <w:sz w:val="22"/>
          <w:szCs w:val="22"/>
        </w:rPr>
      </w:pPr>
    </w:p>
    <w:p w14:paraId="56769F9A" w14:textId="77777777" w:rsidR="004F5160" w:rsidRDefault="004F5160" w:rsidP="004F5160">
      <w:pPr>
        <w:spacing w:before="120" w:after="120" w:line="360" w:lineRule="auto"/>
        <w:ind w:right="-234"/>
        <w:rPr>
          <w:rFonts w:ascii="Arial" w:hAnsi="Arial" w:cs="Arial"/>
          <w:b/>
          <w:sz w:val="22"/>
          <w:szCs w:val="22"/>
        </w:rPr>
      </w:pPr>
    </w:p>
    <w:p w14:paraId="1FD5C0D2" w14:textId="77777777" w:rsidR="004F5160" w:rsidRDefault="004F5160" w:rsidP="004F5160">
      <w:pPr>
        <w:spacing w:before="120" w:after="120" w:line="360" w:lineRule="auto"/>
        <w:ind w:right="-234"/>
        <w:rPr>
          <w:rFonts w:ascii="Arial" w:hAnsi="Arial" w:cs="Arial"/>
          <w:b/>
          <w:sz w:val="22"/>
          <w:szCs w:val="22"/>
        </w:rPr>
      </w:pPr>
    </w:p>
    <w:p w14:paraId="66530503" w14:textId="77777777" w:rsidR="004F5160" w:rsidRPr="00C61E44" w:rsidRDefault="004F5160" w:rsidP="004F5160">
      <w:pPr>
        <w:tabs>
          <w:tab w:val="left" w:pos="567"/>
        </w:tabs>
        <w:spacing w:before="120" w:after="120" w:line="360" w:lineRule="auto"/>
        <w:ind w:right="-232"/>
        <w:jc w:val="both"/>
        <w:rPr>
          <w:rFonts w:ascii="Arial" w:hAnsi="Arial" w:cs="Arial"/>
          <w:color w:val="000000"/>
          <w:sz w:val="22"/>
          <w:szCs w:val="22"/>
        </w:rPr>
      </w:pPr>
    </w:p>
    <w:p w14:paraId="19F4444B"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Local-UF, ____ de ______________ de 20___.</w:t>
      </w:r>
    </w:p>
    <w:p w14:paraId="4AECC2EB" w14:textId="77777777" w:rsidR="004F5160" w:rsidRPr="00C61E44" w:rsidRDefault="004F5160" w:rsidP="004F5160">
      <w:pPr>
        <w:spacing w:before="120" w:after="120" w:line="360" w:lineRule="auto"/>
        <w:ind w:right="-232"/>
        <w:jc w:val="both"/>
        <w:rPr>
          <w:rFonts w:ascii="Arial" w:hAnsi="Arial" w:cs="Arial"/>
          <w:sz w:val="22"/>
          <w:szCs w:val="22"/>
        </w:rPr>
      </w:pPr>
    </w:p>
    <w:p w14:paraId="77FE8AC2"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w:t>
      </w:r>
    </w:p>
    <w:p w14:paraId="7B1E2910"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(Nome e Cargo do Representante Legal da OSC)</w:t>
      </w:r>
    </w:p>
    <w:p w14:paraId="4F1A3CED" w14:textId="77777777" w:rsidR="004F5160" w:rsidRDefault="004F5160" w:rsidP="004F5160">
      <w:pPr>
        <w:spacing w:before="120" w:after="120" w:line="360" w:lineRule="auto"/>
        <w:ind w:right="-234"/>
        <w:jc w:val="center"/>
        <w:rPr>
          <w:rFonts w:ascii="Arial" w:hAnsi="Arial" w:cs="Arial"/>
          <w:b/>
          <w:sz w:val="22"/>
          <w:szCs w:val="22"/>
        </w:rPr>
      </w:pPr>
    </w:p>
    <w:p w14:paraId="3CA04284" w14:textId="77777777" w:rsidR="004F5160" w:rsidRDefault="004F5160" w:rsidP="004F5160">
      <w:pPr>
        <w:spacing w:before="120" w:after="120" w:line="360" w:lineRule="auto"/>
        <w:ind w:right="-234"/>
        <w:rPr>
          <w:rFonts w:ascii="Arial" w:hAnsi="Arial" w:cs="Arial"/>
          <w:b/>
          <w:sz w:val="22"/>
          <w:szCs w:val="22"/>
        </w:rPr>
      </w:pPr>
    </w:p>
    <w:p w14:paraId="6B248370" w14:textId="77777777" w:rsidR="004F5160" w:rsidRDefault="004F5160" w:rsidP="004F5160">
      <w:pPr>
        <w:spacing w:before="120" w:after="120" w:line="360" w:lineRule="auto"/>
        <w:ind w:right="-234"/>
        <w:rPr>
          <w:rFonts w:ascii="Arial" w:hAnsi="Arial" w:cs="Arial"/>
          <w:b/>
          <w:sz w:val="22"/>
          <w:szCs w:val="22"/>
        </w:rPr>
      </w:pPr>
    </w:p>
    <w:p w14:paraId="72D35672" w14:textId="77777777" w:rsidR="004F5160" w:rsidRDefault="004F5160" w:rsidP="004F5160">
      <w:pPr>
        <w:spacing w:before="120" w:after="120" w:line="360" w:lineRule="auto"/>
        <w:ind w:right="-234"/>
        <w:rPr>
          <w:rFonts w:ascii="Arial" w:hAnsi="Arial" w:cs="Arial"/>
          <w:b/>
          <w:sz w:val="22"/>
          <w:szCs w:val="22"/>
        </w:rPr>
      </w:pPr>
    </w:p>
    <w:p w14:paraId="30A84FDF" w14:textId="77777777" w:rsidR="004F5160" w:rsidRDefault="004F5160" w:rsidP="004F5160">
      <w:pPr>
        <w:spacing w:before="120" w:after="120" w:line="360" w:lineRule="auto"/>
        <w:ind w:right="-234"/>
        <w:rPr>
          <w:rFonts w:ascii="Arial" w:hAnsi="Arial" w:cs="Arial"/>
          <w:b/>
          <w:sz w:val="22"/>
          <w:szCs w:val="22"/>
        </w:rPr>
      </w:pPr>
    </w:p>
    <w:p w14:paraId="440CEC9D" w14:textId="77777777" w:rsidR="004F5160" w:rsidRDefault="004F5160" w:rsidP="004F5160">
      <w:pPr>
        <w:spacing w:before="120" w:after="120" w:line="360" w:lineRule="auto"/>
        <w:ind w:right="-234"/>
        <w:rPr>
          <w:rFonts w:ascii="Arial" w:hAnsi="Arial" w:cs="Arial"/>
          <w:b/>
          <w:sz w:val="22"/>
          <w:szCs w:val="22"/>
        </w:rPr>
      </w:pPr>
    </w:p>
    <w:p w14:paraId="3EDE0B44" w14:textId="77777777" w:rsidR="004F5160" w:rsidRDefault="004F5160" w:rsidP="004F5160">
      <w:pPr>
        <w:spacing w:before="120" w:after="120" w:line="360" w:lineRule="auto"/>
        <w:ind w:right="-234"/>
        <w:rPr>
          <w:rFonts w:ascii="Arial" w:hAnsi="Arial" w:cs="Arial"/>
          <w:b/>
          <w:sz w:val="22"/>
          <w:szCs w:val="22"/>
        </w:rPr>
      </w:pPr>
    </w:p>
    <w:p w14:paraId="67630D70" w14:textId="77777777" w:rsidR="004F5160" w:rsidRPr="00F372FE" w:rsidRDefault="004F5160" w:rsidP="004F5160">
      <w:pPr>
        <w:spacing w:before="120" w:after="120"/>
        <w:ind w:right="-232"/>
        <w:jc w:val="center"/>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pPr>
      <w:r w:rsidRPr="00F372FE">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t>(MODELO)</w:t>
      </w:r>
    </w:p>
    <w:p w14:paraId="5E076471" w14:textId="77777777" w:rsidR="004F5160" w:rsidRPr="00F372FE" w:rsidRDefault="004F5160" w:rsidP="004F5160">
      <w:pPr>
        <w:spacing w:before="120" w:after="120"/>
        <w:ind w:right="-232"/>
        <w:jc w:val="center"/>
        <w:rPr>
          <w:rFonts w:ascii="Arial" w:hAnsi="Arial" w:cs="Arial"/>
          <w:i/>
          <w:outline/>
          <w:color w:val="000000"/>
          <w:spacing w:val="-20"/>
          <w:position w:val="6"/>
          <w:sz w:val="18"/>
          <w:szCs w:val="18"/>
          <w14:textOutline w14:w="9525" w14:cap="flat" w14:cmpd="sng" w14:algn="ctr">
            <w14:solidFill>
              <w14:srgbClr w14:val="000000"/>
            </w14:solidFill>
            <w14:prstDash w14:val="solid"/>
            <w14:round/>
          </w14:textOutline>
          <w14:textFill>
            <w14:noFill/>
          </w14:textFill>
        </w:rPr>
      </w:pPr>
      <w:r w:rsidRPr="00F372FE">
        <w:rPr>
          <w:rFonts w:ascii="Arial" w:hAnsi="Arial" w:cs="Arial"/>
          <w:i/>
          <w:outline/>
          <w:color w:val="000000"/>
          <w:spacing w:val="-20"/>
          <w:position w:val="6"/>
          <w:sz w:val="18"/>
          <w:szCs w:val="18"/>
          <w14:textOutline w14:w="9525" w14:cap="flat" w14:cmpd="sng" w14:algn="ctr">
            <w14:solidFill>
              <w14:srgbClr w14:val="000000"/>
            </w14:solidFill>
            <w14:prstDash w14:val="solid"/>
            <w14:round/>
          </w14:textOutline>
          <w14:textFill>
            <w14:noFill/>
          </w14:textFill>
        </w:rPr>
        <w:t>ANEXO II</w:t>
      </w:r>
    </w:p>
    <w:p w14:paraId="5CA52C53" w14:textId="77777777" w:rsidR="004F5160" w:rsidRDefault="004F5160" w:rsidP="004F5160">
      <w:pPr>
        <w:spacing w:before="120" w:after="120"/>
        <w:ind w:right="-232"/>
        <w:rPr>
          <w:rFonts w:ascii="Arial" w:hAnsi="Arial" w:cs="Arial"/>
          <w:b/>
          <w:sz w:val="22"/>
          <w:szCs w:val="22"/>
        </w:rPr>
      </w:pPr>
    </w:p>
    <w:p w14:paraId="47A24DDC" w14:textId="77777777" w:rsidR="004F5160" w:rsidRDefault="004F5160" w:rsidP="004F5160">
      <w:pPr>
        <w:spacing w:before="120" w:after="120"/>
        <w:ind w:right="-232"/>
        <w:jc w:val="center"/>
        <w:rPr>
          <w:rFonts w:ascii="Arial" w:hAnsi="Arial" w:cs="Arial"/>
          <w:b/>
          <w:sz w:val="22"/>
          <w:szCs w:val="22"/>
        </w:rPr>
      </w:pPr>
    </w:p>
    <w:p w14:paraId="3891C55E" w14:textId="77777777" w:rsidR="004F5160" w:rsidRPr="00AC4D6A" w:rsidRDefault="004F5160" w:rsidP="004F5160">
      <w:pPr>
        <w:spacing w:before="120" w:after="120" w:line="360" w:lineRule="auto"/>
        <w:ind w:right="-232" w:firstLine="708"/>
        <w:rPr>
          <w:rFonts w:ascii="Arial" w:hAnsi="Arial" w:cs="Arial"/>
          <w:b/>
          <w:i/>
          <w:sz w:val="22"/>
          <w:szCs w:val="22"/>
        </w:rPr>
      </w:pPr>
      <w:r>
        <w:rPr>
          <w:rFonts w:ascii="Verdana" w:hAnsi="Verdana" w:cs="Arial"/>
          <w:i/>
          <w:color w:val="000000"/>
          <w:sz w:val="20"/>
          <w:szCs w:val="20"/>
          <w:lang w:eastAsia="pt-BR"/>
        </w:rPr>
        <w:t>Declaro</w:t>
      </w:r>
      <w:r w:rsidRPr="00AC4D6A">
        <w:rPr>
          <w:rFonts w:ascii="Verdana" w:hAnsi="Verdana" w:cs="Arial"/>
          <w:i/>
          <w:color w:val="000000"/>
          <w:sz w:val="20"/>
          <w:szCs w:val="20"/>
          <w:lang w:eastAsia="pt-BR"/>
        </w:rPr>
        <w:t xml:space="preserve"> que</w:t>
      </w:r>
      <w:r>
        <w:rPr>
          <w:rFonts w:ascii="Verdana" w:hAnsi="Verdana" w:cs="Arial"/>
          <w:i/>
          <w:color w:val="000000"/>
          <w:sz w:val="20"/>
          <w:szCs w:val="20"/>
          <w:lang w:eastAsia="pt-BR"/>
        </w:rPr>
        <w:t xml:space="preserve"> a </w:t>
      </w:r>
      <w:r w:rsidRPr="00C61E44">
        <w:rPr>
          <w:rFonts w:ascii="Arial" w:hAnsi="Arial" w:cs="Arial"/>
          <w:i/>
          <w:sz w:val="22"/>
          <w:szCs w:val="22"/>
        </w:rPr>
        <w:t>[identificação da organização da sociedade civil]</w:t>
      </w:r>
      <w:r>
        <w:rPr>
          <w:rFonts w:ascii="Arial" w:hAnsi="Arial" w:cs="Arial"/>
          <w:i/>
          <w:sz w:val="22"/>
          <w:szCs w:val="22"/>
        </w:rPr>
        <w:t>,</w:t>
      </w:r>
      <w:r w:rsidRPr="00AC4D6A">
        <w:rPr>
          <w:rFonts w:ascii="Verdana" w:hAnsi="Verdana" w:cs="Arial"/>
          <w:i/>
          <w:color w:val="000000"/>
          <w:sz w:val="20"/>
          <w:szCs w:val="20"/>
          <w:lang w:eastAsia="pt-BR"/>
        </w:rPr>
        <w:t>não distribui entre os seus sócios ou associados, conselheiros, diretores, colaboradores ou doadores, eventuais excedentes operacionais, brutos ou líquidos, dividendos, bonificações, participações ou parcelas do seu patrimônio, auferidos mediante o exercício de suas atividades, e que os apliquem integralmente na consecução do respectivo objeto esportivo-social;</w:t>
      </w:r>
    </w:p>
    <w:p w14:paraId="4B4D75D3" w14:textId="77777777" w:rsidR="004F5160" w:rsidRDefault="004F5160" w:rsidP="004F5160">
      <w:pPr>
        <w:spacing w:before="120" w:after="120" w:line="360" w:lineRule="auto"/>
        <w:ind w:right="-234"/>
        <w:jc w:val="center"/>
        <w:rPr>
          <w:rFonts w:ascii="Arial" w:hAnsi="Arial" w:cs="Arial"/>
          <w:b/>
          <w:sz w:val="22"/>
          <w:szCs w:val="22"/>
        </w:rPr>
      </w:pPr>
    </w:p>
    <w:p w14:paraId="75ADEED9" w14:textId="77777777" w:rsidR="004F5160" w:rsidRDefault="004F5160" w:rsidP="004F5160">
      <w:pPr>
        <w:spacing w:before="120" w:after="120" w:line="360" w:lineRule="auto"/>
        <w:ind w:right="-234"/>
        <w:rPr>
          <w:rFonts w:ascii="Arial" w:hAnsi="Arial" w:cs="Arial"/>
          <w:b/>
          <w:sz w:val="22"/>
          <w:szCs w:val="22"/>
        </w:rPr>
      </w:pPr>
    </w:p>
    <w:p w14:paraId="2CB0FAD0" w14:textId="77777777" w:rsidR="004F5160" w:rsidRDefault="004F5160" w:rsidP="004F5160">
      <w:pPr>
        <w:spacing w:before="120" w:after="120" w:line="360" w:lineRule="auto"/>
        <w:ind w:right="-234"/>
        <w:rPr>
          <w:rFonts w:ascii="Arial" w:hAnsi="Arial" w:cs="Arial"/>
          <w:b/>
          <w:sz w:val="22"/>
          <w:szCs w:val="22"/>
        </w:rPr>
      </w:pPr>
    </w:p>
    <w:p w14:paraId="1C92BA55" w14:textId="77777777" w:rsidR="004F5160" w:rsidRDefault="004F5160" w:rsidP="004F5160">
      <w:pPr>
        <w:spacing w:before="120" w:after="120" w:line="360" w:lineRule="auto"/>
        <w:ind w:right="-234"/>
        <w:rPr>
          <w:rFonts w:ascii="Arial" w:hAnsi="Arial" w:cs="Arial"/>
          <w:b/>
          <w:sz w:val="22"/>
          <w:szCs w:val="22"/>
        </w:rPr>
      </w:pPr>
    </w:p>
    <w:p w14:paraId="44030E45" w14:textId="77777777" w:rsidR="004F5160" w:rsidRDefault="004F5160" w:rsidP="004F5160">
      <w:pPr>
        <w:spacing w:before="120" w:after="120" w:line="360" w:lineRule="auto"/>
        <w:ind w:right="-234"/>
        <w:rPr>
          <w:rFonts w:ascii="Arial" w:hAnsi="Arial" w:cs="Arial"/>
          <w:b/>
          <w:sz w:val="22"/>
          <w:szCs w:val="22"/>
        </w:rPr>
      </w:pPr>
    </w:p>
    <w:p w14:paraId="44473A2B" w14:textId="77777777" w:rsidR="004F5160" w:rsidRDefault="004F5160" w:rsidP="004F5160">
      <w:pPr>
        <w:spacing w:before="120" w:after="120" w:line="360" w:lineRule="auto"/>
        <w:ind w:right="-234"/>
        <w:rPr>
          <w:rFonts w:ascii="Arial" w:hAnsi="Arial" w:cs="Arial"/>
          <w:b/>
          <w:sz w:val="22"/>
          <w:szCs w:val="22"/>
        </w:rPr>
      </w:pPr>
    </w:p>
    <w:p w14:paraId="7B8F59EF" w14:textId="77777777" w:rsidR="004F5160" w:rsidRDefault="004F5160" w:rsidP="004F5160">
      <w:pPr>
        <w:spacing w:before="120" w:after="120" w:line="360" w:lineRule="auto"/>
        <w:ind w:right="-234"/>
        <w:rPr>
          <w:rFonts w:ascii="Arial" w:hAnsi="Arial" w:cs="Arial"/>
          <w:b/>
          <w:sz w:val="22"/>
          <w:szCs w:val="22"/>
        </w:rPr>
      </w:pPr>
    </w:p>
    <w:p w14:paraId="457A2F9E" w14:textId="77777777" w:rsidR="004F5160" w:rsidRDefault="004F5160" w:rsidP="004F5160">
      <w:pPr>
        <w:spacing w:before="120" w:after="120" w:line="360" w:lineRule="auto"/>
        <w:ind w:right="-234"/>
        <w:rPr>
          <w:rFonts w:ascii="Arial" w:hAnsi="Arial" w:cs="Arial"/>
          <w:b/>
          <w:sz w:val="22"/>
          <w:szCs w:val="22"/>
        </w:rPr>
      </w:pPr>
    </w:p>
    <w:p w14:paraId="7B819BBC" w14:textId="77777777" w:rsidR="004F5160" w:rsidRDefault="004F5160" w:rsidP="004F5160">
      <w:pPr>
        <w:spacing w:before="120" w:after="120" w:line="360" w:lineRule="auto"/>
        <w:ind w:right="-234"/>
        <w:rPr>
          <w:rFonts w:ascii="Arial" w:hAnsi="Arial" w:cs="Arial"/>
          <w:b/>
          <w:sz w:val="22"/>
          <w:szCs w:val="22"/>
        </w:rPr>
      </w:pPr>
    </w:p>
    <w:p w14:paraId="3640653F"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Local-UF, ____ de ______________ de 20___.</w:t>
      </w:r>
    </w:p>
    <w:p w14:paraId="5F78F5BB" w14:textId="77777777" w:rsidR="004F5160" w:rsidRPr="00C61E44" w:rsidRDefault="004F5160" w:rsidP="004F5160">
      <w:pPr>
        <w:spacing w:before="120" w:after="120" w:line="360" w:lineRule="auto"/>
        <w:ind w:right="-232"/>
        <w:jc w:val="both"/>
        <w:rPr>
          <w:rFonts w:ascii="Arial" w:hAnsi="Arial" w:cs="Arial"/>
          <w:sz w:val="22"/>
          <w:szCs w:val="22"/>
        </w:rPr>
      </w:pPr>
    </w:p>
    <w:p w14:paraId="3E77EA97"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w:t>
      </w:r>
    </w:p>
    <w:p w14:paraId="196F6CAA"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(Nome e Cargo do Representante Legal da OSC)</w:t>
      </w:r>
    </w:p>
    <w:p w14:paraId="62A86603" w14:textId="77777777" w:rsidR="004F5160" w:rsidRDefault="004F5160" w:rsidP="004F5160">
      <w:pPr>
        <w:spacing w:before="120" w:after="120" w:line="360" w:lineRule="auto"/>
        <w:ind w:right="-234"/>
        <w:rPr>
          <w:rFonts w:ascii="Arial" w:hAnsi="Arial" w:cs="Arial"/>
          <w:b/>
          <w:sz w:val="22"/>
          <w:szCs w:val="22"/>
        </w:rPr>
      </w:pPr>
    </w:p>
    <w:p w14:paraId="715E5A07" w14:textId="77777777" w:rsidR="004F5160" w:rsidRDefault="004F5160" w:rsidP="004F5160">
      <w:pPr>
        <w:spacing w:before="120" w:after="120" w:line="360" w:lineRule="auto"/>
        <w:ind w:right="-234"/>
        <w:rPr>
          <w:rFonts w:ascii="Arial" w:hAnsi="Arial" w:cs="Arial"/>
          <w:b/>
          <w:sz w:val="22"/>
          <w:szCs w:val="22"/>
        </w:rPr>
      </w:pPr>
    </w:p>
    <w:p w14:paraId="4BB0AFAF" w14:textId="77777777" w:rsidR="004F5160" w:rsidRDefault="004F5160" w:rsidP="004F5160">
      <w:pPr>
        <w:spacing w:before="120" w:after="120" w:line="360" w:lineRule="auto"/>
        <w:ind w:right="-234"/>
        <w:rPr>
          <w:rFonts w:ascii="Arial" w:hAnsi="Arial" w:cs="Arial"/>
          <w:b/>
          <w:sz w:val="22"/>
          <w:szCs w:val="22"/>
        </w:rPr>
      </w:pPr>
    </w:p>
    <w:p w14:paraId="5450B134" w14:textId="77777777" w:rsidR="004F5160" w:rsidRDefault="004F5160" w:rsidP="004F5160">
      <w:pPr>
        <w:spacing w:before="120" w:after="120" w:line="360" w:lineRule="auto"/>
        <w:ind w:right="-234"/>
        <w:rPr>
          <w:rFonts w:ascii="Arial" w:hAnsi="Arial" w:cs="Arial"/>
          <w:b/>
          <w:sz w:val="22"/>
          <w:szCs w:val="22"/>
        </w:rPr>
      </w:pPr>
    </w:p>
    <w:p w14:paraId="36AAEF8F" w14:textId="77777777" w:rsidR="004F5160" w:rsidRDefault="004F5160" w:rsidP="004F5160">
      <w:pPr>
        <w:spacing w:before="120" w:after="120" w:line="360" w:lineRule="auto"/>
        <w:ind w:right="-234"/>
        <w:rPr>
          <w:rFonts w:ascii="Arial" w:hAnsi="Arial" w:cs="Arial"/>
          <w:b/>
          <w:sz w:val="22"/>
          <w:szCs w:val="22"/>
        </w:rPr>
      </w:pPr>
    </w:p>
    <w:p w14:paraId="56B5085B" w14:textId="77777777" w:rsidR="004F5160" w:rsidRPr="00F372FE" w:rsidRDefault="004F5160" w:rsidP="004F5160">
      <w:pPr>
        <w:spacing w:before="120" w:after="120"/>
        <w:ind w:right="-232"/>
        <w:jc w:val="center"/>
        <w:rPr>
          <w:rFonts w:ascii="Arial" w:hAnsi="Arial" w:cs="Arial"/>
          <w:i/>
          <w:outline/>
          <w:color w:val="000000"/>
          <w:sz w:val="22"/>
          <w:szCs w:val="22"/>
          <w14:textOutline w14:w="9525" w14:cap="flat" w14:cmpd="sng" w14:algn="ctr">
            <w14:solidFill>
              <w14:srgbClr w14:val="000000"/>
            </w14:solidFill>
            <w14:prstDash w14:val="solid"/>
            <w14:round/>
          </w14:textOutline>
          <w14:textFill>
            <w14:noFill/>
          </w14:textFill>
        </w:rPr>
      </w:pPr>
      <w:r w:rsidRPr="00F372FE">
        <w:rPr>
          <w:rFonts w:ascii="Arial" w:hAnsi="Arial" w:cs="Arial"/>
          <w:i/>
          <w:outline/>
          <w:color w:val="000000"/>
          <w:sz w:val="22"/>
          <w:szCs w:val="22"/>
          <w14:textOutline w14:w="9525" w14:cap="flat" w14:cmpd="sng" w14:algn="ctr">
            <w14:solidFill>
              <w14:srgbClr w14:val="000000"/>
            </w14:solidFill>
            <w14:prstDash w14:val="solid"/>
            <w14:round/>
          </w14:textOutline>
          <w14:textFill>
            <w14:noFill/>
          </w14:textFill>
        </w:rPr>
        <w:t>(MODELO)</w:t>
      </w:r>
    </w:p>
    <w:p w14:paraId="7A0E68DE" w14:textId="77777777" w:rsidR="004F5160" w:rsidRPr="00F372FE" w:rsidRDefault="004F5160" w:rsidP="004F5160">
      <w:pPr>
        <w:spacing w:before="120" w:after="120"/>
        <w:ind w:right="-232"/>
        <w:jc w:val="center"/>
        <w:rPr>
          <w:rFonts w:ascii="Arial" w:hAnsi="Arial" w:cs="Arial"/>
          <w:i/>
          <w:outline/>
          <w:color w:val="000000"/>
          <w:sz w:val="18"/>
          <w:szCs w:val="18"/>
          <w14:textOutline w14:w="9525" w14:cap="flat" w14:cmpd="sng" w14:algn="ctr">
            <w14:solidFill>
              <w14:srgbClr w14:val="000000"/>
            </w14:solidFill>
            <w14:prstDash w14:val="solid"/>
            <w14:round/>
          </w14:textOutline>
          <w14:textFill>
            <w14:noFill/>
          </w14:textFill>
        </w:rPr>
      </w:pPr>
      <w:r w:rsidRPr="00F372FE">
        <w:rPr>
          <w:rFonts w:ascii="Arial" w:hAnsi="Arial" w:cs="Arial"/>
          <w:i/>
          <w:outline/>
          <w:color w:val="000000"/>
          <w:sz w:val="18"/>
          <w:szCs w:val="18"/>
          <w14:textOutline w14:w="9525" w14:cap="flat" w14:cmpd="sng" w14:algn="ctr">
            <w14:solidFill>
              <w14:srgbClr w14:val="000000"/>
            </w14:solidFill>
            <w14:prstDash w14:val="solid"/>
            <w14:round/>
          </w14:textOutline>
          <w14:textFill>
            <w14:noFill/>
          </w14:textFill>
        </w:rPr>
        <w:t>ANEXO III</w:t>
      </w:r>
    </w:p>
    <w:p w14:paraId="15D9F660" w14:textId="77777777" w:rsidR="004F5160" w:rsidRDefault="004F5160" w:rsidP="004F5160">
      <w:pPr>
        <w:spacing w:before="120" w:after="120" w:line="360" w:lineRule="auto"/>
        <w:ind w:right="-234"/>
      </w:pPr>
    </w:p>
    <w:p w14:paraId="65CD7FBD" w14:textId="77777777" w:rsidR="00F73F2D" w:rsidRDefault="00F73F2D" w:rsidP="004F5160">
      <w:pPr>
        <w:spacing w:before="120" w:after="120" w:line="360" w:lineRule="auto"/>
        <w:ind w:right="-234"/>
      </w:pPr>
    </w:p>
    <w:p w14:paraId="17AA5EB6" w14:textId="77777777" w:rsidR="00F73F2D" w:rsidRDefault="00F73F2D" w:rsidP="004F5160">
      <w:pPr>
        <w:spacing w:before="120" w:after="120" w:line="360" w:lineRule="auto"/>
        <w:ind w:right="-234"/>
      </w:pPr>
    </w:p>
    <w:p w14:paraId="7E0038EA" w14:textId="77777777" w:rsidR="00F73F2D" w:rsidRDefault="00F73F2D" w:rsidP="004F5160">
      <w:pPr>
        <w:spacing w:before="120" w:after="120" w:line="360" w:lineRule="auto"/>
        <w:ind w:right="-234"/>
      </w:pPr>
    </w:p>
    <w:p w14:paraId="6994702D" w14:textId="77777777" w:rsidR="00F73F2D" w:rsidRDefault="00F73F2D" w:rsidP="004F5160">
      <w:pPr>
        <w:spacing w:before="120" w:after="120" w:line="360" w:lineRule="auto"/>
        <w:ind w:right="-234"/>
      </w:pPr>
    </w:p>
    <w:p w14:paraId="7EA06242" w14:textId="77777777" w:rsidR="004F5160" w:rsidRDefault="004F5160" w:rsidP="004F5160">
      <w:pPr>
        <w:spacing w:before="120" w:after="120" w:line="360" w:lineRule="auto"/>
        <w:ind w:right="-234"/>
      </w:pPr>
    </w:p>
    <w:p w14:paraId="69E67E1A" w14:textId="77777777" w:rsidR="004F5160" w:rsidRPr="00AC4D6A" w:rsidRDefault="004F5160" w:rsidP="004F5160">
      <w:pPr>
        <w:spacing w:before="120" w:after="120" w:line="360" w:lineRule="auto"/>
        <w:ind w:right="-234" w:firstLine="708"/>
        <w:rPr>
          <w:rFonts w:ascii="Arial" w:hAnsi="Arial" w:cs="Arial"/>
          <w:b/>
          <w:i/>
          <w:sz w:val="22"/>
          <w:szCs w:val="22"/>
        </w:rPr>
      </w:pPr>
      <w:r w:rsidRPr="00AC4D6A">
        <w:rPr>
          <w:i/>
        </w:rPr>
        <w:t xml:space="preserve">Declaro que </w:t>
      </w:r>
      <w:r w:rsidRPr="00C61E44">
        <w:rPr>
          <w:rFonts w:ascii="Arial" w:hAnsi="Arial" w:cs="Arial"/>
          <w:i/>
          <w:sz w:val="22"/>
          <w:szCs w:val="22"/>
        </w:rPr>
        <w:t>[identificação da organização da sociedade civil]</w:t>
      </w:r>
      <w:r w:rsidRPr="00AC4D6A">
        <w:rPr>
          <w:i/>
        </w:rPr>
        <w:t>não possui débitos com as Fazendas federal, estadual e municipal;</w:t>
      </w:r>
    </w:p>
    <w:p w14:paraId="4A809CA9" w14:textId="77777777" w:rsidR="004F5160" w:rsidRDefault="004F5160" w:rsidP="004F5160">
      <w:pPr>
        <w:spacing w:before="120" w:after="120" w:line="360" w:lineRule="auto"/>
        <w:ind w:right="-234"/>
        <w:rPr>
          <w:rFonts w:ascii="Arial" w:hAnsi="Arial" w:cs="Arial"/>
          <w:b/>
          <w:sz w:val="22"/>
          <w:szCs w:val="22"/>
        </w:rPr>
      </w:pPr>
    </w:p>
    <w:p w14:paraId="4306EAD8" w14:textId="77777777" w:rsidR="004F5160" w:rsidRDefault="004F5160" w:rsidP="004F5160">
      <w:pPr>
        <w:spacing w:before="120" w:after="120" w:line="360" w:lineRule="auto"/>
        <w:ind w:right="-234"/>
        <w:rPr>
          <w:rFonts w:ascii="Arial" w:hAnsi="Arial" w:cs="Arial"/>
          <w:b/>
          <w:sz w:val="22"/>
          <w:szCs w:val="22"/>
        </w:rPr>
      </w:pPr>
    </w:p>
    <w:p w14:paraId="7B6C2613" w14:textId="77777777" w:rsidR="004F5160" w:rsidRDefault="004F5160" w:rsidP="004F5160">
      <w:pPr>
        <w:spacing w:before="120" w:after="120" w:line="360" w:lineRule="auto"/>
        <w:ind w:right="-234"/>
        <w:rPr>
          <w:rFonts w:ascii="Arial" w:hAnsi="Arial" w:cs="Arial"/>
          <w:b/>
          <w:sz w:val="22"/>
          <w:szCs w:val="22"/>
        </w:rPr>
      </w:pPr>
    </w:p>
    <w:p w14:paraId="7EFD9D49" w14:textId="77777777" w:rsidR="004F5160" w:rsidRDefault="004F5160" w:rsidP="004F5160">
      <w:pPr>
        <w:spacing w:before="120" w:after="120" w:line="360" w:lineRule="auto"/>
        <w:ind w:right="-234"/>
        <w:rPr>
          <w:rFonts w:ascii="Arial" w:hAnsi="Arial" w:cs="Arial"/>
          <w:b/>
          <w:sz w:val="22"/>
          <w:szCs w:val="22"/>
        </w:rPr>
      </w:pPr>
    </w:p>
    <w:p w14:paraId="6287F96C" w14:textId="77777777" w:rsidR="004F5160" w:rsidRDefault="004F5160" w:rsidP="004F5160">
      <w:pPr>
        <w:spacing w:before="120" w:after="120" w:line="360" w:lineRule="auto"/>
        <w:ind w:right="-234"/>
        <w:rPr>
          <w:rFonts w:ascii="Arial" w:hAnsi="Arial" w:cs="Arial"/>
          <w:b/>
          <w:sz w:val="22"/>
          <w:szCs w:val="22"/>
        </w:rPr>
      </w:pPr>
    </w:p>
    <w:p w14:paraId="15788079" w14:textId="77777777" w:rsidR="004F5160" w:rsidRDefault="004F5160" w:rsidP="004F5160">
      <w:pPr>
        <w:spacing w:before="120" w:after="120" w:line="360" w:lineRule="auto"/>
        <w:ind w:right="-234"/>
        <w:rPr>
          <w:rFonts w:ascii="Arial" w:hAnsi="Arial" w:cs="Arial"/>
          <w:b/>
          <w:sz w:val="22"/>
          <w:szCs w:val="22"/>
        </w:rPr>
      </w:pPr>
    </w:p>
    <w:p w14:paraId="4AE56C6F" w14:textId="77777777" w:rsidR="004F5160" w:rsidRDefault="004F5160" w:rsidP="004F5160">
      <w:pPr>
        <w:spacing w:before="120" w:after="120" w:line="360" w:lineRule="auto"/>
        <w:ind w:right="-234"/>
        <w:rPr>
          <w:rFonts w:ascii="Arial" w:hAnsi="Arial" w:cs="Arial"/>
          <w:b/>
          <w:sz w:val="22"/>
          <w:szCs w:val="22"/>
        </w:rPr>
      </w:pPr>
    </w:p>
    <w:p w14:paraId="5E7DCD4B" w14:textId="77777777" w:rsidR="004F5160" w:rsidRDefault="004F5160" w:rsidP="004F5160">
      <w:pPr>
        <w:spacing w:before="120" w:after="120" w:line="360" w:lineRule="auto"/>
        <w:ind w:right="-234"/>
        <w:rPr>
          <w:rFonts w:ascii="Arial" w:hAnsi="Arial" w:cs="Arial"/>
          <w:b/>
          <w:sz w:val="22"/>
          <w:szCs w:val="22"/>
        </w:rPr>
      </w:pPr>
    </w:p>
    <w:p w14:paraId="1B399076"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Local-UF, ____ de ______________ de 20___.</w:t>
      </w:r>
    </w:p>
    <w:p w14:paraId="0A67CD05" w14:textId="77777777" w:rsidR="004F5160" w:rsidRPr="00C61E44" w:rsidRDefault="004F5160" w:rsidP="004F5160">
      <w:pPr>
        <w:spacing w:before="120" w:after="120" w:line="360" w:lineRule="auto"/>
        <w:ind w:right="-232"/>
        <w:jc w:val="both"/>
        <w:rPr>
          <w:rFonts w:ascii="Arial" w:hAnsi="Arial" w:cs="Arial"/>
          <w:sz w:val="22"/>
          <w:szCs w:val="22"/>
        </w:rPr>
      </w:pPr>
    </w:p>
    <w:p w14:paraId="4B30FD9A"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w:t>
      </w:r>
    </w:p>
    <w:p w14:paraId="317DCD0B"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(Nome e Cargo do Representante Legal da OSC)</w:t>
      </w:r>
    </w:p>
    <w:p w14:paraId="422FFF81" w14:textId="77777777" w:rsidR="004F5160" w:rsidRDefault="004F5160" w:rsidP="004F5160">
      <w:pPr>
        <w:spacing w:before="120" w:after="120" w:line="360" w:lineRule="auto"/>
        <w:ind w:right="-234"/>
        <w:jc w:val="center"/>
        <w:rPr>
          <w:rFonts w:ascii="Arial" w:hAnsi="Arial" w:cs="Arial"/>
          <w:b/>
          <w:sz w:val="22"/>
          <w:szCs w:val="22"/>
        </w:rPr>
      </w:pPr>
    </w:p>
    <w:p w14:paraId="4669CFE7" w14:textId="77777777" w:rsidR="004F5160" w:rsidRDefault="004F5160" w:rsidP="004F5160">
      <w:pPr>
        <w:spacing w:before="120" w:after="120" w:line="360" w:lineRule="auto"/>
        <w:ind w:right="-234"/>
        <w:jc w:val="center"/>
        <w:rPr>
          <w:rFonts w:ascii="Arial" w:hAnsi="Arial" w:cs="Arial"/>
          <w:b/>
          <w:sz w:val="22"/>
          <w:szCs w:val="22"/>
        </w:rPr>
      </w:pPr>
    </w:p>
    <w:p w14:paraId="6459BB2A" w14:textId="77777777" w:rsidR="004F5160" w:rsidRDefault="004F5160" w:rsidP="004F5160">
      <w:pPr>
        <w:spacing w:before="120" w:after="120" w:line="360" w:lineRule="auto"/>
        <w:ind w:right="-234"/>
        <w:jc w:val="center"/>
        <w:rPr>
          <w:rFonts w:ascii="Arial" w:hAnsi="Arial" w:cs="Arial"/>
          <w:b/>
          <w:sz w:val="22"/>
          <w:szCs w:val="22"/>
        </w:rPr>
      </w:pPr>
    </w:p>
    <w:p w14:paraId="616E29D3" w14:textId="77777777" w:rsidR="004F5160" w:rsidRDefault="004F5160" w:rsidP="004F5160">
      <w:pPr>
        <w:spacing w:before="120" w:after="120" w:line="360" w:lineRule="auto"/>
        <w:ind w:right="-234"/>
        <w:jc w:val="center"/>
        <w:rPr>
          <w:rFonts w:ascii="Arial" w:hAnsi="Arial" w:cs="Arial"/>
          <w:b/>
          <w:sz w:val="22"/>
          <w:szCs w:val="22"/>
        </w:rPr>
      </w:pPr>
    </w:p>
    <w:p w14:paraId="5A476F40" w14:textId="77777777" w:rsidR="004F5160" w:rsidRDefault="004F5160" w:rsidP="004F5160">
      <w:pPr>
        <w:spacing w:before="120" w:after="120" w:line="360" w:lineRule="auto"/>
        <w:ind w:right="-234"/>
        <w:jc w:val="center"/>
        <w:rPr>
          <w:rFonts w:ascii="Arial" w:hAnsi="Arial" w:cs="Arial"/>
          <w:b/>
          <w:sz w:val="22"/>
          <w:szCs w:val="22"/>
        </w:rPr>
      </w:pPr>
    </w:p>
    <w:p w14:paraId="0183BDCD" w14:textId="77777777" w:rsidR="004F5160" w:rsidRPr="00F372FE" w:rsidRDefault="004F5160" w:rsidP="004F5160">
      <w:pPr>
        <w:spacing w:before="120" w:after="120"/>
        <w:ind w:right="-232"/>
        <w:jc w:val="center"/>
        <w:rPr>
          <w:rFonts w:ascii="Arial" w:hAnsi="Arial" w:cs="Arial"/>
          <w:i/>
          <w:outline/>
          <w:color w:val="000000"/>
          <w:sz w:val="22"/>
          <w:szCs w:val="22"/>
          <w14:textOutline w14:w="9525" w14:cap="flat" w14:cmpd="sng" w14:algn="ctr">
            <w14:solidFill>
              <w14:srgbClr w14:val="000000"/>
            </w14:solidFill>
            <w14:prstDash w14:val="solid"/>
            <w14:round/>
          </w14:textOutline>
          <w14:textFill>
            <w14:noFill/>
          </w14:textFill>
        </w:rPr>
      </w:pPr>
      <w:r w:rsidRPr="00F372FE">
        <w:rPr>
          <w:rFonts w:ascii="Arial" w:hAnsi="Arial" w:cs="Arial"/>
          <w:i/>
          <w:outline/>
          <w:color w:val="000000"/>
          <w:sz w:val="22"/>
          <w:szCs w:val="22"/>
          <w14:textOutline w14:w="9525" w14:cap="flat" w14:cmpd="sng" w14:algn="ctr">
            <w14:solidFill>
              <w14:srgbClr w14:val="000000"/>
            </w14:solidFill>
            <w14:prstDash w14:val="solid"/>
            <w14:round/>
          </w14:textOutline>
          <w14:textFill>
            <w14:noFill/>
          </w14:textFill>
        </w:rPr>
        <w:t>(MODELO)</w:t>
      </w:r>
    </w:p>
    <w:p w14:paraId="361502E4" w14:textId="77777777" w:rsidR="004F5160" w:rsidRPr="00F372FE" w:rsidRDefault="004F5160" w:rsidP="004F5160">
      <w:pPr>
        <w:spacing w:before="120" w:after="120"/>
        <w:ind w:right="-232"/>
        <w:jc w:val="center"/>
        <w:rPr>
          <w:rFonts w:ascii="Arial" w:hAnsi="Arial" w:cs="Arial"/>
          <w:i/>
          <w:outline/>
          <w:color w:val="000000"/>
          <w:sz w:val="18"/>
          <w:szCs w:val="18"/>
          <w14:textOutline w14:w="9525" w14:cap="flat" w14:cmpd="sng" w14:algn="ctr">
            <w14:solidFill>
              <w14:srgbClr w14:val="000000"/>
            </w14:solidFill>
            <w14:prstDash w14:val="solid"/>
            <w14:round/>
          </w14:textOutline>
          <w14:textFill>
            <w14:noFill/>
          </w14:textFill>
        </w:rPr>
      </w:pPr>
      <w:r w:rsidRPr="00F372FE">
        <w:rPr>
          <w:rFonts w:ascii="Arial" w:hAnsi="Arial" w:cs="Arial"/>
          <w:i/>
          <w:outline/>
          <w:color w:val="000000"/>
          <w:sz w:val="18"/>
          <w:szCs w:val="18"/>
          <w14:textOutline w14:w="9525" w14:cap="flat" w14:cmpd="sng" w14:algn="ctr">
            <w14:solidFill>
              <w14:srgbClr w14:val="000000"/>
            </w14:solidFill>
            <w14:prstDash w14:val="solid"/>
            <w14:round/>
          </w14:textOutline>
          <w14:textFill>
            <w14:noFill/>
          </w14:textFill>
        </w:rPr>
        <w:t>ANEXO IV</w:t>
      </w:r>
    </w:p>
    <w:p w14:paraId="5F1CBF1E" w14:textId="77777777" w:rsidR="004F5160" w:rsidRDefault="004F5160" w:rsidP="004F5160">
      <w:pPr>
        <w:spacing w:before="120" w:after="120" w:line="360" w:lineRule="auto"/>
        <w:ind w:right="-234"/>
        <w:jc w:val="center"/>
        <w:rPr>
          <w:rFonts w:ascii="Arial" w:hAnsi="Arial" w:cs="Arial"/>
          <w:b/>
          <w:sz w:val="22"/>
          <w:szCs w:val="22"/>
        </w:rPr>
      </w:pPr>
    </w:p>
    <w:p w14:paraId="6CDCC27B" w14:textId="77777777" w:rsidR="00F73F2D" w:rsidRDefault="00F73F2D" w:rsidP="004F5160">
      <w:pPr>
        <w:spacing w:before="120" w:after="120" w:line="360" w:lineRule="auto"/>
        <w:ind w:right="-234"/>
        <w:jc w:val="center"/>
        <w:rPr>
          <w:rFonts w:ascii="Arial" w:hAnsi="Arial" w:cs="Arial"/>
          <w:b/>
          <w:sz w:val="22"/>
          <w:szCs w:val="22"/>
        </w:rPr>
      </w:pPr>
    </w:p>
    <w:p w14:paraId="6C1DC7B1" w14:textId="77777777" w:rsidR="00F73F2D" w:rsidRDefault="00F73F2D" w:rsidP="004F5160">
      <w:pPr>
        <w:spacing w:before="120" w:after="120" w:line="360" w:lineRule="auto"/>
        <w:ind w:right="-234"/>
        <w:jc w:val="center"/>
        <w:rPr>
          <w:rFonts w:ascii="Arial" w:hAnsi="Arial" w:cs="Arial"/>
          <w:b/>
          <w:sz w:val="22"/>
          <w:szCs w:val="22"/>
        </w:rPr>
      </w:pPr>
    </w:p>
    <w:p w14:paraId="4D82B76D" w14:textId="77777777" w:rsidR="00F73F2D" w:rsidRDefault="00F73F2D" w:rsidP="004F5160">
      <w:pPr>
        <w:spacing w:before="120" w:after="120" w:line="360" w:lineRule="auto"/>
        <w:ind w:right="-234"/>
        <w:jc w:val="center"/>
        <w:rPr>
          <w:rFonts w:ascii="Arial" w:hAnsi="Arial" w:cs="Arial"/>
          <w:b/>
          <w:sz w:val="22"/>
          <w:szCs w:val="22"/>
        </w:rPr>
      </w:pPr>
    </w:p>
    <w:p w14:paraId="2AC3C09E" w14:textId="77777777" w:rsidR="00F73F2D" w:rsidRDefault="00F73F2D" w:rsidP="004F5160">
      <w:pPr>
        <w:spacing w:before="120" w:after="120" w:line="360" w:lineRule="auto"/>
        <w:ind w:right="-234"/>
        <w:jc w:val="center"/>
        <w:rPr>
          <w:rFonts w:ascii="Arial" w:hAnsi="Arial" w:cs="Arial"/>
          <w:b/>
          <w:sz w:val="22"/>
          <w:szCs w:val="22"/>
        </w:rPr>
      </w:pPr>
    </w:p>
    <w:p w14:paraId="32C13614" w14:textId="77777777" w:rsidR="004F5160" w:rsidRDefault="004F5160" w:rsidP="004F5160">
      <w:pPr>
        <w:spacing w:before="120" w:after="120" w:line="360" w:lineRule="auto"/>
        <w:ind w:right="-234"/>
        <w:rPr>
          <w:rFonts w:ascii="Arial" w:hAnsi="Arial" w:cs="Arial"/>
          <w:b/>
          <w:sz w:val="22"/>
          <w:szCs w:val="22"/>
        </w:rPr>
      </w:pPr>
    </w:p>
    <w:p w14:paraId="39447E73" w14:textId="77777777" w:rsidR="004F5160" w:rsidRPr="005F12E9" w:rsidRDefault="004F5160" w:rsidP="004F5160">
      <w:pPr>
        <w:tabs>
          <w:tab w:val="left" w:pos="567"/>
        </w:tabs>
        <w:spacing w:before="120" w:after="120" w:line="360" w:lineRule="auto"/>
        <w:ind w:right="-232"/>
        <w:jc w:val="both"/>
        <w:rPr>
          <w:rFonts w:ascii="Arial" w:hAnsi="Arial" w:cs="Arial"/>
          <w:i/>
          <w:color w:val="000000"/>
          <w:sz w:val="22"/>
          <w:szCs w:val="22"/>
        </w:rPr>
      </w:pPr>
      <w:r w:rsidRPr="00C61E44">
        <w:rPr>
          <w:rFonts w:ascii="Arial" w:hAnsi="Arial" w:cs="Arial"/>
          <w:sz w:val="22"/>
          <w:szCs w:val="22"/>
        </w:rPr>
        <w:tab/>
      </w:r>
      <w:r w:rsidRPr="005F12E9">
        <w:rPr>
          <w:rFonts w:ascii="Arial" w:hAnsi="Arial" w:cs="Arial"/>
          <w:i/>
          <w:sz w:val="22"/>
          <w:szCs w:val="22"/>
        </w:rPr>
        <w:t xml:space="preserve">Declaro que a [identificação da organização da sociedade civil – OSC] está </w:t>
      </w:r>
      <w:r w:rsidRPr="005F12E9">
        <w:rPr>
          <w:rFonts w:ascii="Arial" w:hAnsi="Arial" w:cs="Arial"/>
          <w:i/>
          <w:color w:val="000000"/>
          <w:sz w:val="22"/>
          <w:szCs w:val="22"/>
        </w:rPr>
        <w:t xml:space="preserve">ciente e concorda com as disposições previstas no Edital de Chamamento Público </w:t>
      </w:r>
      <w:r w:rsidRPr="005F12E9">
        <w:rPr>
          <w:rFonts w:ascii="Arial" w:hAnsi="Arial" w:cs="Arial"/>
          <w:i/>
          <w:sz w:val="22"/>
          <w:szCs w:val="22"/>
        </w:rPr>
        <w:t xml:space="preserve">nº .........../20....... </w:t>
      </w:r>
      <w:r w:rsidRPr="005F12E9">
        <w:rPr>
          <w:rFonts w:ascii="Arial" w:hAnsi="Arial" w:cs="Arial"/>
          <w:i/>
          <w:color w:val="000000"/>
          <w:sz w:val="22"/>
          <w:szCs w:val="22"/>
        </w:rPr>
        <w:t>e em seus anexos, bem como que se responsabiliza, sob as penas da Lei, pela veracidade e legitimidade das informações e documentos apresentados durante o processo de seleção.</w:t>
      </w:r>
    </w:p>
    <w:p w14:paraId="13B3CBCF" w14:textId="77777777" w:rsidR="004F5160" w:rsidRPr="00C61E44" w:rsidRDefault="004F5160" w:rsidP="004F5160">
      <w:pPr>
        <w:tabs>
          <w:tab w:val="left" w:pos="567"/>
        </w:tabs>
        <w:spacing w:before="120" w:after="120" w:line="360" w:lineRule="auto"/>
        <w:ind w:right="-232"/>
        <w:jc w:val="both"/>
        <w:rPr>
          <w:rFonts w:ascii="Arial" w:hAnsi="Arial" w:cs="Arial"/>
          <w:color w:val="000000"/>
          <w:sz w:val="22"/>
          <w:szCs w:val="22"/>
        </w:rPr>
      </w:pPr>
    </w:p>
    <w:p w14:paraId="739E895B" w14:textId="77777777" w:rsidR="004F5160" w:rsidRDefault="004F5160" w:rsidP="004F5160">
      <w:pPr>
        <w:tabs>
          <w:tab w:val="left" w:pos="567"/>
        </w:tabs>
        <w:spacing w:before="120" w:after="120" w:line="360" w:lineRule="auto"/>
        <w:ind w:right="-232"/>
        <w:jc w:val="both"/>
        <w:rPr>
          <w:rFonts w:ascii="Arial" w:hAnsi="Arial" w:cs="Arial"/>
          <w:color w:val="000000"/>
          <w:sz w:val="22"/>
          <w:szCs w:val="22"/>
        </w:rPr>
      </w:pPr>
    </w:p>
    <w:p w14:paraId="24085B00" w14:textId="77777777" w:rsidR="004F5160" w:rsidRDefault="004F5160" w:rsidP="004F5160">
      <w:pPr>
        <w:tabs>
          <w:tab w:val="left" w:pos="567"/>
        </w:tabs>
        <w:spacing w:before="120" w:after="120" w:line="360" w:lineRule="auto"/>
        <w:ind w:right="-232"/>
        <w:jc w:val="both"/>
        <w:rPr>
          <w:rFonts w:ascii="Arial" w:hAnsi="Arial" w:cs="Arial"/>
          <w:color w:val="000000"/>
          <w:sz w:val="22"/>
          <w:szCs w:val="22"/>
        </w:rPr>
      </w:pPr>
    </w:p>
    <w:p w14:paraId="6F97DB0D" w14:textId="77777777" w:rsidR="004F5160" w:rsidRDefault="004F5160" w:rsidP="004F5160">
      <w:pPr>
        <w:tabs>
          <w:tab w:val="left" w:pos="567"/>
        </w:tabs>
        <w:spacing w:before="120" w:after="120" w:line="360" w:lineRule="auto"/>
        <w:ind w:right="-232"/>
        <w:jc w:val="both"/>
        <w:rPr>
          <w:rFonts w:ascii="Arial" w:hAnsi="Arial" w:cs="Arial"/>
          <w:color w:val="000000"/>
          <w:sz w:val="22"/>
          <w:szCs w:val="22"/>
        </w:rPr>
      </w:pPr>
    </w:p>
    <w:p w14:paraId="2FBB6993" w14:textId="77777777" w:rsidR="004F5160" w:rsidRDefault="004F5160" w:rsidP="004F5160">
      <w:pPr>
        <w:tabs>
          <w:tab w:val="left" w:pos="567"/>
        </w:tabs>
        <w:spacing w:before="120" w:after="120" w:line="360" w:lineRule="auto"/>
        <w:ind w:right="-232"/>
        <w:jc w:val="both"/>
        <w:rPr>
          <w:rFonts w:ascii="Arial" w:hAnsi="Arial" w:cs="Arial"/>
          <w:color w:val="000000"/>
          <w:sz w:val="22"/>
          <w:szCs w:val="22"/>
        </w:rPr>
      </w:pPr>
    </w:p>
    <w:p w14:paraId="43CDFCF3" w14:textId="77777777" w:rsidR="004F5160" w:rsidRPr="00C61E44" w:rsidRDefault="004F5160" w:rsidP="004F5160">
      <w:pPr>
        <w:tabs>
          <w:tab w:val="left" w:pos="567"/>
        </w:tabs>
        <w:spacing w:before="120" w:after="120" w:line="360" w:lineRule="auto"/>
        <w:ind w:right="-232"/>
        <w:jc w:val="both"/>
        <w:rPr>
          <w:rFonts w:ascii="Arial" w:hAnsi="Arial" w:cs="Arial"/>
          <w:color w:val="000000"/>
          <w:sz w:val="22"/>
          <w:szCs w:val="22"/>
        </w:rPr>
      </w:pPr>
    </w:p>
    <w:p w14:paraId="506DDA3B" w14:textId="77777777" w:rsidR="004F5160" w:rsidRDefault="004F5160" w:rsidP="004F5160">
      <w:pPr>
        <w:tabs>
          <w:tab w:val="left" w:pos="567"/>
        </w:tabs>
        <w:spacing w:before="120" w:after="120" w:line="360" w:lineRule="auto"/>
        <w:ind w:right="-232"/>
        <w:jc w:val="both"/>
        <w:rPr>
          <w:rFonts w:ascii="Arial" w:hAnsi="Arial" w:cs="Arial"/>
          <w:color w:val="000000"/>
          <w:sz w:val="22"/>
          <w:szCs w:val="22"/>
        </w:rPr>
      </w:pPr>
    </w:p>
    <w:p w14:paraId="2159EF1D" w14:textId="77777777" w:rsidR="004F5160" w:rsidRPr="00C61E44" w:rsidRDefault="004F5160" w:rsidP="004F5160">
      <w:pPr>
        <w:tabs>
          <w:tab w:val="left" w:pos="567"/>
        </w:tabs>
        <w:spacing w:before="120" w:after="120" w:line="360" w:lineRule="auto"/>
        <w:ind w:right="-232"/>
        <w:jc w:val="both"/>
        <w:rPr>
          <w:rFonts w:ascii="Arial" w:hAnsi="Arial" w:cs="Arial"/>
          <w:color w:val="000000"/>
          <w:sz w:val="22"/>
          <w:szCs w:val="22"/>
        </w:rPr>
      </w:pPr>
    </w:p>
    <w:p w14:paraId="1236F1AC" w14:textId="77777777" w:rsidR="004F5160" w:rsidRPr="00C61E44" w:rsidRDefault="004F5160" w:rsidP="004F5160">
      <w:pPr>
        <w:tabs>
          <w:tab w:val="left" w:pos="567"/>
        </w:tabs>
        <w:spacing w:before="120" w:after="120" w:line="360" w:lineRule="auto"/>
        <w:ind w:right="-232"/>
        <w:jc w:val="both"/>
        <w:rPr>
          <w:rFonts w:ascii="Arial" w:hAnsi="Arial" w:cs="Arial"/>
          <w:color w:val="000000"/>
          <w:sz w:val="22"/>
          <w:szCs w:val="22"/>
        </w:rPr>
      </w:pPr>
    </w:p>
    <w:p w14:paraId="60E2078F"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Local-UF, ____ de ______________ de 20___.</w:t>
      </w:r>
    </w:p>
    <w:p w14:paraId="5A48DC01" w14:textId="77777777" w:rsidR="004F5160" w:rsidRPr="00C61E44" w:rsidRDefault="004F5160" w:rsidP="004F5160">
      <w:pPr>
        <w:spacing w:before="120" w:after="120" w:line="360" w:lineRule="auto"/>
        <w:ind w:right="-232"/>
        <w:jc w:val="both"/>
        <w:rPr>
          <w:rFonts w:ascii="Arial" w:hAnsi="Arial" w:cs="Arial"/>
          <w:sz w:val="22"/>
          <w:szCs w:val="22"/>
        </w:rPr>
      </w:pPr>
    </w:p>
    <w:p w14:paraId="382CF126"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w:t>
      </w:r>
    </w:p>
    <w:p w14:paraId="2F2C1007"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(Nome e Cargo do Representante Legal da OSC)</w:t>
      </w:r>
    </w:p>
    <w:p w14:paraId="486FB27C" w14:textId="77777777" w:rsidR="004F5160" w:rsidRPr="00C61E44" w:rsidRDefault="004F5160" w:rsidP="004F5160">
      <w:pPr>
        <w:tabs>
          <w:tab w:val="left" w:pos="567"/>
        </w:tabs>
        <w:spacing w:before="120" w:after="120" w:line="360" w:lineRule="auto"/>
        <w:ind w:right="-232"/>
        <w:jc w:val="both"/>
        <w:rPr>
          <w:rFonts w:ascii="Arial" w:hAnsi="Arial" w:cs="Arial"/>
          <w:sz w:val="22"/>
          <w:szCs w:val="22"/>
        </w:rPr>
      </w:pPr>
    </w:p>
    <w:p w14:paraId="001F2601" w14:textId="77777777" w:rsidR="004F5160" w:rsidRPr="00C61E44" w:rsidRDefault="004F5160" w:rsidP="004F5160">
      <w:pPr>
        <w:tabs>
          <w:tab w:val="left" w:pos="567"/>
        </w:tabs>
        <w:rPr>
          <w:rFonts w:ascii="Arial" w:hAnsi="Arial" w:cs="Arial"/>
          <w:color w:val="000000"/>
          <w:sz w:val="22"/>
          <w:szCs w:val="22"/>
        </w:rPr>
      </w:pPr>
    </w:p>
    <w:p w14:paraId="46019781" w14:textId="77777777" w:rsidR="004F5160" w:rsidRPr="00C61E44" w:rsidRDefault="004F5160" w:rsidP="004F5160">
      <w:pPr>
        <w:tabs>
          <w:tab w:val="left" w:pos="567"/>
        </w:tabs>
        <w:rPr>
          <w:rFonts w:ascii="Arial" w:hAnsi="Arial" w:cs="Arial"/>
          <w:color w:val="000000"/>
          <w:sz w:val="22"/>
          <w:szCs w:val="22"/>
        </w:rPr>
      </w:pPr>
    </w:p>
    <w:p w14:paraId="461E10F9" w14:textId="77777777" w:rsidR="004F5160" w:rsidRPr="00F372FE" w:rsidRDefault="004F5160" w:rsidP="004F5160">
      <w:pPr>
        <w:spacing w:before="120" w:after="120"/>
        <w:ind w:right="-232"/>
        <w:jc w:val="center"/>
        <w:rPr>
          <w:rFonts w:ascii="Arial" w:hAnsi="Arial" w:cs="Arial"/>
          <w:i/>
          <w:outline/>
          <w:color w:val="000000"/>
          <w:sz w:val="22"/>
          <w:szCs w:val="22"/>
          <w14:textOutline w14:w="9525" w14:cap="flat" w14:cmpd="sng" w14:algn="ctr">
            <w14:solidFill>
              <w14:srgbClr w14:val="000000"/>
            </w14:solidFill>
            <w14:prstDash w14:val="solid"/>
            <w14:round/>
          </w14:textOutline>
          <w14:textFill>
            <w14:noFill/>
          </w14:textFill>
        </w:rPr>
      </w:pPr>
      <w:r w:rsidRPr="00F372FE">
        <w:rPr>
          <w:rFonts w:ascii="Arial" w:hAnsi="Arial" w:cs="Arial"/>
          <w:i/>
          <w:outline/>
          <w:color w:val="000000"/>
          <w:sz w:val="22"/>
          <w:szCs w:val="22"/>
          <w14:textOutline w14:w="9525" w14:cap="flat" w14:cmpd="sng" w14:algn="ctr">
            <w14:solidFill>
              <w14:srgbClr w14:val="000000"/>
            </w14:solidFill>
            <w14:prstDash w14:val="solid"/>
            <w14:round/>
          </w14:textOutline>
          <w14:textFill>
            <w14:noFill/>
          </w14:textFill>
        </w:rPr>
        <w:t>(MODELO)</w:t>
      </w:r>
    </w:p>
    <w:p w14:paraId="0A7DF1E8" w14:textId="77777777" w:rsidR="004F5160" w:rsidRPr="00F372FE" w:rsidRDefault="004F5160" w:rsidP="004F5160">
      <w:pPr>
        <w:spacing w:before="120" w:after="120"/>
        <w:ind w:right="-232"/>
        <w:jc w:val="center"/>
        <w:rPr>
          <w:rFonts w:ascii="Arial" w:hAnsi="Arial" w:cs="Arial"/>
          <w:i/>
          <w:outline/>
          <w:color w:val="000000"/>
          <w:sz w:val="18"/>
          <w:szCs w:val="18"/>
          <w14:textOutline w14:w="9525" w14:cap="flat" w14:cmpd="sng" w14:algn="ctr">
            <w14:solidFill>
              <w14:srgbClr w14:val="000000"/>
            </w14:solidFill>
            <w14:prstDash w14:val="solid"/>
            <w14:round/>
          </w14:textOutline>
          <w14:textFill>
            <w14:noFill/>
          </w14:textFill>
        </w:rPr>
      </w:pPr>
      <w:r w:rsidRPr="00F372FE">
        <w:rPr>
          <w:rFonts w:ascii="Arial" w:hAnsi="Arial" w:cs="Arial"/>
          <w:i/>
          <w:outline/>
          <w:color w:val="000000"/>
          <w:sz w:val="18"/>
          <w:szCs w:val="18"/>
          <w14:textOutline w14:w="9525" w14:cap="flat" w14:cmpd="sng" w14:algn="ctr">
            <w14:solidFill>
              <w14:srgbClr w14:val="000000"/>
            </w14:solidFill>
            <w14:prstDash w14:val="solid"/>
            <w14:round/>
          </w14:textOutline>
          <w14:textFill>
            <w14:noFill/>
          </w14:textFill>
        </w:rPr>
        <w:t>ANEXO V</w:t>
      </w:r>
      <w:r w:rsidR="00F73F2D" w:rsidRPr="00F372FE">
        <w:rPr>
          <w:rFonts w:ascii="Arial" w:hAnsi="Arial" w:cs="Arial"/>
          <w:i/>
          <w:outline/>
          <w:color w:val="000000"/>
          <w:sz w:val="22"/>
          <w:szCs w:val="22"/>
          <w14:textOutline w14:w="9525" w14:cap="flat" w14:cmpd="sng" w14:algn="ctr">
            <w14:solidFill>
              <w14:srgbClr w14:val="000000"/>
            </w14:solidFill>
            <w14:prstDash w14:val="solid"/>
            <w14:round/>
          </w14:textOutline>
          <w14:textFill>
            <w14:noFill/>
          </w14:textFill>
        </w:rPr>
        <w:t xml:space="preserve">  - PROPOSTA DA OSC</w:t>
      </w:r>
    </w:p>
    <w:p w14:paraId="1CB615C5" w14:textId="77777777" w:rsidR="004F5160" w:rsidRPr="00181877" w:rsidRDefault="004F5160" w:rsidP="004F5160">
      <w:pPr>
        <w:spacing w:before="120" w:after="120"/>
        <w:ind w:right="-232"/>
        <w:jc w:val="center"/>
        <w:rPr>
          <w:rFonts w:ascii="Arial" w:hAnsi="Arial" w:cs="Arial"/>
          <w:b/>
          <w:color w:val="FF0000"/>
          <w:sz w:val="22"/>
          <w:szCs w:val="22"/>
        </w:rPr>
      </w:pPr>
      <w:r>
        <w:rPr>
          <w:rFonts w:ascii="Arial" w:hAnsi="Arial" w:cs="Arial"/>
          <w:b/>
          <w:sz w:val="22"/>
          <w:szCs w:val="22"/>
        </w:rPr>
        <w:t>.</w:t>
      </w:r>
    </w:p>
    <w:p w14:paraId="106DDACB" w14:textId="77777777" w:rsidR="004F5160" w:rsidRPr="00C61E44" w:rsidRDefault="004F5160" w:rsidP="004F5160">
      <w:pPr>
        <w:rPr>
          <w:rFonts w:ascii="Arial" w:hAnsi="Arial" w:cs="Arial"/>
          <w:sz w:val="22"/>
          <w:szCs w:val="22"/>
        </w:rPr>
      </w:pPr>
    </w:p>
    <w:tbl>
      <w:tblPr>
        <w:tblW w:w="978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529"/>
        <w:gridCol w:w="4252"/>
      </w:tblGrid>
      <w:tr w:rsidR="004F5160" w:rsidRPr="00C61E44" w14:paraId="11A78241" w14:textId="77777777" w:rsidTr="004748FD">
        <w:tc>
          <w:tcPr>
            <w:tcW w:w="5529" w:type="dxa"/>
          </w:tcPr>
          <w:p w14:paraId="616F685F" w14:textId="77777777" w:rsidR="004F5160" w:rsidRPr="00C61E44" w:rsidRDefault="004F5160" w:rsidP="004748FD">
            <w:pPr>
              <w:pStyle w:val="Cabealho"/>
              <w:rPr>
                <w:rFonts w:ascii="Arial" w:hAnsi="Arial" w:cs="Arial"/>
                <w:b/>
              </w:rPr>
            </w:pPr>
            <w:r w:rsidRPr="00C61E44">
              <w:rPr>
                <w:rFonts w:ascii="Arial" w:hAnsi="Arial" w:cs="Arial"/>
                <w:b/>
                <w:sz w:val="22"/>
                <w:szCs w:val="22"/>
              </w:rPr>
              <w:t>PROPOSTA DE PROJETO TÉCNICO</w:t>
            </w:r>
          </w:p>
          <w:p w14:paraId="0A04016C" w14:textId="77777777" w:rsidR="004F5160" w:rsidRPr="00C61E44" w:rsidRDefault="004F5160" w:rsidP="004748FD">
            <w:pPr>
              <w:pStyle w:val="Cabealho"/>
              <w:rPr>
                <w:rFonts w:ascii="Arial" w:hAnsi="Arial" w:cs="Arial"/>
                <w:b/>
              </w:rPr>
            </w:pPr>
          </w:p>
        </w:tc>
        <w:tc>
          <w:tcPr>
            <w:tcW w:w="4252" w:type="dxa"/>
          </w:tcPr>
          <w:p w14:paraId="56B737D7" w14:textId="77777777" w:rsidR="004F5160" w:rsidRPr="00C61E44" w:rsidRDefault="004F5160" w:rsidP="004748FD">
            <w:pPr>
              <w:pStyle w:val="Cabealho"/>
              <w:rPr>
                <w:rFonts w:ascii="Arial" w:hAnsi="Arial" w:cs="Arial"/>
                <w:b/>
                <w:bCs/>
              </w:rPr>
            </w:pPr>
            <w:r w:rsidRPr="00C61E44">
              <w:rPr>
                <w:rFonts w:ascii="Arial" w:hAnsi="Arial" w:cs="Arial"/>
                <w:b/>
                <w:bCs/>
                <w:sz w:val="22"/>
                <w:szCs w:val="22"/>
              </w:rPr>
              <w:t>DATA</w:t>
            </w:r>
          </w:p>
          <w:p w14:paraId="4DE6285E" w14:textId="77777777" w:rsidR="004F5160" w:rsidRPr="00C61E44" w:rsidRDefault="004F5160" w:rsidP="004748FD">
            <w:pPr>
              <w:pStyle w:val="Cabealho"/>
              <w:rPr>
                <w:rFonts w:ascii="Arial" w:hAnsi="Arial" w:cs="Arial"/>
              </w:rPr>
            </w:pPr>
          </w:p>
        </w:tc>
      </w:tr>
      <w:tr w:rsidR="004F5160" w:rsidRPr="00C61E44" w14:paraId="5059368A" w14:textId="77777777" w:rsidTr="004748FD">
        <w:trPr>
          <w:trHeight w:val="394"/>
        </w:trPr>
        <w:tc>
          <w:tcPr>
            <w:tcW w:w="9781" w:type="dxa"/>
            <w:gridSpan w:val="2"/>
          </w:tcPr>
          <w:p w14:paraId="623CC4DD" w14:textId="77777777" w:rsidR="004F5160" w:rsidRPr="00C61E44" w:rsidRDefault="004F5160" w:rsidP="004748FD">
            <w:pPr>
              <w:pStyle w:val="Cabealho"/>
              <w:spacing w:line="360" w:lineRule="auto"/>
              <w:rPr>
                <w:rFonts w:ascii="Arial" w:hAnsi="Arial" w:cs="Arial"/>
                <w:bCs/>
              </w:rPr>
            </w:pPr>
            <w:r w:rsidRPr="00C61E44">
              <w:rPr>
                <w:rFonts w:ascii="Arial" w:hAnsi="Arial" w:cs="Arial"/>
                <w:b/>
                <w:sz w:val="22"/>
                <w:szCs w:val="22"/>
              </w:rPr>
              <w:t xml:space="preserve">PROPONENTE: </w:t>
            </w:r>
          </w:p>
        </w:tc>
      </w:tr>
      <w:tr w:rsidR="004F5160" w:rsidRPr="00C61E44" w14:paraId="2997A2A0" w14:textId="77777777" w:rsidTr="004748FD">
        <w:trPr>
          <w:trHeight w:val="800"/>
        </w:trPr>
        <w:tc>
          <w:tcPr>
            <w:tcW w:w="5529" w:type="dxa"/>
          </w:tcPr>
          <w:p w14:paraId="098E2753" w14:textId="77777777" w:rsidR="004F5160" w:rsidRPr="00C61E44" w:rsidRDefault="004F5160" w:rsidP="004748FD">
            <w:pPr>
              <w:pStyle w:val="Cabealho"/>
              <w:spacing w:line="360" w:lineRule="auto"/>
              <w:rPr>
                <w:rFonts w:ascii="Arial" w:hAnsi="Arial" w:cs="Arial"/>
                <w:bCs/>
              </w:rPr>
            </w:pPr>
            <w:r w:rsidRPr="00C61E44">
              <w:rPr>
                <w:rFonts w:ascii="Arial" w:hAnsi="Arial" w:cs="Arial"/>
                <w:b/>
                <w:sz w:val="22"/>
                <w:szCs w:val="22"/>
              </w:rPr>
              <w:t xml:space="preserve">TÍTULO </w:t>
            </w:r>
          </w:p>
        </w:tc>
        <w:tc>
          <w:tcPr>
            <w:tcW w:w="4252" w:type="dxa"/>
          </w:tcPr>
          <w:p w14:paraId="2D8750CD" w14:textId="77777777" w:rsidR="004F5160" w:rsidRPr="00C61E44" w:rsidRDefault="004F5160" w:rsidP="004748FD">
            <w:pPr>
              <w:pStyle w:val="Cabealho"/>
              <w:rPr>
                <w:rFonts w:ascii="Arial" w:hAnsi="Arial" w:cs="Arial"/>
                <w:b/>
              </w:rPr>
            </w:pPr>
            <w:r w:rsidRPr="00C61E44">
              <w:rPr>
                <w:rFonts w:ascii="Arial" w:hAnsi="Arial" w:cs="Arial"/>
                <w:b/>
                <w:sz w:val="22"/>
                <w:szCs w:val="22"/>
              </w:rPr>
              <w:t>PERÍODO DE EXECUÇÃO:</w:t>
            </w:r>
          </w:p>
          <w:p w14:paraId="3B33A469" w14:textId="77777777" w:rsidR="004F5160" w:rsidRPr="00C61E44" w:rsidRDefault="004F5160" w:rsidP="004748FD">
            <w:pPr>
              <w:pStyle w:val="Cabealho"/>
              <w:spacing w:line="360" w:lineRule="auto"/>
              <w:rPr>
                <w:rFonts w:ascii="Arial" w:hAnsi="Arial" w:cs="Arial"/>
                <w:b/>
              </w:rPr>
            </w:pPr>
            <w:r w:rsidRPr="00C61E44">
              <w:rPr>
                <w:rFonts w:ascii="Arial" w:hAnsi="Arial" w:cs="Arial"/>
                <w:b/>
                <w:sz w:val="22"/>
                <w:szCs w:val="22"/>
              </w:rPr>
              <w:t xml:space="preserve">Início: </w:t>
            </w:r>
          </w:p>
          <w:p w14:paraId="4737251D" w14:textId="77777777" w:rsidR="004F5160" w:rsidRPr="00C61E44" w:rsidRDefault="004F5160" w:rsidP="004748FD">
            <w:pPr>
              <w:pStyle w:val="Cabealho"/>
              <w:spacing w:line="360" w:lineRule="auto"/>
              <w:rPr>
                <w:rFonts w:ascii="Arial" w:hAnsi="Arial" w:cs="Arial"/>
                <w:b/>
              </w:rPr>
            </w:pPr>
            <w:r w:rsidRPr="00C61E44">
              <w:rPr>
                <w:rFonts w:ascii="Arial" w:hAnsi="Arial" w:cs="Arial"/>
                <w:b/>
                <w:sz w:val="22"/>
                <w:szCs w:val="22"/>
              </w:rPr>
              <w:t xml:space="preserve">Término: </w:t>
            </w:r>
          </w:p>
        </w:tc>
      </w:tr>
      <w:tr w:rsidR="004F5160" w:rsidRPr="00C61E44" w14:paraId="24EB4A73" w14:textId="77777777" w:rsidTr="004748FD">
        <w:trPr>
          <w:trHeight w:val="671"/>
        </w:trPr>
        <w:tc>
          <w:tcPr>
            <w:tcW w:w="9781" w:type="dxa"/>
            <w:gridSpan w:val="2"/>
          </w:tcPr>
          <w:p w14:paraId="3946ACD7" w14:textId="77777777" w:rsidR="004F5160" w:rsidRPr="00C61E44" w:rsidRDefault="004F5160" w:rsidP="004748FD">
            <w:pPr>
              <w:pStyle w:val="Cabealho"/>
              <w:spacing w:line="360" w:lineRule="auto"/>
              <w:jc w:val="both"/>
              <w:rPr>
                <w:rFonts w:ascii="Arial" w:hAnsi="Arial" w:cs="Arial"/>
                <w:b/>
              </w:rPr>
            </w:pPr>
            <w:r w:rsidRPr="00C61E44">
              <w:rPr>
                <w:rFonts w:ascii="Arial" w:hAnsi="Arial" w:cs="Arial"/>
                <w:b/>
                <w:sz w:val="22"/>
                <w:szCs w:val="22"/>
              </w:rPr>
              <w:t xml:space="preserve">OBJETO: </w:t>
            </w:r>
          </w:p>
          <w:p w14:paraId="67619057" w14:textId="77777777" w:rsidR="004F5160" w:rsidRPr="00C61E44" w:rsidRDefault="004F5160" w:rsidP="004748FD">
            <w:pPr>
              <w:pStyle w:val="Cabealho"/>
              <w:spacing w:line="360" w:lineRule="auto"/>
              <w:jc w:val="both"/>
              <w:rPr>
                <w:rFonts w:ascii="Arial" w:hAnsi="Arial" w:cs="Arial"/>
              </w:rPr>
            </w:pPr>
          </w:p>
        </w:tc>
      </w:tr>
      <w:tr w:rsidR="004F5160" w:rsidRPr="00C61E44" w14:paraId="02707B14" w14:textId="77777777" w:rsidTr="004748FD">
        <w:trPr>
          <w:trHeight w:val="894"/>
        </w:trPr>
        <w:tc>
          <w:tcPr>
            <w:tcW w:w="9781" w:type="dxa"/>
            <w:gridSpan w:val="2"/>
          </w:tcPr>
          <w:p w14:paraId="7193E661" w14:textId="77777777" w:rsidR="004F5160" w:rsidRPr="00C61E44" w:rsidRDefault="004F5160" w:rsidP="004748FD">
            <w:pPr>
              <w:spacing w:line="360" w:lineRule="auto"/>
              <w:jc w:val="both"/>
              <w:rPr>
                <w:rFonts w:ascii="Arial" w:hAnsi="Arial" w:cs="Arial"/>
                <w:b/>
              </w:rPr>
            </w:pPr>
            <w:r w:rsidRPr="00C61E44">
              <w:rPr>
                <w:rFonts w:ascii="Arial" w:hAnsi="Arial" w:cs="Arial"/>
                <w:b/>
                <w:sz w:val="22"/>
                <w:szCs w:val="22"/>
              </w:rPr>
              <w:t xml:space="preserve">JUSTIFICATIVA </w:t>
            </w:r>
          </w:p>
          <w:p w14:paraId="51FA17D1" w14:textId="77777777" w:rsidR="004F5160" w:rsidRPr="00C61E44" w:rsidRDefault="004F5160" w:rsidP="004748FD">
            <w:pPr>
              <w:spacing w:after="240" w:line="360" w:lineRule="auto"/>
              <w:jc w:val="both"/>
              <w:rPr>
                <w:rFonts w:ascii="Arial" w:hAnsi="Arial" w:cs="Arial"/>
                <w:b/>
              </w:rPr>
            </w:pPr>
            <w:r w:rsidRPr="00C61E44">
              <w:rPr>
                <w:rFonts w:ascii="Arial" w:hAnsi="Arial" w:cs="Arial"/>
                <w:b/>
                <w:sz w:val="22"/>
                <w:szCs w:val="22"/>
              </w:rPr>
              <w:t>Das Despesas e Objetivos</w:t>
            </w:r>
          </w:p>
        </w:tc>
      </w:tr>
      <w:tr w:rsidR="004F5160" w:rsidRPr="00C61E44" w14:paraId="010089D4" w14:textId="77777777" w:rsidTr="004748FD">
        <w:trPr>
          <w:trHeight w:val="455"/>
        </w:trPr>
        <w:tc>
          <w:tcPr>
            <w:tcW w:w="9781" w:type="dxa"/>
            <w:gridSpan w:val="2"/>
          </w:tcPr>
          <w:p w14:paraId="302E730D" w14:textId="77777777" w:rsidR="004F5160" w:rsidRPr="00C61E44" w:rsidRDefault="004F5160" w:rsidP="004748FD">
            <w:pPr>
              <w:pStyle w:val="Cabealho"/>
              <w:spacing w:line="360" w:lineRule="auto"/>
              <w:rPr>
                <w:rFonts w:ascii="Arial" w:hAnsi="Arial" w:cs="Arial"/>
              </w:rPr>
            </w:pPr>
            <w:r w:rsidRPr="00C61E44">
              <w:rPr>
                <w:rFonts w:ascii="Arial" w:hAnsi="Arial" w:cs="Arial"/>
                <w:b/>
                <w:sz w:val="22"/>
                <w:szCs w:val="22"/>
              </w:rPr>
              <w:t xml:space="preserve">OBJETIVO GERAL: </w:t>
            </w:r>
          </w:p>
        </w:tc>
      </w:tr>
      <w:tr w:rsidR="004F5160" w:rsidRPr="00C61E44" w14:paraId="785A6B72" w14:textId="77777777" w:rsidTr="004748FD">
        <w:trPr>
          <w:trHeight w:val="583"/>
        </w:trPr>
        <w:tc>
          <w:tcPr>
            <w:tcW w:w="9781" w:type="dxa"/>
            <w:gridSpan w:val="2"/>
          </w:tcPr>
          <w:p w14:paraId="0CB434CE" w14:textId="77777777" w:rsidR="004F5160" w:rsidRPr="00C61E44" w:rsidRDefault="004F5160" w:rsidP="004748FD">
            <w:pPr>
              <w:pStyle w:val="Cabealho"/>
              <w:rPr>
                <w:rFonts w:ascii="Arial" w:hAnsi="Arial" w:cs="Arial"/>
              </w:rPr>
            </w:pPr>
            <w:r w:rsidRPr="00C61E44">
              <w:rPr>
                <w:rFonts w:ascii="Arial" w:hAnsi="Arial" w:cs="Arial"/>
                <w:b/>
                <w:sz w:val="22"/>
                <w:szCs w:val="22"/>
              </w:rPr>
              <w:t>OBJETIVOS ESPECÍFICOS:</w:t>
            </w:r>
          </w:p>
        </w:tc>
      </w:tr>
      <w:tr w:rsidR="004F5160" w:rsidRPr="00C61E44" w14:paraId="61536BC8" w14:textId="77777777" w:rsidTr="004748FD">
        <w:tc>
          <w:tcPr>
            <w:tcW w:w="9781" w:type="dxa"/>
            <w:gridSpan w:val="2"/>
          </w:tcPr>
          <w:p w14:paraId="3FD8EAFD" w14:textId="77777777" w:rsidR="004F5160" w:rsidRPr="00C61E44" w:rsidRDefault="004F5160" w:rsidP="004748FD">
            <w:pPr>
              <w:pStyle w:val="Cabealho"/>
              <w:spacing w:line="360" w:lineRule="auto"/>
              <w:jc w:val="both"/>
              <w:rPr>
                <w:rFonts w:ascii="Arial" w:hAnsi="Arial" w:cs="Arial"/>
              </w:rPr>
            </w:pPr>
            <w:r w:rsidRPr="00C61E44">
              <w:rPr>
                <w:rFonts w:ascii="Arial" w:hAnsi="Arial" w:cs="Arial"/>
                <w:b/>
                <w:sz w:val="22"/>
                <w:szCs w:val="22"/>
              </w:rPr>
              <w:t xml:space="preserve">PÚBLICO: - </w:t>
            </w:r>
          </w:p>
          <w:p w14:paraId="7FBBC3CC" w14:textId="77777777" w:rsidR="004F5160" w:rsidRPr="00C61E44" w:rsidRDefault="004F5160" w:rsidP="004748FD">
            <w:pPr>
              <w:autoSpaceDE w:val="0"/>
              <w:autoSpaceDN w:val="0"/>
              <w:adjustRightInd w:val="0"/>
              <w:jc w:val="both"/>
              <w:rPr>
                <w:rFonts w:ascii="Arial" w:hAnsi="Arial" w:cs="Arial"/>
              </w:rPr>
            </w:pPr>
            <w:r w:rsidRPr="00C61E44">
              <w:rPr>
                <w:rFonts w:ascii="Arial" w:eastAsia="Calibri" w:hAnsi="Arial" w:cs="Arial"/>
                <w:b/>
                <w:sz w:val="22"/>
                <w:szCs w:val="22"/>
              </w:rPr>
              <w:t>Tipificação</w:t>
            </w:r>
            <w:r w:rsidRPr="00C61E44">
              <w:rPr>
                <w:rFonts w:ascii="Arial" w:eastAsia="Calibri" w:hAnsi="Arial" w:cs="Arial"/>
                <w:sz w:val="22"/>
                <w:szCs w:val="22"/>
              </w:rPr>
              <w:t xml:space="preserve"> - </w:t>
            </w:r>
          </w:p>
        </w:tc>
      </w:tr>
      <w:tr w:rsidR="004F5160" w:rsidRPr="00C61E44" w14:paraId="2ED5F314" w14:textId="77777777" w:rsidTr="004748FD">
        <w:trPr>
          <w:trHeight w:val="645"/>
        </w:trPr>
        <w:tc>
          <w:tcPr>
            <w:tcW w:w="9781" w:type="dxa"/>
            <w:gridSpan w:val="2"/>
          </w:tcPr>
          <w:p w14:paraId="585ACF77" w14:textId="77777777" w:rsidR="004F5160" w:rsidRPr="00C61E44" w:rsidRDefault="004F5160" w:rsidP="004748FD">
            <w:pPr>
              <w:pStyle w:val="Cabealho"/>
              <w:spacing w:line="360" w:lineRule="auto"/>
              <w:rPr>
                <w:rFonts w:ascii="Arial" w:hAnsi="Arial" w:cs="Arial"/>
                <w:bCs/>
                <w:color w:val="000000"/>
                <w:lang w:eastAsia="pt-BR"/>
              </w:rPr>
            </w:pPr>
            <w:r w:rsidRPr="00C61E44">
              <w:rPr>
                <w:rFonts w:ascii="Arial" w:hAnsi="Arial" w:cs="Arial"/>
                <w:b/>
                <w:sz w:val="22"/>
                <w:szCs w:val="22"/>
              </w:rPr>
              <w:t xml:space="preserve"> METODOLOGIA/ESTRATÉGIAS:</w:t>
            </w:r>
          </w:p>
        </w:tc>
      </w:tr>
      <w:tr w:rsidR="004F5160" w:rsidRPr="00C61E44" w14:paraId="51883C30" w14:textId="77777777" w:rsidTr="004748FD">
        <w:tc>
          <w:tcPr>
            <w:tcW w:w="9781" w:type="dxa"/>
            <w:gridSpan w:val="2"/>
          </w:tcPr>
          <w:p w14:paraId="60DB20DA" w14:textId="77777777" w:rsidR="004F5160" w:rsidRPr="00C61E44" w:rsidRDefault="004F5160" w:rsidP="004748FD">
            <w:pPr>
              <w:pStyle w:val="Cabealho"/>
              <w:spacing w:line="360" w:lineRule="auto"/>
              <w:jc w:val="both"/>
              <w:rPr>
                <w:rFonts w:ascii="Arial" w:hAnsi="Arial" w:cs="Arial"/>
                <w:b/>
              </w:rPr>
            </w:pPr>
            <w:r w:rsidRPr="00C61E44">
              <w:rPr>
                <w:rFonts w:ascii="Arial" w:hAnsi="Arial" w:cs="Arial"/>
                <w:b/>
                <w:sz w:val="22"/>
                <w:szCs w:val="22"/>
              </w:rPr>
              <w:t xml:space="preserve">ABRANGÊNCIA DO PROJETO </w:t>
            </w:r>
          </w:p>
        </w:tc>
      </w:tr>
      <w:tr w:rsidR="004F5160" w:rsidRPr="00C61E44" w14:paraId="46C61628" w14:textId="77777777" w:rsidTr="004748FD">
        <w:tc>
          <w:tcPr>
            <w:tcW w:w="9781" w:type="dxa"/>
            <w:gridSpan w:val="2"/>
          </w:tcPr>
          <w:p w14:paraId="7279D3FA" w14:textId="77777777" w:rsidR="004F5160" w:rsidRPr="00C61E44" w:rsidRDefault="004F5160" w:rsidP="004748FD">
            <w:pPr>
              <w:pStyle w:val="Cabealho"/>
              <w:spacing w:line="360" w:lineRule="auto"/>
              <w:jc w:val="both"/>
              <w:rPr>
                <w:rFonts w:ascii="Arial" w:hAnsi="Arial" w:cs="Arial"/>
              </w:rPr>
            </w:pPr>
          </w:p>
        </w:tc>
      </w:tr>
    </w:tbl>
    <w:p w14:paraId="384CCB95" w14:textId="77777777" w:rsidR="004F5160" w:rsidRPr="00C61E44" w:rsidRDefault="004F5160" w:rsidP="004F5160">
      <w:pPr>
        <w:pStyle w:val="Cabealho"/>
        <w:rPr>
          <w:rFonts w:ascii="Arial" w:hAnsi="Arial" w:cs="Arial"/>
          <w:sz w:val="22"/>
          <w:szCs w:val="22"/>
        </w:rPr>
      </w:pPr>
    </w:p>
    <w:p w14:paraId="752ADECE" w14:textId="77777777" w:rsidR="004B0B07" w:rsidRDefault="004B0B07" w:rsidP="004F5160">
      <w:pPr>
        <w:pStyle w:val="Cabealho"/>
        <w:rPr>
          <w:rFonts w:ascii="Arial" w:hAnsi="Arial" w:cs="Arial"/>
          <w:sz w:val="22"/>
          <w:szCs w:val="22"/>
        </w:rPr>
      </w:pPr>
      <w:r>
        <w:rPr>
          <w:rFonts w:ascii="Arial" w:hAnsi="Arial" w:cs="Arial"/>
          <w:sz w:val="22"/>
          <w:szCs w:val="22"/>
        </w:rPr>
        <w:t>PROPOSTA FINANCEIRA (tabela de gastos dos valores recebidos de acordo com o projeto)</w:t>
      </w:r>
    </w:p>
    <w:p w14:paraId="08B27036" w14:textId="77777777" w:rsidR="004B0B07" w:rsidRDefault="004B0B07" w:rsidP="004F5160">
      <w:pPr>
        <w:pStyle w:val="Cabealho"/>
        <w:rPr>
          <w:rFonts w:ascii="Arial" w:hAnsi="Arial" w:cs="Arial"/>
          <w:sz w:val="22"/>
          <w:szCs w:val="22"/>
        </w:rPr>
      </w:pPr>
    </w:p>
    <w:p w14:paraId="40878655" w14:textId="77777777" w:rsidR="004B0B07" w:rsidRDefault="004B0B07" w:rsidP="004F5160">
      <w:pPr>
        <w:pStyle w:val="Cabealho"/>
        <w:rPr>
          <w:rFonts w:ascii="Arial" w:hAnsi="Arial" w:cs="Arial"/>
          <w:sz w:val="22"/>
          <w:szCs w:val="22"/>
        </w:rPr>
      </w:pPr>
    </w:p>
    <w:p w14:paraId="2A3945FE" w14:textId="77777777" w:rsidR="004B0B07" w:rsidRDefault="004B0B07" w:rsidP="004F5160">
      <w:pPr>
        <w:pStyle w:val="Cabealho"/>
        <w:rPr>
          <w:rFonts w:ascii="Arial" w:hAnsi="Arial" w:cs="Arial"/>
          <w:sz w:val="22"/>
          <w:szCs w:val="22"/>
        </w:rPr>
      </w:pPr>
    </w:p>
    <w:p w14:paraId="723EF650" w14:textId="77777777" w:rsidR="004B0B07" w:rsidRDefault="004B0B07" w:rsidP="004F5160">
      <w:pPr>
        <w:pStyle w:val="Cabealho"/>
        <w:rPr>
          <w:rFonts w:ascii="Arial" w:hAnsi="Arial" w:cs="Arial"/>
          <w:sz w:val="22"/>
          <w:szCs w:val="22"/>
        </w:rPr>
      </w:pPr>
    </w:p>
    <w:p w14:paraId="747C617B" w14:textId="77777777" w:rsidR="004F5160" w:rsidRPr="00C61E44" w:rsidRDefault="004F5160" w:rsidP="004F5160">
      <w:pPr>
        <w:pStyle w:val="Cabealho"/>
        <w:rPr>
          <w:rFonts w:ascii="Arial" w:hAnsi="Arial" w:cs="Arial"/>
          <w:sz w:val="22"/>
          <w:szCs w:val="22"/>
        </w:rPr>
      </w:pPr>
      <w:r w:rsidRPr="00C61E44">
        <w:rPr>
          <w:rFonts w:ascii="Arial" w:hAnsi="Arial" w:cs="Arial"/>
          <w:sz w:val="22"/>
          <w:szCs w:val="22"/>
        </w:rPr>
        <w:t>Cariacica/ES, _____/______/______.</w:t>
      </w:r>
    </w:p>
    <w:p w14:paraId="62B4A6CA" w14:textId="77777777" w:rsidR="004F5160" w:rsidRDefault="004F5160" w:rsidP="004F5160">
      <w:pPr>
        <w:pStyle w:val="Cabealho"/>
        <w:rPr>
          <w:rFonts w:ascii="Arial" w:hAnsi="Arial" w:cs="Arial"/>
          <w:sz w:val="22"/>
          <w:szCs w:val="22"/>
        </w:rPr>
      </w:pPr>
    </w:p>
    <w:p w14:paraId="476F7E01" w14:textId="77777777" w:rsidR="004F5160" w:rsidRPr="00C61E44" w:rsidRDefault="004F5160" w:rsidP="004F5160">
      <w:pPr>
        <w:pStyle w:val="Cabealho"/>
        <w:rPr>
          <w:rFonts w:ascii="Arial" w:hAnsi="Arial" w:cs="Arial"/>
          <w:sz w:val="22"/>
          <w:szCs w:val="22"/>
        </w:rPr>
      </w:pPr>
    </w:p>
    <w:p w14:paraId="1B41D86A" w14:textId="77777777" w:rsidR="004F5160" w:rsidRPr="00C61E44" w:rsidRDefault="004F5160" w:rsidP="004F5160">
      <w:pPr>
        <w:pStyle w:val="Cabealho"/>
        <w:spacing w:line="360" w:lineRule="auto"/>
        <w:jc w:val="center"/>
        <w:rPr>
          <w:rFonts w:ascii="Arial" w:hAnsi="Arial" w:cs="Arial"/>
          <w:sz w:val="22"/>
          <w:szCs w:val="22"/>
        </w:rPr>
      </w:pPr>
      <w:r w:rsidRPr="00C61E44">
        <w:rPr>
          <w:rFonts w:ascii="Arial" w:hAnsi="Arial" w:cs="Arial"/>
          <w:sz w:val="22"/>
          <w:szCs w:val="22"/>
        </w:rPr>
        <w:t>____________________________________________________</w:t>
      </w:r>
    </w:p>
    <w:p w14:paraId="48180B23" w14:textId="77777777" w:rsidR="004F5160" w:rsidRPr="00181877" w:rsidRDefault="004F5160" w:rsidP="004F5160">
      <w:pPr>
        <w:pStyle w:val="Cabealho"/>
        <w:spacing w:line="360" w:lineRule="auto"/>
        <w:jc w:val="center"/>
        <w:rPr>
          <w:rFonts w:ascii="Arial" w:hAnsi="Arial" w:cs="Arial"/>
          <w:sz w:val="22"/>
          <w:szCs w:val="22"/>
        </w:rPr>
      </w:pPr>
      <w:r w:rsidRPr="00C61E44">
        <w:rPr>
          <w:rFonts w:ascii="Arial" w:hAnsi="Arial" w:cs="Arial"/>
          <w:sz w:val="22"/>
          <w:szCs w:val="22"/>
        </w:rPr>
        <w:t>Assinatura do Técnico Responsável pelo Projeto</w:t>
      </w:r>
    </w:p>
    <w:p w14:paraId="5D701322" w14:textId="77777777" w:rsidR="004F5160" w:rsidRDefault="004F5160" w:rsidP="004F5160">
      <w:pPr>
        <w:spacing w:before="120" w:after="120"/>
        <w:ind w:right="-232"/>
        <w:jc w:val="center"/>
        <w:rPr>
          <w:rFonts w:ascii="Arial" w:hAnsi="Arial" w:cs="Arial"/>
          <w:b/>
          <w:sz w:val="22"/>
          <w:szCs w:val="22"/>
        </w:rPr>
      </w:pPr>
    </w:p>
    <w:p w14:paraId="2F9ADBE4" w14:textId="77777777" w:rsidR="004F5160" w:rsidRDefault="004F5160" w:rsidP="004F5160">
      <w:pPr>
        <w:suppressAutoHyphens w:val="0"/>
        <w:spacing w:after="160"/>
        <w:jc w:val="center"/>
        <w:rPr>
          <w:rFonts w:ascii="Arial" w:hAnsi="Arial" w:cs="Arial"/>
          <w:b/>
          <w:sz w:val="22"/>
          <w:szCs w:val="22"/>
        </w:rPr>
      </w:pPr>
    </w:p>
    <w:p w14:paraId="62F279D1" w14:textId="77777777" w:rsidR="00C96ECB" w:rsidRDefault="00C96ECB" w:rsidP="004F5160">
      <w:pPr>
        <w:suppressAutoHyphens w:val="0"/>
        <w:spacing w:after="160"/>
        <w:jc w:val="center"/>
        <w:rPr>
          <w:rFonts w:ascii="Arial" w:hAnsi="Arial" w:cs="Arial"/>
          <w:b/>
          <w:sz w:val="22"/>
          <w:szCs w:val="22"/>
        </w:rPr>
      </w:pPr>
    </w:p>
    <w:p w14:paraId="0B38256A" w14:textId="77777777" w:rsidR="00C96ECB" w:rsidRDefault="00C96ECB" w:rsidP="004F5160">
      <w:pPr>
        <w:suppressAutoHyphens w:val="0"/>
        <w:spacing w:after="160"/>
        <w:jc w:val="center"/>
        <w:rPr>
          <w:rFonts w:ascii="Arial" w:hAnsi="Arial" w:cs="Arial"/>
          <w:b/>
          <w:sz w:val="22"/>
          <w:szCs w:val="22"/>
        </w:rPr>
      </w:pPr>
    </w:p>
    <w:p w14:paraId="040008DC" w14:textId="77777777" w:rsidR="004F5160" w:rsidRPr="00F372FE" w:rsidRDefault="004F5160" w:rsidP="004F5160">
      <w:pPr>
        <w:suppressAutoHyphens w:val="0"/>
        <w:spacing w:after="160"/>
        <w:jc w:val="center"/>
        <w:rPr>
          <w:rFonts w:ascii="Arial" w:hAnsi="Arial" w:cs="Arial"/>
          <w:i/>
          <w:outline/>
          <w:color w:val="000000"/>
          <w:sz w:val="22"/>
          <w:szCs w:val="22"/>
          <w14:textOutline w14:w="9525" w14:cap="flat" w14:cmpd="sng" w14:algn="ctr">
            <w14:solidFill>
              <w14:srgbClr w14:val="000000"/>
            </w14:solidFill>
            <w14:prstDash w14:val="solid"/>
            <w14:round/>
          </w14:textOutline>
          <w14:textFill>
            <w14:noFill/>
          </w14:textFill>
        </w:rPr>
      </w:pPr>
      <w:r w:rsidRPr="00F372FE">
        <w:rPr>
          <w:rFonts w:ascii="Arial" w:hAnsi="Arial" w:cs="Arial"/>
          <w:i/>
          <w:outline/>
          <w:color w:val="000000"/>
          <w:sz w:val="22"/>
          <w:szCs w:val="22"/>
          <w14:textOutline w14:w="9525" w14:cap="flat" w14:cmpd="sng" w14:algn="ctr">
            <w14:solidFill>
              <w14:srgbClr w14:val="000000"/>
            </w14:solidFill>
            <w14:prstDash w14:val="solid"/>
            <w14:round/>
          </w14:textOutline>
          <w14:textFill>
            <w14:noFill/>
          </w14:textFill>
        </w:rPr>
        <w:t>(MODELO)</w:t>
      </w:r>
    </w:p>
    <w:p w14:paraId="10609FFD" w14:textId="77777777" w:rsidR="004F5160" w:rsidRPr="00F372FE" w:rsidRDefault="004F5160" w:rsidP="004F5160">
      <w:pPr>
        <w:spacing w:before="120" w:after="120"/>
        <w:ind w:right="-234"/>
        <w:jc w:val="center"/>
        <w:rPr>
          <w:rFonts w:ascii="Arial" w:hAnsi="Arial" w:cs="Arial"/>
          <w:i/>
          <w:outline/>
          <w:color w:val="000000"/>
          <w:sz w:val="22"/>
          <w:szCs w:val="22"/>
          <w14:textOutline w14:w="9525" w14:cap="flat" w14:cmpd="sng" w14:algn="ctr">
            <w14:solidFill>
              <w14:srgbClr w14:val="000000"/>
            </w14:solidFill>
            <w14:prstDash w14:val="solid"/>
            <w14:round/>
          </w14:textOutline>
          <w14:textFill>
            <w14:noFill/>
          </w14:textFill>
        </w:rPr>
      </w:pPr>
      <w:r w:rsidRPr="00F372FE">
        <w:rPr>
          <w:rFonts w:ascii="Arial" w:hAnsi="Arial" w:cs="Arial"/>
          <w:i/>
          <w:outline/>
          <w:color w:val="000000"/>
          <w:sz w:val="22"/>
          <w:szCs w:val="22"/>
          <w14:textOutline w14:w="9525" w14:cap="flat" w14:cmpd="sng" w14:algn="ctr">
            <w14:solidFill>
              <w14:srgbClr w14:val="000000"/>
            </w14:solidFill>
            <w14:prstDash w14:val="solid"/>
            <w14:round/>
          </w14:textOutline>
          <w14:textFill>
            <w14:noFill/>
          </w14:textFill>
        </w:rPr>
        <w:t>ANEXO VI</w:t>
      </w:r>
    </w:p>
    <w:p w14:paraId="65E66BFF" w14:textId="77777777" w:rsidR="00C96ECB" w:rsidRDefault="00C96ECB" w:rsidP="004F5160">
      <w:pPr>
        <w:spacing w:before="120" w:after="120" w:line="360" w:lineRule="auto"/>
        <w:ind w:right="-234"/>
        <w:jc w:val="center"/>
        <w:rPr>
          <w:rFonts w:ascii="Arial" w:hAnsi="Arial" w:cs="Arial"/>
          <w:b/>
          <w:sz w:val="22"/>
          <w:szCs w:val="22"/>
        </w:rPr>
      </w:pPr>
    </w:p>
    <w:p w14:paraId="53CA1397" w14:textId="77777777" w:rsidR="004F5160" w:rsidRPr="00C61E44" w:rsidRDefault="004F5160" w:rsidP="004F5160">
      <w:pPr>
        <w:spacing w:before="120" w:after="120" w:line="360" w:lineRule="auto"/>
        <w:ind w:right="-234"/>
        <w:jc w:val="center"/>
        <w:rPr>
          <w:rFonts w:ascii="Arial" w:hAnsi="Arial" w:cs="Arial"/>
          <w:b/>
          <w:sz w:val="22"/>
          <w:szCs w:val="22"/>
        </w:rPr>
      </w:pPr>
      <w:r w:rsidRPr="00C61E44">
        <w:rPr>
          <w:rFonts w:ascii="Arial" w:hAnsi="Arial" w:cs="Arial"/>
          <w:b/>
          <w:sz w:val="22"/>
          <w:szCs w:val="22"/>
        </w:rPr>
        <w:t>DECLARAÇÃO DE CONTRAPARTIDA</w:t>
      </w:r>
    </w:p>
    <w:p w14:paraId="0A5E6EA9" w14:textId="77777777" w:rsidR="004F5160" w:rsidRPr="00C61E44" w:rsidRDefault="004F5160" w:rsidP="004F5160">
      <w:pPr>
        <w:spacing w:before="120" w:after="120" w:line="360" w:lineRule="auto"/>
        <w:ind w:right="-234"/>
        <w:jc w:val="center"/>
        <w:rPr>
          <w:rFonts w:ascii="Arial" w:hAnsi="Arial" w:cs="Arial"/>
          <w:b/>
          <w:sz w:val="22"/>
          <w:szCs w:val="22"/>
        </w:rPr>
      </w:pPr>
    </w:p>
    <w:p w14:paraId="63C804F6" w14:textId="77777777" w:rsidR="004F5160" w:rsidRPr="00C61E44" w:rsidRDefault="004F5160" w:rsidP="004F5160">
      <w:pPr>
        <w:tabs>
          <w:tab w:val="left" w:pos="567"/>
        </w:tabs>
        <w:spacing w:before="120" w:after="120" w:line="360" w:lineRule="auto"/>
        <w:ind w:right="-232"/>
        <w:jc w:val="both"/>
        <w:rPr>
          <w:rFonts w:ascii="Arial" w:hAnsi="Arial" w:cs="Arial"/>
          <w:sz w:val="22"/>
          <w:szCs w:val="22"/>
        </w:rPr>
      </w:pPr>
      <w:r w:rsidRPr="00C61E44">
        <w:rPr>
          <w:rFonts w:ascii="Arial" w:hAnsi="Arial" w:cs="Arial"/>
          <w:sz w:val="22"/>
          <w:szCs w:val="22"/>
        </w:rPr>
        <w:tab/>
        <w:t>Declaro, em conformidade com o</w:t>
      </w:r>
      <w:r>
        <w:rPr>
          <w:rFonts w:ascii="Arial" w:hAnsi="Arial" w:cs="Arial"/>
          <w:sz w:val="22"/>
          <w:szCs w:val="22"/>
        </w:rPr>
        <w:t xml:space="preserve"> Edital nº .........../20</w:t>
      </w:r>
      <w:r w:rsidR="00CE69BD">
        <w:rPr>
          <w:rFonts w:ascii="Arial" w:hAnsi="Arial" w:cs="Arial"/>
          <w:sz w:val="22"/>
          <w:szCs w:val="22"/>
        </w:rPr>
        <w:t>........</w:t>
      </w:r>
      <w:r w:rsidRPr="00C61E44">
        <w:rPr>
          <w:rFonts w:ascii="Arial" w:hAnsi="Arial" w:cs="Arial"/>
          <w:sz w:val="22"/>
          <w:szCs w:val="22"/>
        </w:rPr>
        <w:t xml:space="preserve">, que a </w:t>
      </w:r>
      <w:r w:rsidRPr="00C61E44">
        <w:rPr>
          <w:rFonts w:ascii="Arial" w:hAnsi="Arial" w:cs="Arial"/>
          <w:i/>
          <w:sz w:val="22"/>
          <w:szCs w:val="22"/>
        </w:rPr>
        <w:t>[identificação da organização da sociedade civil – OSC]</w:t>
      </w:r>
      <w:r w:rsidRPr="00C61E44">
        <w:rPr>
          <w:rFonts w:ascii="Arial" w:hAnsi="Arial" w:cs="Arial"/>
          <w:sz w:val="22"/>
          <w:szCs w:val="22"/>
        </w:rPr>
        <w:t xml:space="preserve"> dispõe de contrapartida, na forma de </w:t>
      </w:r>
      <w:r w:rsidRPr="00C61E44">
        <w:rPr>
          <w:rFonts w:ascii="Arial" w:hAnsi="Arial" w:cs="Arial"/>
          <w:i/>
          <w:sz w:val="22"/>
          <w:szCs w:val="22"/>
        </w:rPr>
        <w:t>[bens e/ou serviços]</w:t>
      </w:r>
      <w:r w:rsidRPr="00C61E44">
        <w:rPr>
          <w:rFonts w:ascii="Arial" w:hAnsi="Arial" w:cs="Arial"/>
          <w:bCs/>
          <w:sz w:val="22"/>
          <w:szCs w:val="22"/>
        </w:rPr>
        <w:t>economicamente mensuráveis</w:t>
      </w:r>
      <w:r w:rsidRPr="00C61E44">
        <w:rPr>
          <w:rFonts w:ascii="Arial" w:hAnsi="Arial" w:cs="Arial"/>
          <w:sz w:val="22"/>
          <w:szCs w:val="22"/>
        </w:rPr>
        <w:t>,no valor total de R$ ...................... (.................................................), conforme identificados abaixo:</w:t>
      </w:r>
    </w:p>
    <w:p w14:paraId="0B733AB8" w14:textId="77777777" w:rsidR="004F5160" w:rsidRPr="00C61E44" w:rsidRDefault="004F5160" w:rsidP="004F5160">
      <w:pPr>
        <w:spacing w:before="120" w:after="120" w:line="360" w:lineRule="auto"/>
        <w:ind w:right="-232"/>
        <w:jc w:val="both"/>
        <w:rPr>
          <w:rFonts w:ascii="Arial" w:hAnsi="Arial" w:cs="Arial"/>
          <w:sz w:val="22"/>
          <w:szCs w:val="22"/>
        </w:rPr>
      </w:pPr>
    </w:p>
    <w:tbl>
      <w:tblPr>
        <w:tblStyle w:val="Tabelacomgrade"/>
        <w:tblW w:w="0" w:type="auto"/>
        <w:tblLook w:val="04A0" w:firstRow="1" w:lastRow="0" w:firstColumn="1" w:lastColumn="0" w:noHBand="0" w:noVBand="1"/>
      </w:tblPr>
      <w:tblGrid>
        <w:gridCol w:w="3051"/>
        <w:gridCol w:w="3080"/>
        <w:gridCol w:w="3497"/>
      </w:tblGrid>
      <w:tr w:rsidR="004F5160" w:rsidRPr="00C61E44" w14:paraId="1DE4E6D7" w14:textId="77777777" w:rsidTr="004748FD">
        <w:tc>
          <w:tcPr>
            <w:tcW w:w="3085" w:type="dxa"/>
          </w:tcPr>
          <w:p w14:paraId="5EA06727" w14:textId="77777777" w:rsidR="004F5160" w:rsidRPr="00C61E44" w:rsidRDefault="004F5160" w:rsidP="004748FD">
            <w:pPr>
              <w:ind w:right="-232"/>
              <w:jc w:val="center"/>
              <w:rPr>
                <w:rFonts w:ascii="Arial" w:hAnsi="Arial" w:cs="Arial"/>
                <w:b/>
              </w:rPr>
            </w:pPr>
            <w:r w:rsidRPr="00C61E44">
              <w:rPr>
                <w:rFonts w:ascii="Arial" w:hAnsi="Arial" w:cs="Arial"/>
                <w:b/>
              </w:rPr>
              <w:t>Identificação</w:t>
            </w:r>
          </w:p>
          <w:p w14:paraId="4AA239DB" w14:textId="77777777" w:rsidR="004F5160" w:rsidRPr="00C61E44" w:rsidRDefault="004F5160" w:rsidP="004748FD">
            <w:pPr>
              <w:ind w:right="-232"/>
              <w:jc w:val="center"/>
              <w:rPr>
                <w:rFonts w:ascii="Arial" w:hAnsi="Arial" w:cs="Arial"/>
                <w:b/>
              </w:rPr>
            </w:pPr>
            <w:r w:rsidRPr="00C61E44">
              <w:rPr>
                <w:rFonts w:ascii="Arial" w:hAnsi="Arial" w:cs="Arial"/>
                <w:b/>
              </w:rPr>
              <w:t>do bem ou serviço</w:t>
            </w:r>
          </w:p>
        </w:tc>
        <w:tc>
          <w:tcPr>
            <w:tcW w:w="3119" w:type="dxa"/>
          </w:tcPr>
          <w:p w14:paraId="4C92559C" w14:textId="77777777" w:rsidR="004F5160" w:rsidRPr="00C61E44" w:rsidRDefault="004F5160" w:rsidP="004748FD">
            <w:pPr>
              <w:ind w:right="-232"/>
              <w:jc w:val="center"/>
              <w:rPr>
                <w:rFonts w:ascii="Arial" w:hAnsi="Arial" w:cs="Arial"/>
                <w:b/>
              </w:rPr>
            </w:pPr>
            <w:r w:rsidRPr="00C61E44">
              <w:rPr>
                <w:rFonts w:ascii="Arial" w:hAnsi="Arial" w:cs="Arial"/>
                <w:b/>
              </w:rPr>
              <w:t>Valor</w:t>
            </w:r>
          </w:p>
          <w:p w14:paraId="24EB0D5A" w14:textId="77777777" w:rsidR="004F5160" w:rsidRPr="00C61E44" w:rsidRDefault="004F5160" w:rsidP="004748FD">
            <w:pPr>
              <w:ind w:right="-232"/>
              <w:jc w:val="center"/>
              <w:rPr>
                <w:rFonts w:ascii="Arial" w:hAnsi="Arial" w:cs="Arial"/>
                <w:b/>
              </w:rPr>
            </w:pPr>
            <w:r w:rsidRPr="00C61E44">
              <w:rPr>
                <w:rFonts w:ascii="Arial" w:hAnsi="Arial" w:cs="Arial"/>
                <w:b/>
              </w:rPr>
              <w:t>econômico</w:t>
            </w:r>
          </w:p>
        </w:tc>
        <w:tc>
          <w:tcPr>
            <w:tcW w:w="3543" w:type="dxa"/>
          </w:tcPr>
          <w:p w14:paraId="686BFAB4" w14:textId="77777777" w:rsidR="004F5160" w:rsidRPr="00C61E44" w:rsidRDefault="004F5160" w:rsidP="004748FD">
            <w:pPr>
              <w:ind w:right="-232"/>
              <w:jc w:val="center"/>
              <w:rPr>
                <w:rFonts w:ascii="Arial" w:hAnsi="Arial" w:cs="Arial"/>
                <w:b/>
              </w:rPr>
            </w:pPr>
            <w:r w:rsidRPr="00C61E44">
              <w:rPr>
                <w:rFonts w:ascii="Arial" w:hAnsi="Arial" w:cs="Arial"/>
                <w:b/>
              </w:rPr>
              <w:t>Outras informações</w:t>
            </w:r>
          </w:p>
          <w:p w14:paraId="117DB066" w14:textId="77777777" w:rsidR="004F5160" w:rsidRPr="00C61E44" w:rsidRDefault="004F5160" w:rsidP="004748FD">
            <w:pPr>
              <w:ind w:right="-232"/>
              <w:jc w:val="center"/>
              <w:rPr>
                <w:rFonts w:ascii="Arial" w:hAnsi="Arial" w:cs="Arial"/>
                <w:b/>
              </w:rPr>
            </w:pPr>
            <w:r w:rsidRPr="00C61E44">
              <w:rPr>
                <w:rFonts w:ascii="Arial" w:hAnsi="Arial" w:cs="Arial"/>
                <w:b/>
              </w:rPr>
              <w:t>relevantes</w:t>
            </w:r>
          </w:p>
        </w:tc>
      </w:tr>
      <w:tr w:rsidR="004F5160" w:rsidRPr="00C61E44" w14:paraId="40A7118E" w14:textId="77777777" w:rsidTr="004748FD">
        <w:tc>
          <w:tcPr>
            <w:tcW w:w="3085" w:type="dxa"/>
          </w:tcPr>
          <w:p w14:paraId="717878E7" w14:textId="77777777" w:rsidR="004F5160" w:rsidRPr="00C61E44" w:rsidRDefault="004F5160" w:rsidP="004748FD">
            <w:pPr>
              <w:ind w:right="-232"/>
              <w:jc w:val="both"/>
              <w:rPr>
                <w:rFonts w:ascii="Arial" w:hAnsi="Arial" w:cs="Arial"/>
              </w:rPr>
            </w:pPr>
          </w:p>
        </w:tc>
        <w:tc>
          <w:tcPr>
            <w:tcW w:w="3119" w:type="dxa"/>
          </w:tcPr>
          <w:p w14:paraId="35C33BF7" w14:textId="77777777" w:rsidR="004F5160" w:rsidRPr="00C61E44" w:rsidRDefault="004F5160" w:rsidP="004748FD">
            <w:pPr>
              <w:ind w:right="-232"/>
              <w:jc w:val="both"/>
              <w:rPr>
                <w:rFonts w:ascii="Arial" w:hAnsi="Arial" w:cs="Arial"/>
              </w:rPr>
            </w:pPr>
          </w:p>
        </w:tc>
        <w:tc>
          <w:tcPr>
            <w:tcW w:w="3543" w:type="dxa"/>
          </w:tcPr>
          <w:p w14:paraId="1DE04AEC" w14:textId="77777777" w:rsidR="004F5160" w:rsidRPr="00C61E44" w:rsidRDefault="004F5160" w:rsidP="004748FD">
            <w:pPr>
              <w:ind w:right="-232"/>
              <w:jc w:val="both"/>
              <w:rPr>
                <w:rFonts w:ascii="Arial" w:hAnsi="Arial" w:cs="Arial"/>
              </w:rPr>
            </w:pPr>
          </w:p>
        </w:tc>
      </w:tr>
      <w:tr w:rsidR="004F5160" w:rsidRPr="00C61E44" w14:paraId="22B0503B" w14:textId="77777777" w:rsidTr="004748FD">
        <w:tc>
          <w:tcPr>
            <w:tcW w:w="3085" w:type="dxa"/>
          </w:tcPr>
          <w:p w14:paraId="64595BE9" w14:textId="77777777" w:rsidR="004F5160" w:rsidRPr="00C61E44" w:rsidRDefault="004F5160" w:rsidP="004748FD">
            <w:pPr>
              <w:ind w:right="-232"/>
              <w:jc w:val="both"/>
              <w:rPr>
                <w:rFonts w:ascii="Arial" w:hAnsi="Arial" w:cs="Arial"/>
              </w:rPr>
            </w:pPr>
          </w:p>
        </w:tc>
        <w:tc>
          <w:tcPr>
            <w:tcW w:w="3119" w:type="dxa"/>
          </w:tcPr>
          <w:p w14:paraId="5327E5FD" w14:textId="77777777" w:rsidR="004F5160" w:rsidRPr="00C61E44" w:rsidRDefault="004F5160" w:rsidP="004748FD">
            <w:pPr>
              <w:ind w:right="-232"/>
              <w:jc w:val="both"/>
              <w:rPr>
                <w:rFonts w:ascii="Arial" w:hAnsi="Arial" w:cs="Arial"/>
              </w:rPr>
            </w:pPr>
          </w:p>
        </w:tc>
        <w:tc>
          <w:tcPr>
            <w:tcW w:w="3543" w:type="dxa"/>
          </w:tcPr>
          <w:p w14:paraId="3CAF0DC7" w14:textId="77777777" w:rsidR="004F5160" w:rsidRPr="00C61E44" w:rsidRDefault="004F5160" w:rsidP="004748FD">
            <w:pPr>
              <w:ind w:right="-232"/>
              <w:jc w:val="both"/>
              <w:rPr>
                <w:rFonts w:ascii="Arial" w:hAnsi="Arial" w:cs="Arial"/>
              </w:rPr>
            </w:pPr>
          </w:p>
        </w:tc>
      </w:tr>
      <w:tr w:rsidR="004F5160" w:rsidRPr="00C61E44" w14:paraId="16FCD582" w14:textId="77777777" w:rsidTr="004748FD">
        <w:tc>
          <w:tcPr>
            <w:tcW w:w="3085" w:type="dxa"/>
          </w:tcPr>
          <w:p w14:paraId="61029F1B" w14:textId="77777777" w:rsidR="004F5160" w:rsidRPr="00C61E44" w:rsidRDefault="004F5160" w:rsidP="004748FD">
            <w:pPr>
              <w:ind w:right="-232"/>
              <w:jc w:val="both"/>
              <w:rPr>
                <w:rFonts w:ascii="Arial" w:hAnsi="Arial" w:cs="Arial"/>
              </w:rPr>
            </w:pPr>
          </w:p>
        </w:tc>
        <w:tc>
          <w:tcPr>
            <w:tcW w:w="3119" w:type="dxa"/>
          </w:tcPr>
          <w:p w14:paraId="3C9EA713" w14:textId="77777777" w:rsidR="004F5160" w:rsidRPr="00C61E44" w:rsidRDefault="004F5160" w:rsidP="004748FD">
            <w:pPr>
              <w:ind w:right="-232"/>
              <w:jc w:val="both"/>
              <w:rPr>
                <w:rFonts w:ascii="Arial" w:hAnsi="Arial" w:cs="Arial"/>
              </w:rPr>
            </w:pPr>
          </w:p>
        </w:tc>
        <w:tc>
          <w:tcPr>
            <w:tcW w:w="3543" w:type="dxa"/>
          </w:tcPr>
          <w:p w14:paraId="2D7C5CB2" w14:textId="77777777" w:rsidR="004F5160" w:rsidRPr="00C61E44" w:rsidRDefault="004F5160" w:rsidP="004748FD">
            <w:pPr>
              <w:ind w:right="-232"/>
              <w:jc w:val="both"/>
              <w:rPr>
                <w:rFonts w:ascii="Arial" w:hAnsi="Arial" w:cs="Arial"/>
              </w:rPr>
            </w:pPr>
          </w:p>
        </w:tc>
      </w:tr>
      <w:tr w:rsidR="004F5160" w:rsidRPr="00C61E44" w14:paraId="4DE85CF4" w14:textId="77777777" w:rsidTr="004748FD">
        <w:tc>
          <w:tcPr>
            <w:tcW w:w="3085" w:type="dxa"/>
          </w:tcPr>
          <w:p w14:paraId="7C97A295" w14:textId="77777777" w:rsidR="004F5160" w:rsidRPr="00C61E44" w:rsidRDefault="004F5160" w:rsidP="004748FD">
            <w:pPr>
              <w:ind w:right="-232"/>
              <w:jc w:val="both"/>
              <w:rPr>
                <w:rFonts w:ascii="Arial" w:hAnsi="Arial" w:cs="Arial"/>
              </w:rPr>
            </w:pPr>
          </w:p>
        </w:tc>
        <w:tc>
          <w:tcPr>
            <w:tcW w:w="3119" w:type="dxa"/>
          </w:tcPr>
          <w:p w14:paraId="60451D79" w14:textId="77777777" w:rsidR="004F5160" w:rsidRPr="00C61E44" w:rsidRDefault="004F5160" w:rsidP="004748FD">
            <w:pPr>
              <w:ind w:right="-232"/>
              <w:jc w:val="both"/>
              <w:rPr>
                <w:rFonts w:ascii="Arial" w:hAnsi="Arial" w:cs="Arial"/>
              </w:rPr>
            </w:pPr>
          </w:p>
        </w:tc>
        <w:tc>
          <w:tcPr>
            <w:tcW w:w="3543" w:type="dxa"/>
          </w:tcPr>
          <w:p w14:paraId="568881CC" w14:textId="77777777" w:rsidR="004F5160" w:rsidRPr="00C61E44" w:rsidRDefault="004F5160" w:rsidP="004748FD">
            <w:pPr>
              <w:ind w:right="-232"/>
              <w:jc w:val="both"/>
              <w:rPr>
                <w:rFonts w:ascii="Arial" w:hAnsi="Arial" w:cs="Arial"/>
              </w:rPr>
            </w:pPr>
          </w:p>
        </w:tc>
      </w:tr>
      <w:tr w:rsidR="004F5160" w:rsidRPr="00C61E44" w14:paraId="79F2419A" w14:textId="77777777" w:rsidTr="004748FD">
        <w:tc>
          <w:tcPr>
            <w:tcW w:w="3085" w:type="dxa"/>
          </w:tcPr>
          <w:p w14:paraId="6642E16B" w14:textId="77777777" w:rsidR="004F5160" w:rsidRPr="00C61E44" w:rsidRDefault="004F5160" w:rsidP="004748FD">
            <w:pPr>
              <w:ind w:right="-232"/>
              <w:jc w:val="both"/>
              <w:rPr>
                <w:rFonts w:ascii="Arial" w:hAnsi="Arial" w:cs="Arial"/>
              </w:rPr>
            </w:pPr>
          </w:p>
        </w:tc>
        <w:tc>
          <w:tcPr>
            <w:tcW w:w="3119" w:type="dxa"/>
          </w:tcPr>
          <w:p w14:paraId="2ECEAB7A" w14:textId="77777777" w:rsidR="004F5160" w:rsidRPr="00C61E44" w:rsidRDefault="004F5160" w:rsidP="004748FD">
            <w:pPr>
              <w:ind w:right="-232"/>
              <w:jc w:val="both"/>
              <w:rPr>
                <w:rFonts w:ascii="Arial" w:hAnsi="Arial" w:cs="Arial"/>
              </w:rPr>
            </w:pPr>
          </w:p>
        </w:tc>
        <w:tc>
          <w:tcPr>
            <w:tcW w:w="3543" w:type="dxa"/>
          </w:tcPr>
          <w:p w14:paraId="4995267C" w14:textId="77777777" w:rsidR="004F5160" w:rsidRPr="00C61E44" w:rsidRDefault="004F5160" w:rsidP="004748FD">
            <w:pPr>
              <w:ind w:right="-232"/>
              <w:jc w:val="both"/>
              <w:rPr>
                <w:rFonts w:ascii="Arial" w:hAnsi="Arial" w:cs="Arial"/>
              </w:rPr>
            </w:pPr>
          </w:p>
        </w:tc>
      </w:tr>
      <w:tr w:rsidR="004F5160" w:rsidRPr="00C61E44" w14:paraId="0B52C32A" w14:textId="77777777" w:rsidTr="004748FD">
        <w:tc>
          <w:tcPr>
            <w:tcW w:w="3085" w:type="dxa"/>
          </w:tcPr>
          <w:p w14:paraId="5DCBB9FD" w14:textId="77777777" w:rsidR="004F5160" w:rsidRPr="00C61E44" w:rsidRDefault="004F5160" w:rsidP="004748FD">
            <w:pPr>
              <w:ind w:right="-232"/>
              <w:jc w:val="both"/>
              <w:rPr>
                <w:rFonts w:ascii="Arial" w:hAnsi="Arial" w:cs="Arial"/>
              </w:rPr>
            </w:pPr>
          </w:p>
        </w:tc>
        <w:tc>
          <w:tcPr>
            <w:tcW w:w="3119" w:type="dxa"/>
          </w:tcPr>
          <w:p w14:paraId="6BAB014A" w14:textId="77777777" w:rsidR="004F5160" w:rsidRPr="00C61E44" w:rsidRDefault="004F5160" w:rsidP="004748FD">
            <w:pPr>
              <w:ind w:right="-232"/>
              <w:jc w:val="both"/>
              <w:rPr>
                <w:rFonts w:ascii="Arial" w:hAnsi="Arial" w:cs="Arial"/>
              </w:rPr>
            </w:pPr>
          </w:p>
        </w:tc>
        <w:tc>
          <w:tcPr>
            <w:tcW w:w="3543" w:type="dxa"/>
          </w:tcPr>
          <w:p w14:paraId="1A5D60AE" w14:textId="77777777" w:rsidR="004F5160" w:rsidRPr="00C61E44" w:rsidRDefault="004F5160" w:rsidP="004748FD">
            <w:pPr>
              <w:ind w:right="-232"/>
              <w:jc w:val="both"/>
              <w:rPr>
                <w:rFonts w:ascii="Arial" w:hAnsi="Arial" w:cs="Arial"/>
              </w:rPr>
            </w:pPr>
          </w:p>
        </w:tc>
      </w:tr>
    </w:tbl>
    <w:p w14:paraId="0115CE78" w14:textId="77777777" w:rsidR="004F5160" w:rsidRPr="00C61E44" w:rsidRDefault="004F5160" w:rsidP="004F5160">
      <w:pPr>
        <w:spacing w:before="120" w:after="120" w:line="360" w:lineRule="auto"/>
        <w:ind w:right="-232"/>
        <w:rPr>
          <w:rFonts w:ascii="Arial" w:hAnsi="Arial" w:cs="Arial"/>
          <w:sz w:val="22"/>
          <w:szCs w:val="22"/>
        </w:rPr>
      </w:pPr>
    </w:p>
    <w:p w14:paraId="3C9E8B84" w14:textId="77777777" w:rsidR="004F5160" w:rsidRPr="00C61E44" w:rsidRDefault="004F5160" w:rsidP="004F5160">
      <w:pPr>
        <w:spacing w:before="120" w:after="120" w:line="360" w:lineRule="auto"/>
        <w:ind w:right="-232"/>
        <w:jc w:val="center"/>
        <w:rPr>
          <w:rFonts w:ascii="Arial" w:hAnsi="Arial" w:cs="Arial"/>
          <w:sz w:val="22"/>
          <w:szCs w:val="22"/>
        </w:rPr>
      </w:pPr>
    </w:p>
    <w:p w14:paraId="295B0A17" w14:textId="77777777" w:rsidR="004F5160" w:rsidRPr="00C61E44" w:rsidRDefault="004F5160" w:rsidP="004F5160">
      <w:pPr>
        <w:spacing w:before="120" w:after="120" w:line="360" w:lineRule="auto"/>
        <w:ind w:right="-232"/>
        <w:jc w:val="center"/>
        <w:rPr>
          <w:rFonts w:ascii="Arial" w:hAnsi="Arial" w:cs="Arial"/>
          <w:sz w:val="22"/>
          <w:szCs w:val="22"/>
        </w:rPr>
      </w:pPr>
    </w:p>
    <w:p w14:paraId="249EF012"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Local-UF,</w:t>
      </w:r>
      <w:r>
        <w:rPr>
          <w:rFonts w:ascii="Arial" w:hAnsi="Arial" w:cs="Arial"/>
          <w:sz w:val="22"/>
          <w:szCs w:val="22"/>
        </w:rPr>
        <w:t xml:space="preserve"> ____ de ______________ de 20</w:t>
      </w:r>
      <w:r w:rsidR="00CE69BD">
        <w:rPr>
          <w:rFonts w:ascii="Arial" w:hAnsi="Arial" w:cs="Arial"/>
          <w:sz w:val="22"/>
          <w:szCs w:val="22"/>
        </w:rPr>
        <w:t xml:space="preserve">_______ </w:t>
      </w:r>
      <w:r w:rsidRPr="00C61E44">
        <w:rPr>
          <w:rFonts w:ascii="Arial" w:hAnsi="Arial" w:cs="Arial"/>
          <w:sz w:val="22"/>
          <w:szCs w:val="22"/>
        </w:rPr>
        <w:t>.</w:t>
      </w:r>
    </w:p>
    <w:p w14:paraId="006CA29B" w14:textId="77777777" w:rsidR="004F5160" w:rsidRPr="00C61E44" w:rsidRDefault="004F5160" w:rsidP="004F5160">
      <w:pPr>
        <w:spacing w:before="120" w:after="120" w:line="360" w:lineRule="auto"/>
        <w:ind w:right="-232"/>
        <w:jc w:val="both"/>
        <w:rPr>
          <w:rFonts w:ascii="Arial" w:hAnsi="Arial" w:cs="Arial"/>
          <w:sz w:val="22"/>
          <w:szCs w:val="22"/>
        </w:rPr>
      </w:pPr>
    </w:p>
    <w:p w14:paraId="62A6D365"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w:t>
      </w:r>
    </w:p>
    <w:p w14:paraId="3508C7A6" w14:textId="77777777" w:rsidR="004F5160" w:rsidRDefault="004F5160" w:rsidP="004F5160">
      <w:pPr>
        <w:spacing w:before="120" w:after="120"/>
        <w:ind w:right="-232"/>
        <w:rPr>
          <w:rFonts w:ascii="Arial" w:hAnsi="Arial" w:cs="Arial"/>
          <w:b/>
          <w:sz w:val="22"/>
          <w:szCs w:val="22"/>
        </w:rPr>
      </w:pPr>
      <w:r w:rsidRPr="00C61E44">
        <w:rPr>
          <w:rFonts w:ascii="Arial" w:hAnsi="Arial" w:cs="Arial"/>
          <w:sz w:val="22"/>
          <w:szCs w:val="22"/>
        </w:rPr>
        <w:t>(Nome e Cargo do Representante Legal da OS</w:t>
      </w:r>
      <w:r>
        <w:rPr>
          <w:rFonts w:ascii="Arial" w:hAnsi="Arial" w:cs="Arial"/>
          <w:sz w:val="22"/>
          <w:szCs w:val="22"/>
        </w:rPr>
        <w:t>)</w:t>
      </w:r>
    </w:p>
    <w:p w14:paraId="2CDFF735" w14:textId="77777777" w:rsidR="006F40DD" w:rsidRDefault="006F40DD" w:rsidP="007067DB">
      <w:pPr>
        <w:spacing w:before="120" w:after="120"/>
        <w:ind w:right="-232"/>
        <w:rPr>
          <w:rFonts w:ascii="Arial" w:hAnsi="Arial" w:cs="Arial"/>
          <w:b/>
          <w:sz w:val="22"/>
          <w:szCs w:val="22"/>
        </w:rPr>
      </w:pPr>
    </w:p>
    <w:p w14:paraId="271B862B" w14:textId="77777777" w:rsidR="006F40DD" w:rsidRDefault="006F40DD" w:rsidP="007067DB">
      <w:pPr>
        <w:spacing w:before="120" w:after="120"/>
        <w:ind w:right="-232"/>
        <w:rPr>
          <w:rFonts w:ascii="Arial" w:hAnsi="Arial" w:cs="Arial"/>
          <w:b/>
          <w:sz w:val="22"/>
          <w:szCs w:val="22"/>
        </w:rPr>
      </w:pPr>
    </w:p>
    <w:p w14:paraId="65F6F842" w14:textId="77777777" w:rsidR="008A6A92" w:rsidRDefault="008A6A92" w:rsidP="007067DB">
      <w:pPr>
        <w:spacing w:before="120" w:after="120"/>
        <w:ind w:right="-232"/>
        <w:rPr>
          <w:rFonts w:ascii="Arial" w:hAnsi="Arial" w:cs="Arial"/>
          <w:b/>
          <w:sz w:val="22"/>
          <w:szCs w:val="22"/>
        </w:rPr>
      </w:pPr>
    </w:p>
    <w:p w14:paraId="4E9EF79C" w14:textId="77777777" w:rsidR="008A6A92" w:rsidRDefault="008A6A92" w:rsidP="007067DB">
      <w:pPr>
        <w:spacing w:before="120" w:after="120"/>
        <w:ind w:right="-232"/>
        <w:rPr>
          <w:rFonts w:ascii="Arial" w:hAnsi="Arial" w:cs="Arial"/>
          <w:b/>
          <w:sz w:val="22"/>
          <w:szCs w:val="22"/>
        </w:rPr>
      </w:pPr>
    </w:p>
    <w:p w14:paraId="438DEA46" w14:textId="77777777" w:rsidR="008A6A92" w:rsidRDefault="008A6A92" w:rsidP="007067DB">
      <w:pPr>
        <w:spacing w:before="120" w:after="120"/>
        <w:ind w:right="-232"/>
        <w:rPr>
          <w:rFonts w:ascii="Arial" w:hAnsi="Arial" w:cs="Arial"/>
          <w:b/>
          <w:sz w:val="22"/>
          <w:szCs w:val="22"/>
        </w:rPr>
      </w:pPr>
    </w:p>
    <w:p w14:paraId="366147A9" w14:textId="77777777" w:rsidR="00DD33E4" w:rsidRDefault="00DD33E4" w:rsidP="007067DB">
      <w:pPr>
        <w:spacing w:before="120" w:after="120"/>
        <w:ind w:right="-232"/>
        <w:rPr>
          <w:rFonts w:ascii="Arial" w:hAnsi="Arial" w:cs="Arial"/>
          <w:b/>
          <w:sz w:val="22"/>
          <w:szCs w:val="22"/>
        </w:rPr>
      </w:pPr>
    </w:p>
    <w:p w14:paraId="4D06FC21" w14:textId="77777777" w:rsidR="002F2F7B" w:rsidRDefault="002F2F7B" w:rsidP="007067DB">
      <w:pPr>
        <w:spacing w:before="120" w:after="120"/>
        <w:ind w:right="-232"/>
        <w:rPr>
          <w:rFonts w:ascii="Arial" w:hAnsi="Arial" w:cs="Arial"/>
          <w:b/>
          <w:sz w:val="22"/>
          <w:szCs w:val="22"/>
        </w:rPr>
      </w:pPr>
    </w:p>
    <w:p w14:paraId="200360BF" w14:textId="77777777" w:rsidR="002F2F7B" w:rsidRDefault="002F2F7B" w:rsidP="007067DB">
      <w:pPr>
        <w:spacing w:before="120" w:after="120"/>
        <w:ind w:right="-232"/>
        <w:rPr>
          <w:rFonts w:ascii="Arial" w:hAnsi="Arial" w:cs="Arial"/>
          <w:b/>
          <w:sz w:val="22"/>
          <w:szCs w:val="22"/>
        </w:rPr>
      </w:pPr>
    </w:p>
    <w:p w14:paraId="3CA3424C" w14:textId="77777777" w:rsidR="002F2F7B" w:rsidRDefault="002F2F7B" w:rsidP="002F2F7B">
      <w:pPr>
        <w:spacing w:before="120" w:after="120"/>
        <w:ind w:right="-232"/>
        <w:rPr>
          <w:rFonts w:ascii="Arial" w:hAnsi="Arial" w:cs="Arial"/>
          <w:b/>
          <w:sz w:val="22"/>
          <w:szCs w:val="22"/>
        </w:rPr>
      </w:pPr>
    </w:p>
    <w:p w14:paraId="5E333F50" w14:textId="77777777" w:rsidR="002F2F7B" w:rsidRDefault="002F2F7B" w:rsidP="002F2F7B">
      <w:pPr>
        <w:spacing w:after="120"/>
        <w:ind w:left="709"/>
        <w:jc w:val="center"/>
        <w:rPr>
          <w:rFonts w:ascii="Verdana" w:hAnsi="Verdana" w:cs="Arial"/>
          <w:b/>
        </w:rPr>
      </w:pPr>
      <w:r>
        <w:rPr>
          <w:rFonts w:ascii="Verdana" w:hAnsi="Verdana" w:cs="Arial"/>
          <w:b/>
        </w:rPr>
        <w:t>Minuta</w:t>
      </w:r>
    </w:p>
    <w:p w14:paraId="6F10DADE" w14:textId="77777777" w:rsidR="002F2F7B" w:rsidRDefault="002F2F7B" w:rsidP="002F2F7B">
      <w:pPr>
        <w:spacing w:after="120"/>
        <w:ind w:left="709"/>
        <w:jc w:val="center"/>
        <w:rPr>
          <w:rFonts w:ascii="Verdana" w:hAnsi="Verdana" w:cs="Arial"/>
          <w:b/>
        </w:rPr>
      </w:pPr>
    </w:p>
    <w:p w14:paraId="74A96BAF" w14:textId="77777777" w:rsidR="002F2F7B" w:rsidRPr="006E2CF3" w:rsidRDefault="002F2F7B" w:rsidP="002F2F7B">
      <w:pPr>
        <w:spacing w:after="120"/>
        <w:ind w:left="709"/>
        <w:jc w:val="center"/>
        <w:rPr>
          <w:rFonts w:ascii="Verdana" w:hAnsi="Verdana" w:cs="Arial"/>
          <w:b/>
        </w:rPr>
      </w:pPr>
      <w:r w:rsidRPr="006E2CF3">
        <w:rPr>
          <w:rFonts w:ascii="Verdana" w:hAnsi="Verdana" w:cs="Arial"/>
          <w:b/>
        </w:rPr>
        <w:t>TER</w:t>
      </w:r>
      <w:r w:rsidR="00FF74F4">
        <w:rPr>
          <w:rFonts w:ascii="Verdana" w:hAnsi="Verdana" w:cs="Arial"/>
          <w:b/>
        </w:rPr>
        <w:t>MO DE COLABORAÇÃO Nº.  ..../2022</w:t>
      </w:r>
    </w:p>
    <w:p w14:paraId="22950E4A" w14:textId="77777777" w:rsidR="002F2F7B" w:rsidRPr="006E2CF3" w:rsidRDefault="002F2F7B" w:rsidP="002F2F7B">
      <w:pPr>
        <w:spacing w:after="120"/>
        <w:rPr>
          <w:rFonts w:ascii="Verdana" w:hAnsi="Verdana" w:cs="Arial"/>
          <w:b/>
        </w:rPr>
      </w:pPr>
    </w:p>
    <w:p w14:paraId="4B51EE25" w14:textId="77777777" w:rsidR="002F2F7B" w:rsidRPr="006E2CF3" w:rsidRDefault="002F2F7B" w:rsidP="002F2F7B">
      <w:pPr>
        <w:pStyle w:val="Ttulo7"/>
        <w:jc w:val="both"/>
        <w:rPr>
          <w:rFonts w:ascii="Verdana" w:hAnsi="Verdana" w:cs="Arial"/>
          <w:b/>
          <w:bCs/>
          <w:i w:val="0"/>
          <w:color w:val="auto"/>
        </w:rPr>
      </w:pPr>
      <w:r w:rsidRPr="006E2CF3">
        <w:rPr>
          <w:rFonts w:ascii="Verdana" w:hAnsi="Verdana" w:cs="Arial"/>
          <w:b/>
          <w:bCs/>
          <w:i w:val="0"/>
          <w:color w:val="auto"/>
        </w:rPr>
        <w:t xml:space="preserve">PROCESSO Nº. </w:t>
      </w:r>
      <w:r>
        <w:rPr>
          <w:rFonts w:ascii="Verdana" w:hAnsi="Verdana" w:cs="Arial"/>
          <w:b/>
          <w:bCs/>
          <w:i w:val="0"/>
          <w:color w:val="auto"/>
        </w:rPr>
        <w:t>xxx</w:t>
      </w:r>
      <w:r w:rsidRPr="006E2CF3">
        <w:rPr>
          <w:rFonts w:ascii="Verdana" w:hAnsi="Verdana" w:cs="Arial"/>
          <w:b/>
          <w:bCs/>
          <w:i w:val="0"/>
          <w:color w:val="auto"/>
        </w:rPr>
        <w:t>/202</w:t>
      </w:r>
      <w:r w:rsidR="00FF74F4">
        <w:rPr>
          <w:rFonts w:ascii="Verdana" w:hAnsi="Verdana" w:cs="Arial"/>
          <w:b/>
          <w:bCs/>
          <w:i w:val="0"/>
          <w:color w:val="auto"/>
        </w:rPr>
        <w:t>2</w:t>
      </w:r>
    </w:p>
    <w:p w14:paraId="2129E34D" w14:textId="77777777" w:rsidR="002F2F7B" w:rsidRPr="006E2CF3" w:rsidRDefault="002F2F7B" w:rsidP="002F2F7B">
      <w:pPr>
        <w:spacing w:before="600" w:after="360"/>
        <w:ind w:left="3538"/>
        <w:rPr>
          <w:rFonts w:ascii="Verdana" w:hAnsi="Verdana" w:cs="Arial"/>
          <w:b/>
          <w:color w:val="FF0000"/>
        </w:rPr>
      </w:pPr>
      <w:r w:rsidRPr="006E2CF3">
        <w:rPr>
          <w:rFonts w:ascii="Verdana" w:hAnsi="Verdana" w:cs="Arial"/>
          <w:b/>
        </w:rPr>
        <w:t>TERMO DE COLABORAÇÃO QUE ENTRE SI CELEBRAM O MUNICÍPIO DE CARIACICA, POR INTERMÉDIO DA SECRETARIA MUNICIPAL DE ESPORTE E LAZER E (...).</w:t>
      </w:r>
    </w:p>
    <w:p w14:paraId="5F01BCFD" w14:textId="77777777" w:rsidR="002F2F7B" w:rsidRPr="006E2CF3" w:rsidRDefault="002F2F7B" w:rsidP="002F2F7B">
      <w:pPr>
        <w:spacing w:before="600" w:after="360"/>
        <w:jc w:val="both"/>
        <w:rPr>
          <w:rFonts w:ascii="Verdana" w:hAnsi="Verdana" w:cs="Arial"/>
        </w:rPr>
      </w:pPr>
      <w:r w:rsidRPr="006E2CF3">
        <w:rPr>
          <w:rFonts w:ascii="Verdana" w:hAnsi="Verdana" w:cs="Arial"/>
          <w:b/>
        </w:rPr>
        <w:t>O MUNICÍPIO DE CARIACICA</w:t>
      </w:r>
      <w:r w:rsidRPr="006E2CF3">
        <w:rPr>
          <w:rFonts w:ascii="Verdana" w:hAnsi="Verdana" w:cs="Arial"/>
        </w:rPr>
        <w:t xml:space="preserve">, com sede na Avenida Mário Gurgel, nº 2.502, Bairro Alto Laje, Cariacica, Espírito Santo, CEP 29.151 - 900, inscrita no CNPJ sob o nº. 27.150.549/0001-19, neste ato representado pela </w:t>
      </w:r>
      <w:r w:rsidRPr="006E2CF3">
        <w:rPr>
          <w:rFonts w:ascii="Verdana" w:hAnsi="Verdana" w:cs="Arial"/>
          <w:b/>
        </w:rPr>
        <w:t>SECRETARIA MUNICIPAL DE ESPORTE E LAZER</w:t>
      </w:r>
      <w:r w:rsidRPr="006E2CF3">
        <w:rPr>
          <w:rFonts w:ascii="Verdana" w:hAnsi="Verdana" w:cs="Arial"/>
        </w:rPr>
        <w:t xml:space="preserve">, com sede na Alameda da Frincasa, s/n, bairro Itacibá, Cariacica/ES, inscrita no CNPJ sob nº 27.150.549/0016-03, representada por seu titular, Sr. </w:t>
      </w:r>
      <w:r w:rsidRPr="006E2CF3">
        <w:rPr>
          <w:rFonts w:ascii="Verdana" w:hAnsi="Verdana" w:cs="Verdana"/>
          <w:b/>
          <w:bCs/>
        </w:rPr>
        <w:t xml:space="preserve">SÉRGIO LUIS CÔGO, </w:t>
      </w:r>
      <w:r w:rsidRPr="006E2CF3">
        <w:rPr>
          <w:rFonts w:ascii="Verdana" w:hAnsi="Verdana" w:cs="Verdana"/>
          <w:bCs/>
        </w:rPr>
        <w:t xml:space="preserve">brasileiro, </w:t>
      </w:r>
      <w:r w:rsidRPr="006E2CF3">
        <w:rPr>
          <w:rFonts w:ascii="Verdana" w:hAnsi="Verdana" w:cs="Verdana"/>
        </w:rPr>
        <w:t>inscrito no CPF sob o nº. 750.919.767-87 e portador da Carteira Identidade nº. 5.41086 SSP-ES</w:t>
      </w:r>
      <w:r w:rsidRPr="006E2CF3">
        <w:rPr>
          <w:rFonts w:ascii="Verdana" w:hAnsi="Verdana"/>
        </w:rPr>
        <w:t>, residente e domiciliado na rua C, s/nº, Jardim de Alah, Cariacica-ES, CEP 29.142-501</w:t>
      </w:r>
      <w:r w:rsidRPr="006E2CF3">
        <w:rPr>
          <w:rFonts w:ascii="Verdana" w:hAnsi="Verdana" w:cs="Arial"/>
          <w:color w:val="000000"/>
        </w:rPr>
        <w:t xml:space="preserve">, </w:t>
      </w:r>
      <w:r w:rsidRPr="006E2CF3">
        <w:rPr>
          <w:rFonts w:ascii="Verdana" w:hAnsi="Verdana" w:cs="Arial"/>
        </w:rPr>
        <w:t xml:space="preserve">doravante denominadoMUNICÍPIO, e de outro lado, a (....),estabelecida na Rua (...),CEP (...), Bairro (...), Cidade-Estado, inscrita no CNPJ sob o nº. (...), neste ato representada pelo Sr. (...), qualificação e endereço (...), doravante denominada </w:t>
      </w:r>
      <w:r w:rsidRPr="006E2CF3">
        <w:rPr>
          <w:rFonts w:ascii="Verdana" w:hAnsi="Verdana" w:cs="Arial"/>
          <w:b/>
        </w:rPr>
        <w:t>ENTIDADE</w:t>
      </w:r>
      <w:r w:rsidRPr="006E2CF3">
        <w:rPr>
          <w:rFonts w:ascii="Verdana" w:hAnsi="Verdana" w:cs="Arial"/>
        </w:rPr>
        <w:t xml:space="preserve">, resolvem celebrar o presente Termo de Colaboração, regendo-se pelo disposto na Lei nº 13.019, de 31 de julho de 2014 e pelo Decreto Municipal nº 007/2017 de 19 de janeiro de 2017, consoante o que consta do processo administrativo nº. </w:t>
      </w:r>
      <w:r>
        <w:rPr>
          <w:rFonts w:ascii="Verdana" w:hAnsi="Verdana" w:cs="Arial"/>
        </w:rPr>
        <w:t>xxxxxx</w:t>
      </w:r>
      <w:r>
        <w:rPr>
          <w:rFonts w:ascii="Verdana" w:hAnsi="Verdana" w:cs="Arial"/>
          <w:b/>
        </w:rPr>
        <w:t>/202</w:t>
      </w:r>
      <w:r w:rsidR="00FF74F4">
        <w:rPr>
          <w:rFonts w:ascii="Verdana" w:hAnsi="Verdana" w:cs="Arial"/>
          <w:b/>
        </w:rPr>
        <w:t>2</w:t>
      </w:r>
      <w:r w:rsidRPr="006E2CF3">
        <w:rPr>
          <w:rFonts w:ascii="Verdana" w:hAnsi="Verdana" w:cs="Arial"/>
        </w:rPr>
        <w:t xml:space="preserve"> e mediante as cláusulas e condições seguintes:</w:t>
      </w:r>
    </w:p>
    <w:p w14:paraId="60BC22B4" w14:textId="77777777" w:rsidR="002F2F7B" w:rsidRPr="006E2CF3" w:rsidRDefault="002F2F7B" w:rsidP="002F2F7B">
      <w:pPr>
        <w:spacing w:before="480" w:after="240"/>
        <w:jc w:val="both"/>
        <w:rPr>
          <w:rFonts w:ascii="Verdana" w:hAnsi="Verdana" w:cs="Arial"/>
          <w:b/>
        </w:rPr>
      </w:pPr>
      <w:r w:rsidRPr="006E2CF3">
        <w:rPr>
          <w:rFonts w:ascii="Verdana" w:hAnsi="Verdana" w:cs="Arial"/>
          <w:b/>
        </w:rPr>
        <w:t>CLÁUSULA PRIMEIRA – DO OBJETO</w:t>
      </w:r>
    </w:p>
    <w:p w14:paraId="2C8C49B4" w14:textId="77777777" w:rsidR="002F2F7B" w:rsidRPr="006E2CF3" w:rsidRDefault="002F2F7B" w:rsidP="002F2F7B">
      <w:pPr>
        <w:jc w:val="both"/>
        <w:rPr>
          <w:rFonts w:ascii="Verdana" w:hAnsi="Verdana" w:cs="Arial"/>
        </w:rPr>
      </w:pPr>
      <w:r w:rsidRPr="006E2CF3">
        <w:rPr>
          <w:rFonts w:ascii="Verdana" w:hAnsi="Verdana" w:cs="Arial"/>
        </w:rPr>
        <w:t>1.1 O presente Termo de Colaboração tem por objeto</w:t>
      </w:r>
      <w:r w:rsidR="00FF74F4">
        <w:rPr>
          <w:rFonts w:ascii="Verdana" w:hAnsi="Verdana" w:cs="Arial"/>
        </w:rPr>
        <w:t xml:space="preserve"> </w:t>
      </w:r>
      <w:r w:rsidR="00FF74F4">
        <w:rPr>
          <w:rFonts w:ascii="Arial" w:hAnsi="Arial" w:cs="Arial"/>
          <w:bCs/>
          <w:sz w:val="22"/>
          <w:szCs w:val="22"/>
        </w:rPr>
        <w:t xml:space="preserve">o </w:t>
      </w:r>
      <w:r w:rsidR="00FF74F4" w:rsidRPr="00DB5D89">
        <w:rPr>
          <w:rFonts w:ascii="Arial" w:hAnsi="Arial" w:cs="Arial"/>
          <w:b/>
          <w:bCs/>
          <w:sz w:val="22"/>
          <w:szCs w:val="22"/>
        </w:rPr>
        <w:t>desenvolvimento e execução do Pro</w:t>
      </w:r>
      <w:r w:rsidR="00FF74F4">
        <w:rPr>
          <w:rFonts w:ascii="Arial" w:hAnsi="Arial" w:cs="Arial"/>
          <w:b/>
          <w:bCs/>
          <w:sz w:val="22"/>
          <w:szCs w:val="22"/>
        </w:rPr>
        <w:t xml:space="preserve">jeto </w:t>
      </w:r>
      <w:r w:rsidR="006304C6">
        <w:rPr>
          <w:rFonts w:ascii="Arial" w:hAnsi="Arial" w:cs="Arial"/>
          <w:b/>
          <w:bCs/>
          <w:sz w:val="22"/>
          <w:szCs w:val="22"/>
        </w:rPr>
        <w:t>FESTIVAL ESPORTIVO ESTAÇÃO CIDADANIA</w:t>
      </w:r>
      <w:r w:rsidR="00FF74F4">
        <w:rPr>
          <w:rFonts w:ascii="Arial" w:hAnsi="Arial" w:cs="Arial"/>
          <w:b/>
          <w:bCs/>
          <w:sz w:val="22"/>
          <w:szCs w:val="22"/>
        </w:rPr>
        <w:t xml:space="preserve"> da SEMESP</w:t>
      </w:r>
      <w:r w:rsidRPr="006E2CF3">
        <w:rPr>
          <w:rFonts w:ascii="Verdana" w:hAnsi="Verdana" w:cs="Arial"/>
        </w:rPr>
        <w:t>, conforme detalhado no Plano de Trabalho, ANEXO, que faz parte do presente instrumento, independentemente de transcrição.</w:t>
      </w:r>
    </w:p>
    <w:p w14:paraId="1CF450F7" w14:textId="77777777" w:rsidR="002F2F7B" w:rsidRPr="006E2CF3" w:rsidRDefault="002F2F7B" w:rsidP="002F2F7B">
      <w:pPr>
        <w:spacing w:before="480" w:after="240"/>
        <w:rPr>
          <w:rFonts w:ascii="Verdana" w:hAnsi="Verdana" w:cs="Arial"/>
          <w:b/>
        </w:rPr>
      </w:pPr>
      <w:r w:rsidRPr="006E2CF3">
        <w:rPr>
          <w:rFonts w:ascii="Verdana" w:hAnsi="Verdana" w:cs="Arial"/>
          <w:b/>
        </w:rPr>
        <w:t xml:space="preserve">CLÁUSULA SEGUNDA - DAS OBRIGAÇÕES </w:t>
      </w:r>
    </w:p>
    <w:p w14:paraId="63D2CDA6" w14:textId="77777777" w:rsidR="002F2F7B" w:rsidRPr="006E2CF3" w:rsidRDefault="002F2F7B" w:rsidP="002F2F7B">
      <w:pPr>
        <w:spacing w:after="120"/>
        <w:jc w:val="both"/>
        <w:rPr>
          <w:rFonts w:ascii="Verdana" w:hAnsi="Verdana" w:cs="Arial"/>
        </w:rPr>
      </w:pPr>
      <w:r w:rsidRPr="006E2CF3">
        <w:rPr>
          <w:rFonts w:ascii="Verdana" w:hAnsi="Verdana" w:cs="Arial"/>
        </w:rPr>
        <w:lastRenderedPageBreak/>
        <w:t>Sem prejuízo de outros previstos na legislação, na consecução do objeto são obrigações dos partícipes:</w:t>
      </w:r>
    </w:p>
    <w:p w14:paraId="292842CE" w14:textId="77777777" w:rsidR="002F2F7B" w:rsidRPr="006E2CF3" w:rsidRDefault="002F2F7B" w:rsidP="002F2F7B">
      <w:pPr>
        <w:spacing w:after="120"/>
        <w:jc w:val="both"/>
        <w:rPr>
          <w:rFonts w:ascii="Verdana" w:hAnsi="Verdana" w:cs="Arial"/>
        </w:rPr>
      </w:pPr>
      <w:r w:rsidRPr="006E2CF3">
        <w:rPr>
          <w:rFonts w:ascii="Verdana" w:hAnsi="Verdana" w:cs="Arial"/>
        </w:rPr>
        <w:t>2.1 DO MUNICÍPIO:</w:t>
      </w:r>
    </w:p>
    <w:p w14:paraId="0897A916" w14:textId="77777777" w:rsidR="002F2F7B" w:rsidRPr="006E2CF3" w:rsidRDefault="002F2F7B" w:rsidP="002F2F7B">
      <w:pPr>
        <w:spacing w:after="120"/>
        <w:ind w:left="426"/>
        <w:jc w:val="both"/>
        <w:rPr>
          <w:rFonts w:ascii="Verdana" w:hAnsi="Verdana" w:cs="Arial"/>
        </w:rPr>
      </w:pPr>
      <w:r w:rsidRPr="006E2CF3">
        <w:rPr>
          <w:rFonts w:ascii="Verdana" w:hAnsi="Verdana" w:cs="Arial"/>
        </w:rPr>
        <w:t>2.1.1. Liberar os recursos pactuados por meio de transferência eletrônica e em obediência ao cronograma de desembolso;</w:t>
      </w:r>
    </w:p>
    <w:p w14:paraId="3D3E7913" w14:textId="77777777" w:rsidR="002F2F7B" w:rsidRPr="006E2CF3" w:rsidRDefault="002F2F7B" w:rsidP="002F2F7B">
      <w:pPr>
        <w:spacing w:after="120"/>
        <w:ind w:left="708"/>
        <w:jc w:val="both"/>
        <w:rPr>
          <w:rFonts w:ascii="Verdana" w:hAnsi="Verdana" w:cs="Arial"/>
        </w:rPr>
      </w:pPr>
      <w:r w:rsidRPr="006E2CF3">
        <w:rPr>
          <w:rFonts w:ascii="Verdana" w:hAnsi="Verdana" w:cs="Arial"/>
        </w:rPr>
        <w:t xml:space="preserve">2.1.1.1 As informações sobre a liberação de recursos constarão em campo próprio do sítio eletrônico oficial do Município; </w:t>
      </w:r>
    </w:p>
    <w:p w14:paraId="20B79DB4" w14:textId="77777777" w:rsidR="002F2F7B" w:rsidRPr="006E2CF3" w:rsidRDefault="002F2F7B" w:rsidP="002F2F7B">
      <w:pPr>
        <w:spacing w:after="120"/>
        <w:ind w:left="426"/>
        <w:jc w:val="both"/>
        <w:rPr>
          <w:rFonts w:ascii="Verdana" w:hAnsi="Verdana" w:cs="Arial"/>
        </w:rPr>
      </w:pPr>
      <w:r w:rsidRPr="006E2CF3">
        <w:rPr>
          <w:rFonts w:ascii="Verdana" w:hAnsi="Verdana" w:cs="Arial"/>
        </w:rPr>
        <w:t>2.1.2 indicar expressamente o fiscal e o gestor da parceria;</w:t>
      </w:r>
    </w:p>
    <w:p w14:paraId="3F29C706"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2.1.3 promover o monitoramento e a avaliação do cumprimento do objeto da parceria emitindo os competentes relatórios técnicos e notificando a ENTIDADE na hipótese da verificação de irregularidade; </w:t>
      </w:r>
    </w:p>
    <w:p w14:paraId="40C519B4" w14:textId="77777777" w:rsidR="002F2F7B" w:rsidRPr="006E2CF3" w:rsidRDefault="002F2F7B" w:rsidP="002F2F7B">
      <w:pPr>
        <w:spacing w:after="120"/>
        <w:ind w:left="708"/>
        <w:jc w:val="both"/>
        <w:rPr>
          <w:rFonts w:ascii="Verdana" w:hAnsi="Verdana" w:cs="Arial"/>
        </w:rPr>
      </w:pPr>
      <w:r w:rsidRPr="006E2CF3">
        <w:rPr>
          <w:rFonts w:ascii="Verdana" w:hAnsi="Verdana" w:cs="Arial"/>
        </w:rPr>
        <w:t>2.1.3.1 instaurar tomada de contas antes do término da parceria, ante a constatação de evidências de irregularidades na execução do objeto da parceria</w:t>
      </w:r>
    </w:p>
    <w:p w14:paraId="6477F723"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2.1.4 informar com antecedência mínima de três dias a ENTIDADE, a ocorrência de vistorias “in loco” em suas dependências.  </w:t>
      </w:r>
    </w:p>
    <w:p w14:paraId="6950F75E" w14:textId="77777777" w:rsidR="002F2F7B" w:rsidRPr="006E2CF3" w:rsidRDefault="002F2F7B" w:rsidP="002F2F7B">
      <w:pPr>
        <w:spacing w:after="120"/>
        <w:jc w:val="both"/>
        <w:rPr>
          <w:rFonts w:ascii="Verdana" w:hAnsi="Verdana" w:cs="Arial"/>
        </w:rPr>
      </w:pPr>
      <w:r w:rsidRPr="006E2CF3">
        <w:rPr>
          <w:rFonts w:ascii="Verdana" w:hAnsi="Verdana" w:cs="Arial"/>
        </w:rPr>
        <w:t>2.2 - DA ENTIDADE:</w:t>
      </w:r>
    </w:p>
    <w:p w14:paraId="622EC270"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2.1.1 dar cumprimento ao objeto desta parceria conforme plano de trabalho apresentado; </w:t>
      </w:r>
    </w:p>
    <w:p w14:paraId="36E6351B"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2.1.2divulgar em sitio próprio na internet e em locais visíveis de sua sede social e dos estabelecimentos em que exerça suas ações a presente parceria, contendo, no mínimo, as seguintes informações: </w:t>
      </w:r>
    </w:p>
    <w:p w14:paraId="38900E4C" w14:textId="77777777" w:rsidR="002F2F7B" w:rsidRPr="006E2CF3" w:rsidRDefault="002F2F7B" w:rsidP="002F2F7B">
      <w:pPr>
        <w:spacing w:after="120"/>
        <w:ind w:left="708"/>
        <w:jc w:val="both"/>
        <w:rPr>
          <w:rFonts w:ascii="Verdana" w:hAnsi="Verdana" w:cs="Arial"/>
        </w:rPr>
      </w:pPr>
      <w:r w:rsidRPr="006E2CF3">
        <w:rPr>
          <w:rFonts w:ascii="Verdana" w:hAnsi="Verdana" w:cs="Arial"/>
        </w:rPr>
        <w:t>2.1.2.1 data de assinatura e identificação do instrumento de parceria e do Município;</w:t>
      </w:r>
    </w:p>
    <w:p w14:paraId="09814A03" w14:textId="77777777" w:rsidR="002F2F7B" w:rsidRPr="006E2CF3" w:rsidRDefault="002F2F7B" w:rsidP="002F2F7B">
      <w:pPr>
        <w:spacing w:after="120"/>
        <w:ind w:left="708"/>
        <w:jc w:val="both"/>
        <w:rPr>
          <w:rFonts w:ascii="Verdana" w:hAnsi="Verdana" w:cs="Arial"/>
        </w:rPr>
      </w:pPr>
      <w:r w:rsidRPr="006E2CF3">
        <w:rPr>
          <w:rFonts w:ascii="Verdana" w:hAnsi="Verdana" w:cs="Arial"/>
        </w:rPr>
        <w:t>2.1.2.2 seu nome social e seu número de inscrição no Cadastro Nacional da Pessoa Jurídica - CNPJ da Secretaria da Receita Federal do Brasil - RFB;</w:t>
      </w:r>
    </w:p>
    <w:p w14:paraId="400104BF" w14:textId="77777777" w:rsidR="002F2F7B" w:rsidRPr="006E2CF3" w:rsidRDefault="002F2F7B" w:rsidP="002F2F7B">
      <w:pPr>
        <w:spacing w:after="120"/>
        <w:ind w:left="708"/>
        <w:jc w:val="both"/>
        <w:rPr>
          <w:rFonts w:ascii="Verdana" w:hAnsi="Verdana" w:cs="Arial"/>
        </w:rPr>
      </w:pPr>
      <w:r w:rsidRPr="006E2CF3">
        <w:rPr>
          <w:rFonts w:ascii="Verdana" w:hAnsi="Verdana" w:cs="Arial"/>
        </w:rPr>
        <w:t>2.1.2.3 descrição do objeto da parceria;</w:t>
      </w:r>
    </w:p>
    <w:p w14:paraId="021FDAF3" w14:textId="77777777" w:rsidR="002F2F7B" w:rsidRPr="006E2CF3" w:rsidRDefault="002F2F7B" w:rsidP="002F2F7B">
      <w:pPr>
        <w:spacing w:after="120"/>
        <w:ind w:left="708"/>
        <w:jc w:val="both"/>
        <w:rPr>
          <w:rFonts w:ascii="Verdana" w:hAnsi="Verdana" w:cs="Arial"/>
        </w:rPr>
      </w:pPr>
      <w:r w:rsidRPr="006E2CF3">
        <w:rPr>
          <w:rFonts w:ascii="Verdana" w:hAnsi="Verdana" w:cs="Arial"/>
        </w:rPr>
        <w:t>2.1.2.4 valor total da parceria e valores liberados;</w:t>
      </w:r>
    </w:p>
    <w:p w14:paraId="1B1F3B4D" w14:textId="77777777" w:rsidR="002F2F7B" w:rsidRPr="006E2CF3" w:rsidRDefault="002F2F7B" w:rsidP="002F2F7B">
      <w:pPr>
        <w:spacing w:after="120"/>
        <w:ind w:left="708"/>
        <w:jc w:val="both"/>
        <w:rPr>
          <w:rFonts w:ascii="Verdana" w:hAnsi="Verdana" w:cs="Arial"/>
        </w:rPr>
      </w:pPr>
      <w:r w:rsidRPr="006E2CF3">
        <w:rPr>
          <w:rFonts w:ascii="Verdana" w:hAnsi="Verdana" w:cs="Arial"/>
        </w:rPr>
        <w:t>2.1.2.5 situação da prestação de contas da parceria, que deverá informar a data prevista para a sua apresentação, a data em que foi apresentada, o prazo para a sua análise e o resultado conclusivo.</w:t>
      </w:r>
    </w:p>
    <w:p w14:paraId="1832B419" w14:textId="77777777" w:rsidR="002F2F7B" w:rsidRPr="006E2CF3" w:rsidRDefault="002F2F7B" w:rsidP="002F2F7B">
      <w:pPr>
        <w:spacing w:after="120"/>
        <w:ind w:left="708"/>
        <w:jc w:val="both"/>
        <w:rPr>
          <w:rFonts w:ascii="Verdana" w:hAnsi="Verdana" w:cs="Arial"/>
        </w:rPr>
      </w:pPr>
      <w:r w:rsidRPr="006E2CF3">
        <w:rPr>
          <w:rFonts w:ascii="Verdana" w:hAnsi="Verdana" w:cs="Arial"/>
        </w:rPr>
        <w:t xml:space="preserve">2.1.2.6 O valor total da remuneração da equipe de trabalho, as funções que seus integrantes desempenham e a remuneração prevista para o respectivo exercício; </w:t>
      </w:r>
    </w:p>
    <w:p w14:paraId="6C33D342" w14:textId="77777777" w:rsidR="002F2F7B" w:rsidRPr="006E2CF3" w:rsidRDefault="002F2F7B" w:rsidP="002F2F7B">
      <w:pPr>
        <w:spacing w:after="120"/>
        <w:ind w:left="426"/>
        <w:jc w:val="both"/>
        <w:rPr>
          <w:rFonts w:ascii="Verdana" w:hAnsi="Verdana" w:cs="Arial"/>
        </w:rPr>
      </w:pPr>
      <w:r w:rsidRPr="006E2CF3">
        <w:rPr>
          <w:rFonts w:ascii="Verdana" w:hAnsi="Verdana" w:cs="Arial"/>
        </w:rPr>
        <w:t>2.2.3 manter e movimentar os recursos na conta bancária especifica;</w:t>
      </w:r>
    </w:p>
    <w:p w14:paraId="1B3C8350"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2.1.4 manter escrituração contábil regular; </w:t>
      </w:r>
    </w:p>
    <w:p w14:paraId="7B86631C" w14:textId="77777777" w:rsidR="002F2F7B" w:rsidRPr="006E2CF3" w:rsidRDefault="002F2F7B" w:rsidP="002F2F7B">
      <w:pPr>
        <w:spacing w:after="120"/>
        <w:ind w:left="426"/>
        <w:jc w:val="both"/>
        <w:rPr>
          <w:rFonts w:ascii="Verdana" w:hAnsi="Verdana" w:cs="Arial"/>
        </w:rPr>
      </w:pPr>
      <w:r w:rsidRPr="006E2CF3">
        <w:rPr>
          <w:rFonts w:ascii="Verdana" w:hAnsi="Verdana" w:cs="Arial"/>
        </w:rPr>
        <w:lastRenderedPageBreak/>
        <w:t xml:space="preserve">2.1.5responder exclusivamente pelo gerenciamento administrativo e financeiro dos recursos recebidos, inclusive no que diz respeito às despesas de custeio, de investimento e de pessoal; </w:t>
      </w:r>
    </w:p>
    <w:p w14:paraId="6D951B36"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2.1.6responder exclusivamente pelo pagamento dos encargos trabalhistas, previdenciários, fiscais e comerciais </w:t>
      </w:r>
      <w:r w:rsidRPr="006E2CF3">
        <w:rPr>
          <w:rFonts w:ascii="Verdana" w:hAnsi="Verdana" w:cs="Arial"/>
          <w:color w:val="000000"/>
        </w:rPr>
        <w:t>relacionados à execução do objeto previsto no termo de colaboração ou de fomento, não implicando responsabilidade solidária ou subsidiária do MUNICÍPIO a inadimplência da</w:t>
      </w:r>
      <w:r w:rsidR="006304C6">
        <w:rPr>
          <w:rFonts w:ascii="Verdana" w:hAnsi="Verdana" w:cs="Arial"/>
          <w:color w:val="000000"/>
        </w:rPr>
        <w:t xml:space="preserve"> </w:t>
      </w:r>
      <w:r w:rsidRPr="006E2CF3">
        <w:rPr>
          <w:rFonts w:ascii="Verdana" w:hAnsi="Verdana" w:cs="Arial"/>
          <w:color w:val="000000"/>
        </w:rPr>
        <w:t>ENTIDADE</w:t>
      </w:r>
      <w:r w:rsidR="006304C6">
        <w:rPr>
          <w:rFonts w:ascii="Verdana" w:hAnsi="Verdana" w:cs="Arial"/>
          <w:color w:val="000000"/>
        </w:rPr>
        <w:t xml:space="preserve"> </w:t>
      </w:r>
      <w:r w:rsidRPr="006E2CF3">
        <w:rPr>
          <w:rFonts w:ascii="Verdana" w:hAnsi="Verdana" w:cs="Arial"/>
          <w:color w:val="000000"/>
        </w:rPr>
        <w:t>em relação ao referido pagamento, os ônus incidentes sobre o objeto da parceria ou os danos decorrentes de restrição à sua execução</w:t>
      </w:r>
      <w:r w:rsidRPr="006E2CF3">
        <w:rPr>
          <w:rFonts w:ascii="Verdana" w:hAnsi="Verdana" w:cs="Arial"/>
        </w:rPr>
        <w:t xml:space="preserve">; </w:t>
      </w:r>
    </w:p>
    <w:p w14:paraId="0C41D225"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2.1.7 prestar contas dos recursos recebidos; </w:t>
      </w:r>
    </w:p>
    <w:p w14:paraId="54277BBB"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2.1.8. somente realizar compras ou a contratação de serviços em valores compatíveis com aqueles praticados pelo mercado local, sempre precedido de cotações decorrentes de três fontes de preços distintas. </w:t>
      </w:r>
    </w:p>
    <w:p w14:paraId="09C287CF" w14:textId="77777777" w:rsidR="002F2F7B" w:rsidRPr="006E2CF3" w:rsidRDefault="002F2F7B" w:rsidP="002F2F7B">
      <w:pPr>
        <w:pStyle w:val="WW-Recuodecorpodetexto2"/>
        <w:suppressAutoHyphens w:val="0"/>
        <w:spacing w:before="480" w:after="240"/>
        <w:ind w:firstLine="0"/>
        <w:jc w:val="both"/>
        <w:rPr>
          <w:rFonts w:ascii="Verdana" w:hAnsi="Verdana"/>
          <w:b/>
          <w:color w:val="000000" w:themeColor="text1"/>
          <w:sz w:val="22"/>
          <w:szCs w:val="22"/>
        </w:rPr>
      </w:pPr>
      <w:r w:rsidRPr="006E2CF3">
        <w:rPr>
          <w:rFonts w:ascii="Verdana" w:hAnsi="Verdana"/>
          <w:b/>
          <w:sz w:val="22"/>
          <w:szCs w:val="22"/>
        </w:rPr>
        <w:t xml:space="preserve">CLÁUSULA TERCEIRA – </w:t>
      </w:r>
      <w:r w:rsidRPr="006E2CF3">
        <w:rPr>
          <w:rFonts w:ascii="Verdana" w:hAnsi="Verdana"/>
          <w:b/>
          <w:color w:val="000000" w:themeColor="text1"/>
          <w:sz w:val="22"/>
          <w:szCs w:val="22"/>
        </w:rPr>
        <w:t>DOS RECURSOS FINANCEIROS</w:t>
      </w:r>
    </w:p>
    <w:p w14:paraId="06E0BFA2" w14:textId="77777777" w:rsidR="006304C6" w:rsidRPr="000D3A1B" w:rsidRDefault="002F2F7B" w:rsidP="006304C6">
      <w:pPr>
        <w:tabs>
          <w:tab w:val="left" w:pos="567"/>
        </w:tabs>
        <w:autoSpaceDE w:val="0"/>
        <w:autoSpaceDN w:val="0"/>
        <w:adjustRightInd w:val="0"/>
        <w:spacing w:before="120" w:after="120" w:line="276" w:lineRule="auto"/>
        <w:jc w:val="both"/>
        <w:rPr>
          <w:rFonts w:ascii="Arial" w:hAnsi="Arial" w:cs="Arial"/>
          <w:b/>
          <w:sz w:val="22"/>
          <w:szCs w:val="22"/>
        </w:rPr>
      </w:pPr>
      <w:r w:rsidRPr="006E2CF3">
        <w:rPr>
          <w:rFonts w:ascii="Verdana" w:hAnsi="Verdana"/>
          <w:color w:val="000000" w:themeColor="text1"/>
          <w:sz w:val="22"/>
          <w:szCs w:val="22"/>
        </w:rPr>
        <w:t xml:space="preserve">3.1 Para execução do presente </w:t>
      </w:r>
      <w:r w:rsidRPr="006E2CF3">
        <w:rPr>
          <w:rFonts w:ascii="Verdana" w:hAnsi="Verdana"/>
          <w:sz w:val="22"/>
          <w:szCs w:val="22"/>
        </w:rPr>
        <w:t>termo de colaboração</w:t>
      </w:r>
      <w:r w:rsidR="00FC6792">
        <w:rPr>
          <w:rFonts w:ascii="Verdana" w:hAnsi="Verdana"/>
          <w:sz w:val="22"/>
          <w:szCs w:val="22"/>
        </w:rPr>
        <w:t xml:space="preserve"> </w:t>
      </w:r>
      <w:r w:rsidRPr="006E2CF3">
        <w:rPr>
          <w:rFonts w:ascii="Verdana" w:hAnsi="Verdana"/>
          <w:color w:val="000000" w:themeColor="text1"/>
          <w:sz w:val="22"/>
          <w:szCs w:val="22"/>
        </w:rPr>
        <w:t xml:space="preserve">o MUNICÍPIO repassará à ENTIDADE, conforme cronograma pactuado, recursos financeiros que </w:t>
      </w:r>
      <w:r w:rsidRPr="006304C6">
        <w:rPr>
          <w:rFonts w:ascii="Verdana" w:hAnsi="Verdana"/>
          <w:color w:val="000000" w:themeColor="text1"/>
          <w:sz w:val="22"/>
          <w:szCs w:val="22"/>
        </w:rPr>
        <w:t xml:space="preserve">totalizam </w:t>
      </w:r>
      <w:r w:rsidR="006304C6" w:rsidRPr="006304C6">
        <w:rPr>
          <w:rFonts w:ascii="Verdana" w:hAnsi="Verdana"/>
          <w:color w:val="000000" w:themeColor="text1"/>
          <w:sz w:val="22"/>
          <w:szCs w:val="22"/>
        </w:rPr>
        <w:t>R$</w:t>
      </w:r>
      <w:r w:rsidR="006304C6" w:rsidRPr="006304C6">
        <w:rPr>
          <w:rFonts w:ascii="Arial" w:hAnsi="Arial" w:cs="Arial"/>
          <w:b/>
          <w:sz w:val="22"/>
          <w:szCs w:val="22"/>
        </w:rPr>
        <w:t xml:space="preserve"> 52.738,68  (cinquenta e dois mil setecentos e trinta e oito reais e sessenta e oito centavos) </w:t>
      </w:r>
    </w:p>
    <w:p w14:paraId="77245C80" w14:textId="77777777" w:rsidR="002F2F7B" w:rsidRPr="006E2CF3" w:rsidRDefault="002F2F7B" w:rsidP="006304C6">
      <w:pPr>
        <w:jc w:val="both"/>
        <w:rPr>
          <w:rFonts w:ascii="Verdana" w:hAnsi="Verdana" w:cs="Arial"/>
          <w:color w:val="000000"/>
        </w:rPr>
      </w:pPr>
      <w:r w:rsidRPr="006E2CF3">
        <w:rPr>
          <w:rFonts w:ascii="Verdana" w:hAnsi="Verdana" w:cs="Arial"/>
          <w:color w:val="000000"/>
        </w:rPr>
        <w:t>3.2 O MUNICÍPIO transferirá os recursos em favor da ENTIDADE mediante transferência eletrônica sujeita à identificação do beneficiário final e à obrigatoriedade de depósito em sua conta bancária específica vinculada a este instrumento.</w:t>
      </w:r>
    </w:p>
    <w:p w14:paraId="48FD929C" w14:textId="77777777" w:rsidR="002F2F7B" w:rsidRPr="006E2CF3" w:rsidRDefault="002F2F7B" w:rsidP="002F2F7B">
      <w:pPr>
        <w:spacing w:after="120"/>
        <w:jc w:val="both"/>
        <w:rPr>
          <w:rFonts w:ascii="Verdana" w:hAnsi="Verdana" w:cs="Arial"/>
          <w:color w:val="FF0000"/>
        </w:rPr>
      </w:pPr>
      <w:r w:rsidRPr="006E2CF3">
        <w:rPr>
          <w:rFonts w:ascii="Verdana" w:hAnsi="Verdana" w:cs="Arial"/>
          <w:color w:val="000000"/>
        </w:rPr>
        <w:t>3.3 Se a previsão de início do uso dos recursos financeiros desta parceria for igual ou superior a um mês é obrigatória a sua aplicação em caderneta de poupança de instituição oficial, ou em fundo de aplicação financeira de curto prazo, ou ainda operação de mercado aberto lastreada em título da dívida pública federal, quando sua utilização estiver prevista para prazos menores.</w:t>
      </w:r>
    </w:p>
    <w:p w14:paraId="42EE4B1B" w14:textId="77777777" w:rsidR="002F2F7B" w:rsidRPr="006E2CF3" w:rsidRDefault="002F2F7B" w:rsidP="002F2F7B">
      <w:pPr>
        <w:spacing w:after="120"/>
        <w:jc w:val="both"/>
        <w:rPr>
          <w:rFonts w:ascii="Verdana" w:hAnsi="Verdana" w:cs="Arial"/>
          <w:color w:val="000000"/>
        </w:rPr>
      </w:pPr>
      <w:r w:rsidRPr="006E2CF3">
        <w:rPr>
          <w:rFonts w:ascii="Verdana" w:hAnsi="Verdana" w:cs="Arial"/>
          <w:color w:val="000000"/>
        </w:rPr>
        <w:t xml:space="preserve">3.4. Os rendimentos das aplicações financeiras serão, obrigatoriamente, aplicados no objeto do </w:t>
      </w:r>
      <w:r w:rsidRPr="006E2CF3">
        <w:rPr>
          <w:rFonts w:ascii="Verdana" w:hAnsi="Verdana" w:cs="Arial"/>
        </w:rPr>
        <w:t>termo de colaboração/termo de fomento</w:t>
      </w:r>
      <w:r w:rsidRPr="006E2CF3">
        <w:rPr>
          <w:rFonts w:ascii="Verdana" w:hAnsi="Verdana" w:cs="Arial"/>
          <w:color w:val="000000"/>
        </w:rPr>
        <w:t xml:space="preserve"> ou da transferência, estando sujeitos às mesmas condições de prestação de contas exigidos para os recursos transferidos.</w:t>
      </w:r>
    </w:p>
    <w:p w14:paraId="4AC41BE1" w14:textId="77777777" w:rsidR="002F2F7B" w:rsidRPr="006E2CF3" w:rsidRDefault="002F2F7B" w:rsidP="002F2F7B">
      <w:pPr>
        <w:spacing w:after="120"/>
        <w:jc w:val="both"/>
        <w:rPr>
          <w:rFonts w:ascii="Verdana" w:hAnsi="Verdana" w:cs="Arial"/>
        </w:rPr>
      </w:pPr>
      <w:r w:rsidRPr="006E2CF3">
        <w:rPr>
          <w:rFonts w:ascii="Verdana" w:hAnsi="Verdana" w:cs="Arial"/>
          <w:color w:val="000000"/>
        </w:rPr>
        <w:t>3.5 As parcelas dos recursos transferidos no âmbito da parceria não serão liberadas e ficarão retidas nos seguintes casos</w:t>
      </w:r>
      <w:r w:rsidRPr="006E2CF3">
        <w:rPr>
          <w:rFonts w:ascii="Verdana" w:hAnsi="Verdana" w:cs="Arial"/>
        </w:rPr>
        <w:t>:</w:t>
      </w:r>
    </w:p>
    <w:p w14:paraId="606E751B" w14:textId="77777777" w:rsidR="002F2F7B" w:rsidRPr="006E2CF3" w:rsidRDefault="002F2F7B" w:rsidP="002F2F7B">
      <w:pPr>
        <w:spacing w:after="120"/>
        <w:ind w:left="426"/>
        <w:jc w:val="both"/>
        <w:rPr>
          <w:rFonts w:ascii="Verdana" w:hAnsi="Verdana" w:cs="Arial"/>
        </w:rPr>
      </w:pPr>
      <w:r w:rsidRPr="006E2CF3">
        <w:rPr>
          <w:rFonts w:ascii="Verdana" w:hAnsi="Verdana" w:cs="Arial"/>
        </w:rPr>
        <w:t>3.5.1</w:t>
      </w:r>
      <w:r w:rsidRPr="006E2CF3">
        <w:rPr>
          <w:rFonts w:ascii="Verdana" w:hAnsi="Verdana" w:cs="Arial"/>
          <w:color w:val="000000"/>
        </w:rPr>
        <w:t>quando constatado desvio de finalidade na aplicação dos recursos ou o inadimplemento da ENTIDADE em relação a obrigações aqui estabelecidas</w:t>
      </w:r>
      <w:r w:rsidRPr="006E2CF3">
        <w:rPr>
          <w:rFonts w:ascii="Verdana" w:hAnsi="Verdana" w:cs="Arial"/>
        </w:rPr>
        <w:t>;</w:t>
      </w:r>
    </w:p>
    <w:p w14:paraId="088F7C02"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3.5.2 </w:t>
      </w:r>
      <w:r w:rsidRPr="006E2CF3">
        <w:rPr>
          <w:rFonts w:ascii="Verdana" w:hAnsi="Verdana" w:cs="Arial"/>
          <w:color w:val="000000"/>
        </w:rPr>
        <w:t>quando a ENTIDADE deixar de adotar sem justificativa suficiente as medidas saneadoras apontadas pelo MUNICÍPIO ou pelos órgãos de controle</w:t>
      </w:r>
      <w:r w:rsidRPr="006E2CF3">
        <w:rPr>
          <w:rFonts w:ascii="Verdana" w:hAnsi="Verdana" w:cs="Arial"/>
        </w:rPr>
        <w:t>.</w:t>
      </w:r>
    </w:p>
    <w:p w14:paraId="0394FB1F" w14:textId="77777777" w:rsidR="002F2F7B" w:rsidRDefault="002F2F7B" w:rsidP="002F2F7B">
      <w:pPr>
        <w:spacing w:after="120"/>
        <w:jc w:val="both"/>
        <w:rPr>
          <w:rFonts w:ascii="Verdana" w:hAnsi="Verdana" w:cs="Arial"/>
          <w:color w:val="000000"/>
        </w:rPr>
      </w:pPr>
      <w:r w:rsidRPr="006E2CF3">
        <w:rPr>
          <w:rFonts w:ascii="Verdana" w:hAnsi="Verdana" w:cs="Arial"/>
          <w:color w:val="000000"/>
        </w:rPr>
        <w:lastRenderedPageBreak/>
        <w:t>3.6 Por ocasião da conclusão, denúncia, rescisão ou extinção da parceria, os saldos financeiros remanescentes, inclusive os provenientes das receitas obtidas das aplicações financeiras realizadas, serão devolvidos ao MUNICÍPIO no prazo improrrogável de trinta dias, sob pena de imediata instauração de tomada de contas especial do responsável, providenciada pela autoridade competente do MUNICÍPIO.</w:t>
      </w:r>
    </w:p>
    <w:p w14:paraId="0572960D" w14:textId="77777777" w:rsidR="002F2F7B" w:rsidRPr="006E2CF3" w:rsidRDefault="002F2F7B" w:rsidP="002F2F7B">
      <w:pPr>
        <w:spacing w:after="120"/>
        <w:jc w:val="both"/>
        <w:rPr>
          <w:rFonts w:ascii="Verdana" w:hAnsi="Verdana" w:cs="Arial"/>
          <w:color w:val="000000"/>
        </w:rPr>
      </w:pPr>
    </w:p>
    <w:p w14:paraId="17F336A2" w14:textId="77777777" w:rsidR="002F2F7B" w:rsidRPr="006E2CF3" w:rsidRDefault="002F2F7B" w:rsidP="002F2F7B">
      <w:pPr>
        <w:spacing w:after="120"/>
        <w:jc w:val="both"/>
        <w:rPr>
          <w:rFonts w:ascii="Verdana" w:hAnsi="Verdana"/>
          <w:b/>
          <w:color w:val="000000" w:themeColor="text1"/>
        </w:rPr>
      </w:pPr>
      <w:r w:rsidRPr="006E2CF3">
        <w:rPr>
          <w:rFonts w:ascii="Verdana" w:hAnsi="Verdana"/>
          <w:b/>
        </w:rPr>
        <w:t xml:space="preserve">CLÁUSULA QUARTA – </w:t>
      </w:r>
      <w:r w:rsidRPr="006E2CF3">
        <w:rPr>
          <w:rFonts w:ascii="Verdana" w:hAnsi="Verdana"/>
          <w:b/>
          <w:color w:val="000000" w:themeColor="text1"/>
        </w:rPr>
        <w:t xml:space="preserve">DA DOTAÇÃO ORÇAMENTÁRIA </w:t>
      </w:r>
    </w:p>
    <w:p w14:paraId="6883AA62" w14:textId="77777777" w:rsidR="00696FAF" w:rsidRPr="000D3A1B" w:rsidRDefault="002F2F7B" w:rsidP="00696FAF">
      <w:pPr>
        <w:tabs>
          <w:tab w:val="left" w:pos="567"/>
        </w:tabs>
        <w:autoSpaceDE w:val="0"/>
        <w:autoSpaceDN w:val="0"/>
        <w:adjustRightInd w:val="0"/>
        <w:spacing w:before="120" w:after="120" w:line="276" w:lineRule="auto"/>
        <w:jc w:val="both"/>
        <w:rPr>
          <w:rFonts w:ascii="Arial" w:hAnsi="Arial" w:cs="Arial"/>
          <w:b/>
          <w:sz w:val="22"/>
          <w:szCs w:val="22"/>
        </w:rPr>
      </w:pPr>
      <w:r w:rsidRPr="006E2CF3">
        <w:rPr>
          <w:rFonts w:ascii="Verdana" w:hAnsi="Verdana"/>
          <w:color w:val="000000" w:themeColor="text1"/>
          <w:sz w:val="22"/>
          <w:szCs w:val="22"/>
        </w:rPr>
        <w:t>4.</w:t>
      </w:r>
      <w:r w:rsidRPr="00FC6792">
        <w:rPr>
          <w:rFonts w:ascii="Verdana" w:hAnsi="Verdana"/>
          <w:color w:val="000000" w:themeColor="text1"/>
          <w:sz w:val="22"/>
          <w:szCs w:val="22"/>
        </w:rPr>
        <w:t xml:space="preserve">1 </w:t>
      </w:r>
      <w:r w:rsidR="00696FAF" w:rsidRPr="000D3A1B">
        <w:rPr>
          <w:rFonts w:ascii="Arial" w:hAnsi="Arial" w:cs="Arial"/>
          <w:b/>
          <w:sz w:val="22"/>
          <w:szCs w:val="22"/>
        </w:rPr>
        <w:t xml:space="preserve">Dotação orçamentária 27.812.0014.1.0096 Fomento ao Esporte e Lazer, Natureza de Despesa 3.3.50.39.00, </w:t>
      </w:r>
      <w:r w:rsidR="00696FAF">
        <w:rPr>
          <w:rFonts w:ascii="Arial" w:hAnsi="Arial" w:cs="Arial"/>
          <w:b/>
          <w:sz w:val="22"/>
          <w:szCs w:val="22"/>
        </w:rPr>
        <w:t xml:space="preserve"> </w:t>
      </w:r>
      <w:r w:rsidR="00696FAF" w:rsidRPr="000D3A1B">
        <w:rPr>
          <w:rFonts w:ascii="Arial" w:hAnsi="Arial" w:cs="Arial"/>
          <w:b/>
          <w:sz w:val="22"/>
          <w:szCs w:val="22"/>
        </w:rPr>
        <w:t>Dotação 745,   Vínculo 1.510.2108.0000 valo</w:t>
      </w:r>
      <w:r w:rsidR="00696FAF" w:rsidRPr="006304C6">
        <w:rPr>
          <w:rFonts w:ascii="Arial" w:hAnsi="Arial" w:cs="Arial"/>
          <w:sz w:val="22"/>
          <w:szCs w:val="22"/>
        </w:rPr>
        <w:t>r de</w:t>
      </w:r>
      <w:r w:rsidR="00696FAF" w:rsidRPr="006304C6">
        <w:rPr>
          <w:rFonts w:ascii="Arial" w:hAnsi="Arial" w:cs="Arial"/>
          <w:b/>
          <w:sz w:val="22"/>
          <w:szCs w:val="22"/>
        </w:rPr>
        <w:t xml:space="preserve"> R$ 52.738,68  (cinquenta e dois mil setecentos e trinta e oito reais e sessenta e oito centavos) </w:t>
      </w:r>
    </w:p>
    <w:p w14:paraId="1E2C6106" w14:textId="77777777" w:rsidR="002F2F7B" w:rsidRPr="006E2CF3" w:rsidRDefault="002F2F7B" w:rsidP="002F2F7B">
      <w:pPr>
        <w:spacing w:before="480" w:after="240"/>
        <w:jc w:val="both"/>
        <w:rPr>
          <w:rFonts w:ascii="Verdana" w:hAnsi="Verdana" w:cs="Arial"/>
          <w:b/>
        </w:rPr>
      </w:pPr>
      <w:r w:rsidRPr="006E2CF3">
        <w:rPr>
          <w:rFonts w:ascii="Verdana" w:hAnsi="Verdana" w:cs="Arial"/>
          <w:b/>
        </w:rPr>
        <w:t>CLÁUSULA QUINTA –DAS VEDAÇÕES</w:t>
      </w:r>
    </w:p>
    <w:p w14:paraId="2792DA7B" w14:textId="77777777" w:rsidR="002F2F7B" w:rsidRPr="006E2CF3" w:rsidRDefault="002F2F7B" w:rsidP="002F2F7B">
      <w:pPr>
        <w:spacing w:after="120"/>
        <w:jc w:val="both"/>
        <w:rPr>
          <w:rFonts w:ascii="Verdana" w:hAnsi="Verdana" w:cs="Arial"/>
        </w:rPr>
      </w:pPr>
      <w:r w:rsidRPr="006E2CF3">
        <w:rPr>
          <w:rFonts w:ascii="Verdana" w:hAnsi="Verdana" w:cs="Arial"/>
        </w:rPr>
        <w:t>Fica expressamente vedada a utilização dos recursos transferidos</w:t>
      </w:r>
      <w:r w:rsidR="00FF74F4">
        <w:rPr>
          <w:rFonts w:ascii="Verdana" w:hAnsi="Verdana" w:cs="Arial"/>
        </w:rPr>
        <w:t xml:space="preserve"> </w:t>
      </w:r>
      <w:r w:rsidRPr="006E2CF3">
        <w:rPr>
          <w:rFonts w:ascii="Verdana" w:hAnsi="Verdana" w:cs="Arial"/>
        </w:rPr>
        <w:t>para:</w:t>
      </w:r>
    </w:p>
    <w:p w14:paraId="47D4561B" w14:textId="77777777" w:rsidR="002F2F7B" w:rsidRPr="006E2CF3" w:rsidRDefault="002F2F7B" w:rsidP="002F2F7B">
      <w:pPr>
        <w:spacing w:after="120"/>
        <w:jc w:val="both"/>
        <w:rPr>
          <w:rFonts w:ascii="Verdana" w:hAnsi="Verdana" w:cs="Arial"/>
        </w:rPr>
      </w:pPr>
      <w:r w:rsidRPr="006E2CF3">
        <w:rPr>
          <w:rFonts w:ascii="Verdana" w:hAnsi="Verdana" w:cs="Arial"/>
        </w:rPr>
        <w:t>5.1 finalidade diversa da estabelecida no Plano de Trabalho, ainda que em caráter de emergência;</w:t>
      </w:r>
    </w:p>
    <w:p w14:paraId="37F83734" w14:textId="77777777" w:rsidR="002F2F7B" w:rsidRPr="006E2CF3" w:rsidRDefault="002F2F7B" w:rsidP="002F2F7B">
      <w:pPr>
        <w:spacing w:after="120"/>
        <w:jc w:val="both"/>
        <w:rPr>
          <w:rFonts w:ascii="Verdana" w:hAnsi="Verdana" w:cs="Arial"/>
        </w:rPr>
      </w:pPr>
      <w:r w:rsidRPr="006E2CF3">
        <w:rPr>
          <w:rFonts w:ascii="Verdana" w:hAnsi="Verdana" w:cs="Arial"/>
        </w:rPr>
        <w:t>5.2 realização de despesas em data anterior ou posterior à vigência da parceria;</w:t>
      </w:r>
    </w:p>
    <w:p w14:paraId="486AA739" w14:textId="77777777" w:rsidR="002F2F7B" w:rsidRPr="006E2CF3" w:rsidRDefault="002F2F7B" w:rsidP="002F2F7B">
      <w:pPr>
        <w:spacing w:after="120"/>
        <w:jc w:val="both"/>
        <w:rPr>
          <w:rFonts w:ascii="Verdana" w:hAnsi="Verdana" w:cs="Arial"/>
        </w:rPr>
      </w:pPr>
      <w:r w:rsidRPr="006E2CF3">
        <w:rPr>
          <w:rFonts w:ascii="Verdana" w:hAnsi="Verdana" w:cs="Arial"/>
        </w:rPr>
        <w:t>5.3 pagar, a qualquer título, servidor ou empregado público com recursos vinculados à parceria, salvo nas hipóteses previstas em lei específica e na lei de diretrizes orçamentárias;</w:t>
      </w:r>
    </w:p>
    <w:p w14:paraId="3E9E0DAC" w14:textId="77777777" w:rsidR="002F2F7B" w:rsidRPr="006E2CF3" w:rsidRDefault="002F2F7B" w:rsidP="002F2F7B">
      <w:pPr>
        <w:spacing w:after="120"/>
        <w:jc w:val="both"/>
        <w:rPr>
          <w:rFonts w:ascii="Verdana" w:hAnsi="Verdana" w:cs="Arial"/>
        </w:rPr>
      </w:pPr>
      <w:r w:rsidRPr="006E2CF3">
        <w:rPr>
          <w:rFonts w:ascii="Verdana" w:hAnsi="Verdana" w:cs="Arial"/>
        </w:rPr>
        <w:t>5.4</w:t>
      </w:r>
      <w:r w:rsidR="00FF74F4">
        <w:rPr>
          <w:rFonts w:ascii="Verdana" w:hAnsi="Verdana" w:cs="Arial"/>
        </w:rPr>
        <w:t xml:space="preserve"> </w:t>
      </w:r>
      <w:r w:rsidRPr="006E2CF3">
        <w:rPr>
          <w:rFonts w:ascii="Verdana" w:hAnsi="Verdana" w:cs="Arial"/>
        </w:rPr>
        <w:t>pagamento de juros, multas ou correção monetária, inclusive referentes a obrigações cumpridas fora do prazo, com recursos da parceria, salvo se decorrentes de atrasos do MUNICÍPIO na liberação de recursos financeiros.</w:t>
      </w:r>
    </w:p>
    <w:p w14:paraId="507F62C4" w14:textId="77777777" w:rsidR="002F2F7B" w:rsidRPr="006E2CF3" w:rsidRDefault="002F2F7B" w:rsidP="002F2F7B">
      <w:pPr>
        <w:spacing w:before="480" w:after="240"/>
        <w:jc w:val="both"/>
        <w:rPr>
          <w:rFonts w:ascii="Verdana" w:hAnsi="Verdana" w:cs="Arial"/>
          <w:b/>
        </w:rPr>
      </w:pPr>
      <w:r w:rsidRPr="006E2CF3">
        <w:rPr>
          <w:rFonts w:ascii="Verdana" w:hAnsi="Verdana" w:cs="Arial"/>
          <w:b/>
        </w:rPr>
        <w:t xml:space="preserve">CLÁUSULA SEXTA - DA VIGÊNCIA E PRORROGAÇÃO </w:t>
      </w:r>
    </w:p>
    <w:p w14:paraId="41FCC688" w14:textId="77777777" w:rsidR="002F2F7B" w:rsidRPr="006E2CF3" w:rsidRDefault="002F2F7B" w:rsidP="002F2F7B">
      <w:pPr>
        <w:pStyle w:val="Corpodetexto"/>
        <w:tabs>
          <w:tab w:val="left" w:pos="4388"/>
          <w:tab w:val="left" w:pos="4906"/>
          <w:tab w:val="left" w:pos="6133"/>
          <w:tab w:val="left" w:pos="6790"/>
        </w:tabs>
        <w:ind w:left="305"/>
        <w:jc w:val="both"/>
        <w:rPr>
          <w:rFonts w:ascii="Verdana" w:hAnsi="Verdana"/>
          <w:sz w:val="22"/>
          <w:szCs w:val="22"/>
        </w:rPr>
      </w:pPr>
      <w:r w:rsidRPr="006E2CF3">
        <w:rPr>
          <w:rFonts w:ascii="Verdana" w:hAnsi="Verdana"/>
          <w:sz w:val="22"/>
          <w:szCs w:val="22"/>
        </w:rPr>
        <w:t>A presente parceria</w:t>
      </w:r>
      <w:r w:rsidR="00191A30">
        <w:rPr>
          <w:rFonts w:ascii="Verdana" w:hAnsi="Verdana"/>
          <w:sz w:val="22"/>
          <w:szCs w:val="22"/>
        </w:rPr>
        <w:t xml:space="preserve"> </w:t>
      </w:r>
      <w:r w:rsidRPr="006E2CF3">
        <w:rPr>
          <w:rFonts w:ascii="Verdana" w:hAnsi="Verdana"/>
          <w:sz w:val="22"/>
          <w:szCs w:val="22"/>
        </w:rPr>
        <w:t>vigerá</w:t>
      </w:r>
      <w:r w:rsidR="00191A30">
        <w:rPr>
          <w:rFonts w:ascii="Verdana" w:hAnsi="Verdana"/>
          <w:sz w:val="22"/>
          <w:szCs w:val="22"/>
        </w:rPr>
        <w:t xml:space="preserve"> </w:t>
      </w:r>
      <w:r w:rsidRPr="006E2CF3">
        <w:rPr>
          <w:rFonts w:ascii="Verdana" w:hAnsi="Verdana"/>
          <w:sz w:val="22"/>
          <w:szCs w:val="22"/>
        </w:rPr>
        <w:t>entre ..../..../.... à ..../..../.....</w:t>
      </w:r>
    </w:p>
    <w:p w14:paraId="19591445" w14:textId="77777777" w:rsidR="002F2F7B" w:rsidRPr="006E2CF3" w:rsidRDefault="002F2F7B" w:rsidP="002F2F7B">
      <w:pPr>
        <w:pStyle w:val="Corpodetexto"/>
        <w:tabs>
          <w:tab w:val="left" w:pos="4388"/>
          <w:tab w:val="left" w:pos="4906"/>
          <w:tab w:val="left" w:pos="6133"/>
          <w:tab w:val="left" w:pos="6790"/>
        </w:tabs>
        <w:ind w:left="305"/>
        <w:jc w:val="both"/>
        <w:rPr>
          <w:rFonts w:ascii="Verdana" w:hAnsi="Verdana"/>
          <w:sz w:val="22"/>
          <w:szCs w:val="22"/>
        </w:rPr>
      </w:pPr>
    </w:p>
    <w:p w14:paraId="096B4BC6" w14:textId="77777777" w:rsidR="002F2F7B" w:rsidRPr="006E2CF3" w:rsidRDefault="002F2F7B" w:rsidP="002F2F7B">
      <w:pPr>
        <w:spacing w:after="120"/>
        <w:jc w:val="both"/>
        <w:rPr>
          <w:rFonts w:ascii="Verdana" w:hAnsi="Verdana" w:cs="Arial"/>
          <w:color w:val="000000" w:themeColor="text1"/>
        </w:rPr>
      </w:pPr>
      <w:r w:rsidRPr="006E2CF3">
        <w:rPr>
          <w:rFonts w:ascii="Verdana" w:hAnsi="Verdana" w:cs="Arial"/>
          <w:color w:val="000000" w:themeColor="text1"/>
        </w:rPr>
        <w:t>6.1O prazo de vigência desta parceria poderá ser prorrogado mediante proposta da</w:t>
      </w:r>
      <w:r w:rsidR="00191A30">
        <w:rPr>
          <w:rFonts w:ascii="Verdana" w:hAnsi="Verdana" w:cs="Arial"/>
          <w:color w:val="000000" w:themeColor="text1"/>
        </w:rPr>
        <w:t xml:space="preserve"> </w:t>
      </w:r>
      <w:r w:rsidRPr="006E2CF3">
        <w:rPr>
          <w:rFonts w:ascii="Verdana" w:hAnsi="Verdana" w:cs="Arial"/>
          <w:color w:val="000000" w:themeColor="text1"/>
        </w:rPr>
        <w:t>ENTIDADE</w:t>
      </w:r>
      <w:r w:rsidR="00191A30">
        <w:rPr>
          <w:rFonts w:ascii="Verdana" w:hAnsi="Verdana" w:cs="Arial"/>
          <w:color w:val="000000" w:themeColor="text1"/>
        </w:rPr>
        <w:t xml:space="preserve"> </w:t>
      </w:r>
      <w:r w:rsidRPr="006E2CF3">
        <w:rPr>
          <w:rFonts w:ascii="Verdana" w:hAnsi="Verdana" w:cs="Arial"/>
          <w:color w:val="000000" w:themeColor="text1"/>
        </w:rPr>
        <w:t>devidamente justificada e formulada no mínimo, 30 (trinta) dias antes do seu término.</w:t>
      </w:r>
    </w:p>
    <w:p w14:paraId="7446A0F3" w14:textId="77777777" w:rsidR="002F2F7B" w:rsidRPr="006E2CF3" w:rsidRDefault="002F2F7B" w:rsidP="002F2F7B">
      <w:pPr>
        <w:spacing w:after="120"/>
        <w:ind w:left="426"/>
        <w:jc w:val="both"/>
        <w:rPr>
          <w:rFonts w:ascii="Verdana" w:hAnsi="Verdana" w:cs="Arial"/>
          <w:color w:val="000000" w:themeColor="text1"/>
        </w:rPr>
      </w:pPr>
      <w:r w:rsidRPr="006E2CF3">
        <w:rPr>
          <w:rFonts w:ascii="Verdana" w:hAnsi="Verdana" w:cs="Arial"/>
          <w:color w:val="000000" w:themeColor="text1"/>
        </w:rPr>
        <w:t>6.1.1 O requerimento de prorrogação de vigência do termo de parceria que envolva a transferência de recursos deverá ser acompanhado de um plano de trabalho que contemple o período a ser prorrogado e os documentos que atestem a manutenção da regularidade jurídica e fiscal da proponente</w:t>
      </w:r>
    </w:p>
    <w:p w14:paraId="5499890E" w14:textId="77777777" w:rsidR="002F2F7B" w:rsidRPr="006E2CF3" w:rsidRDefault="002F2F7B" w:rsidP="002F2F7B">
      <w:pPr>
        <w:spacing w:after="120"/>
        <w:ind w:left="426"/>
        <w:jc w:val="both"/>
        <w:rPr>
          <w:rFonts w:ascii="Verdana" w:hAnsi="Verdana" w:cs="Arial"/>
          <w:color w:val="000000" w:themeColor="text1"/>
        </w:rPr>
      </w:pPr>
      <w:r w:rsidRPr="006E2CF3">
        <w:rPr>
          <w:rFonts w:ascii="Verdana" w:hAnsi="Verdana" w:cs="Arial"/>
          <w:color w:val="000000" w:themeColor="text1"/>
        </w:rPr>
        <w:t xml:space="preserve">6.1.2 A prorrogação deverá ser formalizada por termo aditivo, a ser celebrado pelos partícipes antes do término da vigência do Termo de </w:t>
      </w:r>
      <w:r w:rsidRPr="006E2CF3">
        <w:rPr>
          <w:rFonts w:ascii="Verdana" w:hAnsi="Verdana" w:cs="Arial"/>
          <w:color w:val="000000" w:themeColor="text1"/>
        </w:rPr>
        <w:lastRenderedPageBreak/>
        <w:t>Colaboração ou da última dilação de prazo, sendo expressamente vedada a celebração de termo aditivo com atribuição de vigência ou efeitos financeiros retroativos.</w:t>
      </w:r>
    </w:p>
    <w:p w14:paraId="212BC4D1" w14:textId="77777777" w:rsidR="002F2F7B" w:rsidRPr="006E2CF3" w:rsidRDefault="002F2F7B" w:rsidP="002F2F7B">
      <w:pPr>
        <w:spacing w:after="120"/>
        <w:jc w:val="both"/>
        <w:rPr>
          <w:rFonts w:ascii="Verdana" w:hAnsi="Verdana" w:cs="Arial"/>
          <w:color w:val="000000" w:themeColor="text1"/>
        </w:rPr>
      </w:pPr>
      <w:r w:rsidRPr="006E2CF3">
        <w:rPr>
          <w:rFonts w:ascii="Verdana" w:hAnsi="Verdana" w:cs="Arial"/>
          <w:color w:val="000000" w:themeColor="text1"/>
        </w:rPr>
        <w:t>6.2 Caso haja atraso na liberação dos recursos financeiros o MUNICÍPIO promoverá a prorrogação do prazo de vigência da parceria por certidão de apostilamento, independentemente de proposta da ENTIDADE, limitado o prazo de prorrogação ao exato período do atraso verificado.</w:t>
      </w:r>
    </w:p>
    <w:p w14:paraId="272A3A87" w14:textId="77777777" w:rsidR="002F2F7B" w:rsidRPr="006E2CF3" w:rsidRDefault="002F2F7B" w:rsidP="002F2F7B">
      <w:pPr>
        <w:spacing w:before="480" w:after="240"/>
        <w:rPr>
          <w:rFonts w:ascii="Verdana" w:hAnsi="Verdana" w:cs="Arial"/>
          <w:b/>
        </w:rPr>
      </w:pPr>
      <w:r w:rsidRPr="006E2CF3">
        <w:rPr>
          <w:rFonts w:ascii="Verdana" w:hAnsi="Verdana" w:cs="Arial"/>
          <w:b/>
        </w:rPr>
        <w:t>CLÁUSULA SÉTIMA – DO MONITORAMENTO, DO ACOMPANHAMENTO E DA FISCALIZAÇÃO.</w:t>
      </w:r>
    </w:p>
    <w:p w14:paraId="1A141427" w14:textId="77777777" w:rsidR="002F2F7B" w:rsidRPr="006E2CF3" w:rsidRDefault="002F2F7B" w:rsidP="002F2F7B">
      <w:pPr>
        <w:spacing w:after="120"/>
        <w:jc w:val="both"/>
        <w:rPr>
          <w:rFonts w:ascii="Verdana" w:hAnsi="Verdana" w:cs="Arial"/>
        </w:rPr>
      </w:pPr>
      <w:r w:rsidRPr="006E2CF3">
        <w:rPr>
          <w:rFonts w:ascii="Verdana" w:hAnsi="Verdana" w:cs="Arial"/>
        </w:rPr>
        <w:t>7.1 Após formalmente designado o FISCAL da parceria deverá a</w:t>
      </w:r>
      <w:r w:rsidR="00A41C87">
        <w:rPr>
          <w:rFonts w:ascii="Verdana" w:hAnsi="Verdana" w:cs="Arial"/>
        </w:rPr>
        <w:t xml:space="preserve"> </w:t>
      </w:r>
      <w:r w:rsidRPr="006E2CF3">
        <w:rPr>
          <w:rFonts w:ascii="Verdana" w:hAnsi="Verdana" w:cs="Arial"/>
        </w:rPr>
        <w:t>ENTIDADE</w:t>
      </w:r>
      <w:r w:rsidR="00A41C87">
        <w:rPr>
          <w:rFonts w:ascii="Verdana" w:hAnsi="Verdana" w:cs="Arial"/>
        </w:rPr>
        <w:t xml:space="preserve"> </w:t>
      </w:r>
      <w:r w:rsidRPr="006E2CF3">
        <w:rPr>
          <w:rFonts w:ascii="Verdana" w:hAnsi="Verdana" w:cs="Arial"/>
        </w:rPr>
        <w:t xml:space="preserve">atender suas requisições de documentos e visitas </w:t>
      </w:r>
      <w:r w:rsidRPr="006E2CF3">
        <w:rPr>
          <w:rFonts w:ascii="Verdana" w:hAnsi="Verdana" w:cs="Arial"/>
          <w:i/>
        </w:rPr>
        <w:t>in loco</w:t>
      </w:r>
      <w:r w:rsidR="00A41C87">
        <w:rPr>
          <w:rFonts w:ascii="Verdana" w:hAnsi="Verdana" w:cs="Arial"/>
          <w:i/>
        </w:rPr>
        <w:t xml:space="preserve"> </w:t>
      </w:r>
      <w:r w:rsidRPr="006E2CF3">
        <w:rPr>
          <w:rFonts w:ascii="Verdana" w:hAnsi="Verdana" w:cs="Arial"/>
        </w:rPr>
        <w:t xml:space="preserve">as dependências do local onde se realizam suas ações sempre que solicitado na forma da lei. </w:t>
      </w:r>
    </w:p>
    <w:p w14:paraId="0F55DE1C"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7.1.1 O FISCAL poderá no desempenho de sua função requerer ao GESTOR que, a critério deste, sejam convidados a lhe acompanhar em suas tarefas membros da Comissão de Monitoramento e Avaliação, membros de Conselhos Sociais ligados a atividade fim da parceria bem como requisitar a assessoria técnica que entender necessária. </w:t>
      </w:r>
    </w:p>
    <w:p w14:paraId="6C3685A7" w14:textId="77777777" w:rsidR="002F2F7B" w:rsidRPr="006E2CF3" w:rsidRDefault="002F2F7B" w:rsidP="002F2F7B">
      <w:pPr>
        <w:spacing w:after="120"/>
        <w:jc w:val="both"/>
        <w:rPr>
          <w:rFonts w:ascii="Verdana" w:hAnsi="Verdana" w:cs="Arial"/>
        </w:rPr>
      </w:pPr>
      <w:r w:rsidRPr="006E2CF3">
        <w:rPr>
          <w:rFonts w:ascii="Verdana" w:hAnsi="Verdana" w:cs="Arial"/>
        </w:rPr>
        <w:t xml:space="preserve">7.2 Sem prejuízo da publicidade de documentos e atos na consecução do objeto da parceria,ficam facultados o acesso aos mesmos e a visita </w:t>
      </w:r>
      <w:r w:rsidRPr="006E2CF3">
        <w:rPr>
          <w:rFonts w:ascii="Verdana" w:hAnsi="Verdana" w:cs="Arial"/>
          <w:i/>
        </w:rPr>
        <w:t xml:space="preserve">in loco </w:t>
      </w:r>
      <w:r w:rsidRPr="006E2CF3">
        <w:rPr>
          <w:rFonts w:ascii="Verdana" w:hAnsi="Verdana" w:cs="Arial"/>
        </w:rPr>
        <w:t xml:space="preserve">de que trata o subitem 7.1 a integrantes dos órgãos de controle interno e externo do MUNICÍPIO.  </w:t>
      </w:r>
    </w:p>
    <w:p w14:paraId="02B23B54" w14:textId="77777777" w:rsidR="002F2F7B" w:rsidRPr="006E2CF3" w:rsidRDefault="002F2F7B" w:rsidP="002F2F7B">
      <w:pPr>
        <w:spacing w:before="480" w:after="240"/>
        <w:rPr>
          <w:rFonts w:ascii="Verdana" w:hAnsi="Verdana" w:cs="Arial"/>
          <w:b/>
        </w:rPr>
      </w:pPr>
      <w:r w:rsidRPr="006E2CF3">
        <w:rPr>
          <w:rFonts w:ascii="Verdana" w:hAnsi="Verdana" w:cs="Arial"/>
          <w:b/>
        </w:rPr>
        <w:t>CLÁUSULA OITAVA - DA INTERVENÇÃO ADMINISTRATIVA</w:t>
      </w:r>
    </w:p>
    <w:p w14:paraId="0A9AA91C" w14:textId="77777777" w:rsidR="002F2F7B" w:rsidRPr="006E2CF3" w:rsidRDefault="002F2F7B" w:rsidP="002F2F7B">
      <w:pPr>
        <w:spacing w:after="120"/>
        <w:jc w:val="both"/>
        <w:rPr>
          <w:rFonts w:ascii="Verdana" w:hAnsi="Verdana" w:cs="Arial"/>
        </w:rPr>
      </w:pPr>
      <w:r w:rsidRPr="006E2CF3">
        <w:rPr>
          <w:rFonts w:ascii="Verdana" w:hAnsi="Verdana" w:cs="Arial"/>
          <w:color w:val="000000"/>
        </w:rPr>
        <w:t>Na hipótese de inexecução do objeto por culpa exclusiva da ENTIDADE, o MUNICÍPIO poderá, exclusivamente para assegurar o atendimento de serviços essenciais à população, por ato próprio e independentemente de autorização judicial, a fim de realizar ou manter a execução das metas ou atividades pactuadas</w:t>
      </w:r>
      <w:r w:rsidRPr="006E2CF3">
        <w:rPr>
          <w:rFonts w:ascii="Verdana" w:hAnsi="Verdana" w:cs="Arial"/>
        </w:rPr>
        <w:t>:</w:t>
      </w:r>
    </w:p>
    <w:p w14:paraId="6A56555D" w14:textId="77777777" w:rsidR="002F2F7B" w:rsidRPr="006E2CF3" w:rsidRDefault="002F2F7B" w:rsidP="002F2F7B">
      <w:pPr>
        <w:spacing w:after="120"/>
        <w:jc w:val="both"/>
        <w:rPr>
          <w:rFonts w:ascii="Verdana" w:hAnsi="Verdana" w:cs="Arial"/>
        </w:rPr>
      </w:pPr>
      <w:r w:rsidRPr="006E2CF3">
        <w:rPr>
          <w:rFonts w:ascii="Verdana" w:hAnsi="Verdana" w:cs="Arial"/>
        </w:rPr>
        <w:t xml:space="preserve">8.1 </w:t>
      </w:r>
      <w:r w:rsidRPr="006E2CF3">
        <w:rPr>
          <w:rFonts w:ascii="Verdana" w:hAnsi="Verdana" w:cs="Arial"/>
          <w:color w:val="000000"/>
        </w:rPr>
        <w:t>retomar os bens públicos em poder da</w:t>
      </w:r>
      <w:r w:rsidR="00304311">
        <w:rPr>
          <w:rFonts w:ascii="Verdana" w:hAnsi="Verdana" w:cs="Arial"/>
          <w:color w:val="000000"/>
        </w:rPr>
        <w:t xml:space="preserve"> </w:t>
      </w:r>
      <w:r w:rsidRPr="006E2CF3">
        <w:rPr>
          <w:rFonts w:ascii="Verdana" w:hAnsi="Verdana" w:cs="Arial"/>
          <w:color w:val="000000"/>
        </w:rPr>
        <w:t>ENTIDADE</w:t>
      </w:r>
      <w:r w:rsidR="00304311">
        <w:rPr>
          <w:rFonts w:ascii="Verdana" w:hAnsi="Verdana" w:cs="Arial"/>
          <w:color w:val="000000"/>
        </w:rPr>
        <w:t xml:space="preserve"> </w:t>
      </w:r>
      <w:r w:rsidRPr="006E2CF3">
        <w:rPr>
          <w:rFonts w:ascii="Verdana" w:hAnsi="Verdana" w:cs="Arial"/>
          <w:color w:val="000000"/>
        </w:rPr>
        <w:t>parceira, qualquer que tenha sido a modalidade ou título que concedeu direitos de uso de tais bens</w:t>
      </w:r>
      <w:r w:rsidRPr="006E2CF3">
        <w:rPr>
          <w:rFonts w:ascii="Verdana" w:hAnsi="Verdana" w:cs="Arial"/>
        </w:rPr>
        <w:t>;</w:t>
      </w:r>
    </w:p>
    <w:p w14:paraId="0D15B87B" w14:textId="77777777" w:rsidR="002F2F7B" w:rsidRPr="006E2CF3" w:rsidRDefault="002F2F7B" w:rsidP="002F2F7B">
      <w:pPr>
        <w:spacing w:after="120"/>
        <w:jc w:val="both"/>
        <w:rPr>
          <w:rFonts w:ascii="Verdana" w:hAnsi="Verdana" w:cs="Arial"/>
        </w:rPr>
      </w:pPr>
      <w:r w:rsidRPr="006E2CF3">
        <w:rPr>
          <w:rFonts w:ascii="Verdana" w:hAnsi="Verdana" w:cs="Arial"/>
        </w:rPr>
        <w:t xml:space="preserve">8.2 </w:t>
      </w:r>
      <w:r w:rsidRPr="006E2CF3">
        <w:rPr>
          <w:rFonts w:ascii="Verdana" w:hAnsi="Verdana" w:cs="Arial"/>
          <w:color w:val="000000"/>
        </w:rPr>
        <w:t>assumir a responsabilidade pela execução do restante do objeto previsto no plano de trabalho, no caso de paralisação, de modo a evitar sua descontinuidade, devendo ser considerado na prestação de contas o que foi executado pela</w:t>
      </w:r>
      <w:r w:rsidR="00304311">
        <w:rPr>
          <w:rFonts w:ascii="Verdana" w:hAnsi="Verdana" w:cs="Arial"/>
          <w:color w:val="000000"/>
        </w:rPr>
        <w:t xml:space="preserve"> </w:t>
      </w:r>
      <w:r w:rsidRPr="006E2CF3">
        <w:rPr>
          <w:rFonts w:ascii="Verdana" w:hAnsi="Verdana" w:cs="Arial"/>
          <w:color w:val="000000"/>
        </w:rPr>
        <w:t>ENTIDADE</w:t>
      </w:r>
      <w:r w:rsidR="0033778E">
        <w:rPr>
          <w:rFonts w:ascii="Verdana" w:hAnsi="Verdana" w:cs="Arial"/>
          <w:color w:val="000000"/>
        </w:rPr>
        <w:t xml:space="preserve"> </w:t>
      </w:r>
      <w:r w:rsidRPr="006E2CF3">
        <w:rPr>
          <w:rFonts w:ascii="Verdana" w:hAnsi="Verdana" w:cs="Arial"/>
          <w:color w:val="000000"/>
        </w:rPr>
        <w:t>até o momento em que a administração assumiu essas responsabilidades</w:t>
      </w:r>
      <w:r w:rsidRPr="006E2CF3">
        <w:rPr>
          <w:rFonts w:ascii="Verdana" w:hAnsi="Verdana" w:cs="Arial"/>
        </w:rPr>
        <w:t>.</w:t>
      </w:r>
    </w:p>
    <w:p w14:paraId="1552F9DD" w14:textId="77777777" w:rsidR="002F2F7B" w:rsidRPr="006E2CF3" w:rsidRDefault="002F2F7B" w:rsidP="002F2F7B">
      <w:pPr>
        <w:pStyle w:val="Corpodetexto"/>
        <w:suppressAutoHyphens w:val="0"/>
        <w:spacing w:before="480" w:after="240"/>
        <w:jc w:val="both"/>
        <w:rPr>
          <w:rFonts w:ascii="Verdana" w:hAnsi="Verdana" w:cs="Arial"/>
          <w:b/>
          <w:sz w:val="22"/>
          <w:szCs w:val="22"/>
        </w:rPr>
      </w:pPr>
      <w:r w:rsidRPr="006E2CF3">
        <w:rPr>
          <w:rFonts w:ascii="Verdana" w:hAnsi="Verdana" w:cs="Arial"/>
          <w:b/>
          <w:sz w:val="22"/>
          <w:szCs w:val="22"/>
        </w:rPr>
        <w:t>CLÁUSULA NONA - DAS ALTERAÇÕES</w:t>
      </w:r>
    </w:p>
    <w:p w14:paraId="2B484916" w14:textId="77777777" w:rsidR="002F2F7B" w:rsidRPr="006E2CF3" w:rsidRDefault="002F2F7B" w:rsidP="002F2F7B">
      <w:pPr>
        <w:pStyle w:val="WW-Corpodetexto3"/>
        <w:spacing w:after="120"/>
        <w:rPr>
          <w:rFonts w:ascii="Verdana" w:eastAsia="Times New Roman" w:hAnsi="Verdana" w:cs="Times New Roman"/>
          <w:color w:val="000000"/>
          <w:sz w:val="22"/>
          <w:szCs w:val="22"/>
          <w:lang w:eastAsia="pt-BR"/>
        </w:rPr>
      </w:pPr>
      <w:r w:rsidRPr="006E2CF3">
        <w:rPr>
          <w:rFonts w:ascii="Verdana" w:hAnsi="Verdana"/>
          <w:color w:val="auto"/>
          <w:sz w:val="22"/>
          <w:szCs w:val="22"/>
        </w:rPr>
        <w:lastRenderedPageBreak/>
        <w:t xml:space="preserve">A presente parceria poderá ser alterada a qualquer tempo, mediante </w:t>
      </w:r>
      <w:r w:rsidRPr="006E2CF3">
        <w:rPr>
          <w:rFonts w:ascii="Verdana" w:eastAsia="Times New Roman" w:hAnsi="Verdana" w:cs="Times New Roman"/>
          <w:color w:val="000000"/>
          <w:sz w:val="22"/>
          <w:szCs w:val="22"/>
          <w:lang w:eastAsia="pt-BR"/>
        </w:rPr>
        <w:t>solicitação fundamentada da ENTIDADE ou sua anuência, desde que não haja alteração de seu objeto, da seguinte forma:</w:t>
      </w:r>
    </w:p>
    <w:p w14:paraId="0F289482" w14:textId="77777777" w:rsidR="002F2F7B" w:rsidRPr="006E2CF3" w:rsidRDefault="002F2F7B" w:rsidP="002F2F7B">
      <w:pPr>
        <w:spacing w:after="120"/>
        <w:jc w:val="both"/>
        <w:rPr>
          <w:rFonts w:ascii="Verdana" w:hAnsi="Verdana"/>
          <w:color w:val="000000"/>
          <w:lang w:eastAsia="pt-BR"/>
        </w:rPr>
      </w:pPr>
      <w:r w:rsidRPr="006E2CF3">
        <w:rPr>
          <w:rFonts w:ascii="Verdana" w:hAnsi="Verdana"/>
          <w:color w:val="000000"/>
          <w:lang w:eastAsia="pt-BR"/>
        </w:rPr>
        <w:t>9.1 Por termo aditivo para:</w:t>
      </w:r>
    </w:p>
    <w:p w14:paraId="22D5E598" w14:textId="77777777" w:rsidR="002F2F7B" w:rsidRPr="006E2CF3" w:rsidRDefault="002F2F7B" w:rsidP="002F2F7B">
      <w:pPr>
        <w:spacing w:after="120"/>
        <w:ind w:left="426"/>
        <w:jc w:val="both"/>
        <w:rPr>
          <w:rFonts w:ascii="Verdana" w:hAnsi="Verdana"/>
          <w:color w:val="000000"/>
          <w:lang w:eastAsia="pt-BR"/>
        </w:rPr>
      </w:pPr>
      <w:r w:rsidRPr="006E2CF3">
        <w:rPr>
          <w:rFonts w:ascii="Verdana" w:hAnsi="Verdana"/>
          <w:color w:val="000000"/>
          <w:lang w:eastAsia="pt-BR"/>
        </w:rPr>
        <w:t>9</w:t>
      </w:r>
      <w:r w:rsidRPr="006E2CF3">
        <w:rPr>
          <w:rFonts w:ascii="Verdana" w:hAnsi="Verdana"/>
        </w:rPr>
        <w:t>.1</w:t>
      </w:r>
      <w:r w:rsidRPr="006E2CF3">
        <w:rPr>
          <w:rFonts w:ascii="Verdana" w:hAnsi="Verdana"/>
          <w:color w:val="000000"/>
          <w:lang w:eastAsia="pt-BR"/>
        </w:rPr>
        <w:t>.1Ampliação de até 30% (trinta por cento) do valor global;</w:t>
      </w:r>
    </w:p>
    <w:p w14:paraId="02D5ABB3" w14:textId="77777777" w:rsidR="002F2F7B" w:rsidRPr="006E2CF3" w:rsidRDefault="002F2F7B" w:rsidP="002F2F7B">
      <w:pPr>
        <w:spacing w:after="120"/>
        <w:ind w:left="426"/>
        <w:jc w:val="both"/>
        <w:rPr>
          <w:rFonts w:ascii="Verdana" w:hAnsi="Verdana"/>
          <w:color w:val="000000"/>
          <w:lang w:eastAsia="pt-BR"/>
        </w:rPr>
      </w:pPr>
      <w:r w:rsidRPr="006E2CF3">
        <w:rPr>
          <w:rFonts w:ascii="Verdana" w:hAnsi="Verdana"/>
          <w:color w:val="000000"/>
          <w:lang w:eastAsia="pt-BR"/>
        </w:rPr>
        <w:t>9.1.2 Redução do valor global, sem limitação de montante;</w:t>
      </w:r>
    </w:p>
    <w:p w14:paraId="5A289D56" w14:textId="77777777" w:rsidR="002F2F7B" w:rsidRPr="006E2CF3" w:rsidRDefault="002F2F7B" w:rsidP="002F2F7B">
      <w:pPr>
        <w:spacing w:after="120"/>
        <w:ind w:left="426"/>
        <w:jc w:val="both"/>
        <w:rPr>
          <w:rFonts w:ascii="Verdana" w:hAnsi="Verdana"/>
          <w:color w:val="000000"/>
          <w:lang w:eastAsia="pt-BR"/>
        </w:rPr>
      </w:pPr>
      <w:r w:rsidRPr="006E2CF3">
        <w:rPr>
          <w:rFonts w:ascii="Verdana" w:hAnsi="Verdana"/>
          <w:color w:val="000000"/>
          <w:lang w:eastAsia="pt-BR"/>
        </w:rPr>
        <w:t xml:space="preserve">9.1.3 Prorrogação da vigência, observada a cláusula sétima deste termo.  </w:t>
      </w:r>
    </w:p>
    <w:p w14:paraId="6328C5A2" w14:textId="77777777" w:rsidR="002F2F7B" w:rsidRPr="006E2CF3" w:rsidRDefault="002F2F7B" w:rsidP="002F2F7B">
      <w:pPr>
        <w:spacing w:after="120"/>
        <w:ind w:left="426"/>
        <w:jc w:val="both"/>
        <w:rPr>
          <w:rFonts w:ascii="Verdana" w:hAnsi="Verdana"/>
          <w:color w:val="000000"/>
          <w:lang w:eastAsia="pt-BR"/>
        </w:rPr>
      </w:pPr>
      <w:r w:rsidRPr="006E2CF3">
        <w:rPr>
          <w:rFonts w:ascii="Verdana" w:hAnsi="Verdana"/>
          <w:color w:val="000000"/>
          <w:lang w:eastAsia="pt-BR"/>
        </w:rPr>
        <w:t>9.1.4 Alteração da destinação dos bens remanescentes.</w:t>
      </w:r>
    </w:p>
    <w:p w14:paraId="2E32BD15" w14:textId="77777777" w:rsidR="002F2F7B" w:rsidRPr="006E2CF3" w:rsidRDefault="002F2F7B" w:rsidP="002F2F7B">
      <w:pPr>
        <w:spacing w:after="120"/>
        <w:jc w:val="both"/>
        <w:rPr>
          <w:rFonts w:ascii="Verdana" w:hAnsi="Verdana"/>
          <w:color w:val="000000"/>
          <w:lang w:eastAsia="pt-BR"/>
        </w:rPr>
      </w:pPr>
      <w:r w:rsidRPr="006E2CF3">
        <w:rPr>
          <w:rFonts w:ascii="Verdana" w:hAnsi="Verdana"/>
          <w:color w:val="000000"/>
          <w:lang w:eastAsia="pt-BR"/>
        </w:rPr>
        <w:t>9.2 Por certidão de apostilamento nas demais hipóteses de alteração, tais como:</w:t>
      </w:r>
    </w:p>
    <w:p w14:paraId="6B8C9150" w14:textId="77777777" w:rsidR="002F2F7B" w:rsidRPr="006E2CF3" w:rsidRDefault="002F2F7B" w:rsidP="002F2F7B">
      <w:pPr>
        <w:spacing w:after="120"/>
        <w:ind w:left="426"/>
        <w:jc w:val="both"/>
        <w:rPr>
          <w:rFonts w:ascii="Verdana" w:hAnsi="Verdana"/>
          <w:color w:val="000000"/>
          <w:lang w:eastAsia="pt-BR"/>
        </w:rPr>
      </w:pPr>
      <w:r w:rsidRPr="006E2CF3">
        <w:rPr>
          <w:rFonts w:ascii="Verdana" w:hAnsi="Verdana"/>
          <w:color w:val="000000"/>
          <w:lang w:eastAsia="pt-BR"/>
        </w:rPr>
        <w:t>9.2.1 Utilização de rendimentos de aplicações financeiras ou de saldos porventura existentes antes do término da execução da parceria;</w:t>
      </w:r>
    </w:p>
    <w:p w14:paraId="0AAF9D3B" w14:textId="77777777" w:rsidR="002F2F7B" w:rsidRPr="006E2CF3" w:rsidRDefault="002F2F7B" w:rsidP="002F2F7B">
      <w:pPr>
        <w:spacing w:after="120"/>
        <w:ind w:left="426"/>
        <w:jc w:val="both"/>
        <w:rPr>
          <w:rFonts w:ascii="Verdana" w:hAnsi="Verdana"/>
          <w:color w:val="000000"/>
          <w:lang w:eastAsia="pt-BR"/>
        </w:rPr>
      </w:pPr>
      <w:r w:rsidRPr="006E2CF3">
        <w:rPr>
          <w:rFonts w:ascii="Verdana" w:hAnsi="Verdana"/>
          <w:color w:val="000000"/>
          <w:lang w:eastAsia="pt-BR"/>
        </w:rPr>
        <w:t>9.2.2 Ajustes da execução do objeto da parceria no plano de trabalho, ou</w:t>
      </w:r>
    </w:p>
    <w:p w14:paraId="0E2F9AF5" w14:textId="77777777" w:rsidR="002F2F7B" w:rsidRPr="006E2CF3" w:rsidRDefault="002F2F7B" w:rsidP="002F2F7B">
      <w:pPr>
        <w:spacing w:after="120"/>
        <w:ind w:left="426"/>
        <w:jc w:val="both"/>
        <w:rPr>
          <w:rFonts w:ascii="Verdana" w:hAnsi="Verdana"/>
          <w:color w:val="000000"/>
          <w:lang w:eastAsia="pt-BR"/>
        </w:rPr>
      </w:pPr>
      <w:r w:rsidRPr="006E2CF3">
        <w:rPr>
          <w:rFonts w:ascii="Verdana" w:hAnsi="Verdana"/>
          <w:color w:val="000000"/>
          <w:lang w:eastAsia="pt-BR"/>
        </w:rPr>
        <w:t>9.2.3 Remanejamento de recursos sem a alteração do valor global. </w:t>
      </w:r>
    </w:p>
    <w:p w14:paraId="53585729" w14:textId="77777777" w:rsidR="002F2F7B" w:rsidRPr="006E2CF3" w:rsidRDefault="002F2F7B" w:rsidP="002F2F7B">
      <w:pPr>
        <w:spacing w:after="120"/>
        <w:ind w:left="426"/>
        <w:jc w:val="both"/>
        <w:rPr>
          <w:rFonts w:ascii="Verdana" w:hAnsi="Verdana"/>
          <w:color w:val="000000"/>
          <w:lang w:eastAsia="pt-BR"/>
        </w:rPr>
      </w:pPr>
      <w:r w:rsidRPr="006E2CF3">
        <w:rPr>
          <w:rFonts w:ascii="Verdana" w:hAnsi="Verdana"/>
          <w:color w:val="000000"/>
          <w:lang w:eastAsia="pt-BR"/>
        </w:rPr>
        <w:t>9.2.4Para indicação dos créditos orçamentários de exercícios futuros independentemente de anuência da ENTIDADE.</w:t>
      </w:r>
    </w:p>
    <w:p w14:paraId="7F149589" w14:textId="77777777" w:rsidR="002F2F7B" w:rsidRPr="006E2CF3" w:rsidRDefault="002F2F7B" w:rsidP="002F2F7B">
      <w:pPr>
        <w:pStyle w:val="WW-NormalWeb"/>
        <w:suppressAutoHyphens w:val="0"/>
        <w:spacing w:before="480" w:after="240"/>
        <w:jc w:val="both"/>
        <w:rPr>
          <w:rFonts w:ascii="Verdana" w:hAnsi="Verdana" w:cs="Arial"/>
          <w:b/>
          <w:sz w:val="22"/>
          <w:szCs w:val="22"/>
        </w:rPr>
      </w:pPr>
      <w:r w:rsidRPr="006E2CF3">
        <w:rPr>
          <w:rFonts w:ascii="Verdana" w:hAnsi="Verdana" w:cs="Arial"/>
          <w:b/>
          <w:sz w:val="22"/>
          <w:szCs w:val="22"/>
        </w:rPr>
        <w:t>CLÁUSULA DÉCIMA - DA PRESTAÇÃO DE CONTAS</w:t>
      </w:r>
    </w:p>
    <w:p w14:paraId="53B99A36" w14:textId="77777777" w:rsidR="002F2F7B" w:rsidRPr="006E2CF3" w:rsidRDefault="002F2F7B" w:rsidP="002F2F7B">
      <w:pPr>
        <w:spacing w:after="120"/>
        <w:jc w:val="both"/>
        <w:rPr>
          <w:rFonts w:ascii="Verdana" w:hAnsi="Verdana" w:cs="Arial"/>
        </w:rPr>
      </w:pPr>
      <w:r w:rsidRPr="006E2CF3">
        <w:rPr>
          <w:rFonts w:ascii="Verdana" w:hAnsi="Verdana" w:cs="Arial"/>
        </w:rPr>
        <w:t xml:space="preserve">10.1 </w:t>
      </w:r>
      <w:r w:rsidRPr="006E2CF3">
        <w:rPr>
          <w:rFonts w:ascii="Verdana" w:hAnsi="Verdana" w:cs="Arial"/>
          <w:color w:val="000000"/>
        </w:rPr>
        <w:t xml:space="preserve">A ENTIDADE prestará contas da regular aplicação dos recursos recebidos no prazo de até </w:t>
      </w:r>
      <w:r w:rsidRPr="006E2CF3">
        <w:rPr>
          <w:rFonts w:ascii="Verdana" w:hAnsi="Verdana" w:cs="Arial"/>
          <w:color w:val="000000"/>
          <w:u w:val="single"/>
        </w:rPr>
        <w:t>90 (noventa) dias</w:t>
      </w:r>
      <w:r w:rsidRPr="006E2CF3">
        <w:rPr>
          <w:rFonts w:ascii="Verdana" w:hAnsi="Verdana" w:cs="Arial"/>
          <w:color w:val="000000"/>
        </w:rPr>
        <w:t xml:space="preserve"> a partir do término da vigência da parceria</w:t>
      </w:r>
      <w:r w:rsidRPr="006E2CF3">
        <w:rPr>
          <w:rFonts w:ascii="Verdana" w:hAnsi="Verdana" w:cs="Arial"/>
        </w:rPr>
        <w:t>.</w:t>
      </w:r>
    </w:p>
    <w:p w14:paraId="125DE3C2" w14:textId="77777777" w:rsidR="002F2F7B" w:rsidRPr="006E2CF3" w:rsidRDefault="002F2F7B" w:rsidP="002F2F7B">
      <w:pPr>
        <w:spacing w:after="120"/>
        <w:ind w:left="426"/>
        <w:jc w:val="both"/>
        <w:rPr>
          <w:rFonts w:ascii="Verdana" w:hAnsi="Verdana" w:cs="Arial"/>
        </w:rPr>
      </w:pPr>
      <w:r w:rsidRPr="006E2CF3">
        <w:rPr>
          <w:rFonts w:ascii="Verdana" w:hAnsi="Verdana" w:cs="Arial"/>
        </w:rPr>
        <w:t>10.1.1 O Gestor da parceria poderá determinar à ENTIDADE que faça a prestação de contas parcial relativa a repasses realizados, observado o prazo suficiente para o cumprimento de metas a que estes se referem.</w:t>
      </w:r>
    </w:p>
    <w:p w14:paraId="36F750A9" w14:textId="77777777" w:rsidR="002F2F7B" w:rsidRPr="006E2CF3" w:rsidRDefault="002F2F7B" w:rsidP="002F2F7B">
      <w:pPr>
        <w:spacing w:after="120"/>
        <w:ind w:left="708"/>
        <w:jc w:val="both"/>
        <w:rPr>
          <w:rFonts w:ascii="Verdana" w:hAnsi="Verdana" w:cs="Arial"/>
        </w:rPr>
      </w:pPr>
      <w:r w:rsidRPr="006E2CF3">
        <w:rPr>
          <w:rFonts w:ascii="Verdana" w:hAnsi="Verdana" w:cs="Arial"/>
        </w:rPr>
        <w:t xml:space="preserve">10.1.1.1 Na hipótese da prestação de contas parcial deverão ser apresentadas as informações e documentos a que se refere a subcláusula 10.2, conforme o caso.      </w:t>
      </w:r>
    </w:p>
    <w:p w14:paraId="48DE2C4D" w14:textId="77777777" w:rsidR="002F2F7B" w:rsidRPr="006E2CF3" w:rsidRDefault="002F2F7B" w:rsidP="002F2F7B">
      <w:pPr>
        <w:spacing w:after="120"/>
        <w:jc w:val="both"/>
        <w:rPr>
          <w:rFonts w:ascii="Verdana" w:hAnsi="Verdana" w:cs="Arial"/>
        </w:rPr>
      </w:pPr>
      <w:r w:rsidRPr="006E2CF3">
        <w:rPr>
          <w:rFonts w:ascii="Verdana" w:hAnsi="Verdana" w:cs="Arial"/>
        </w:rPr>
        <w:t>10.2 A prestação de contas apresentada pela ENTIDADE deverá conter elementos que permitam concluir que o seu objeto foi executado conforme pactuado, com a descrição pormenorizada das atividades realizadas e a comprovação do alcance das metas e dos resultados esperados, até o período de que trata a prestação de contas, a exemplo, dentre outros, das seguintes informações e documentos:</w:t>
      </w:r>
    </w:p>
    <w:p w14:paraId="0E5655B3" w14:textId="77777777" w:rsidR="002F2F7B" w:rsidRPr="006E2CF3" w:rsidRDefault="002F2F7B" w:rsidP="002F2F7B">
      <w:pPr>
        <w:spacing w:after="120"/>
        <w:ind w:left="426"/>
        <w:jc w:val="both"/>
        <w:rPr>
          <w:rFonts w:ascii="Verdana" w:hAnsi="Verdana" w:cs="Arial"/>
        </w:rPr>
      </w:pPr>
      <w:r w:rsidRPr="006E2CF3">
        <w:rPr>
          <w:rFonts w:ascii="Verdana" w:hAnsi="Verdana" w:cs="Arial"/>
        </w:rPr>
        <w:t>10.2.1 extrato da conta bancária específica;</w:t>
      </w:r>
    </w:p>
    <w:p w14:paraId="212271B2"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10.2.2 </w:t>
      </w:r>
      <w:r w:rsidRPr="006E2CF3">
        <w:rPr>
          <w:rFonts w:ascii="Verdana" w:hAnsi="Verdana" w:cs="Arial"/>
          <w:color w:val="000000"/>
        </w:rPr>
        <w:t>relatório de execução do objeto, elaborado pela ENTIDADE, contendo as atividades ou projetos desenvolvidos para o cumprimento do objeto e o comparativo de metas propostas com os resultados alcançados</w:t>
      </w:r>
      <w:r w:rsidRPr="006E2CF3">
        <w:rPr>
          <w:rFonts w:ascii="Verdana" w:hAnsi="Verdana" w:cs="Arial"/>
        </w:rPr>
        <w:t>;</w:t>
      </w:r>
    </w:p>
    <w:p w14:paraId="41707FF2" w14:textId="77777777" w:rsidR="002F2F7B" w:rsidRPr="006E2CF3" w:rsidRDefault="002F2F7B" w:rsidP="002F2F7B">
      <w:pPr>
        <w:spacing w:after="120"/>
        <w:ind w:left="426"/>
        <w:jc w:val="both"/>
        <w:rPr>
          <w:rFonts w:ascii="Verdana" w:hAnsi="Verdana" w:cs="Arial"/>
        </w:rPr>
      </w:pPr>
      <w:r w:rsidRPr="006E2CF3">
        <w:rPr>
          <w:rFonts w:ascii="Verdana" w:hAnsi="Verdana" w:cs="Arial"/>
        </w:rPr>
        <w:lastRenderedPageBreak/>
        <w:t xml:space="preserve">10.2.3 </w:t>
      </w:r>
      <w:r w:rsidRPr="006E2CF3">
        <w:rPr>
          <w:rFonts w:ascii="Verdana" w:hAnsi="Verdana" w:cs="Arial"/>
          <w:color w:val="000000"/>
        </w:rPr>
        <w:t>relatório de execução financeira do termo de colaboração ou do termo de fomento, com a descrição das despesas e receitas efetivamente realizadas e sua vinculação com a execução do objeto, na hipótese de descumprimento de metas e resultados estabelecidos no plano de trabalho</w:t>
      </w:r>
      <w:r w:rsidRPr="006E2CF3">
        <w:rPr>
          <w:rFonts w:ascii="Verdana" w:hAnsi="Verdana" w:cs="Arial"/>
        </w:rPr>
        <w:t>.</w:t>
      </w:r>
    </w:p>
    <w:p w14:paraId="13E94F4B" w14:textId="77777777" w:rsidR="002F2F7B" w:rsidRPr="006E2CF3" w:rsidRDefault="002F2F7B" w:rsidP="002F2F7B">
      <w:pPr>
        <w:spacing w:after="120"/>
        <w:ind w:left="426"/>
        <w:jc w:val="both"/>
        <w:rPr>
          <w:rFonts w:ascii="Verdana" w:hAnsi="Verdana" w:cs="Arial"/>
        </w:rPr>
      </w:pPr>
      <w:r w:rsidRPr="006E2CF3">
        <w:rPr>
          <w:rFonts w:ascii="Verdana" w:hAnsi="Verdana" w:cs="Arial"/>
        </w:rPr>
        <w:t>10.2.4notas e comprovantes fiscais, inclusive recibos, com data do documento, valor, dados da</w:t>
      </w:r>
      <w:r w:rsidR="00BC53C0">
        <w:rPr>
          <w:rFonts w:ascii="Verdana" w:hAnsi="Verdana" w:cs="Arial"/>
        </w:rPr>
        <w:t xml:space="preserve"> </w:t>
      </w:r>
      <w:r w:rsidRPr="006E2CF3">
        <w:rPr>
          <w:rFonts w:ascii="Verdana" w:hAnsi="Verdana" w:cs="Arial"/>
        </w:rPr>
        <w:t>ENTIDADE</w:t>
      </w:r>
      <w:r w:rsidR="00BC53C0">
        <w:rPr>
          <w:rFonts w:ascii="Verdana" w:hAnsi="Verdana" w:cs="Arial"/>
        </w:rPr>
        <w:t xml:space="preserve"> </w:t>
      </w:r>
      <w:r w:rsidRPr="006E2CF3">
        <w:rPr>
          <w:rFonts w:ascii="Verdana" w:hAnsi="Verdana" w:cs="Arial"/>
        </w:rPr>
        <w:t>e número do instrumento da parceria;</w:t>
      </w:r>
    </w:p>
    <w:p w14:paraId="7893A4B1" w14:textId="77777777" w:rsidR="002F2F7B" w:rsidRPr="006E2CF3" w:rsidRDefault="002F2F7B" w:rsidP="002F2F7B">
      <w:pPr>
        <w:spacing w:after="120"/>
        <w:ind w:left="426"/>
        <w:jc w:val="both"/>
        <w:rPr>
          <w:rFonts w:ascii="Verdana" w:hAnsi="Verdana" w:cs="Arial"/>
        </w:rPr>
      </w:pPr>
      <w:r w:rsidRPr="006E2CF3">
        <w:rPr>
          <w:rFonts w:ascii="Verdana" w:hAnsi="Verdana" w:cs="Arial"/>
        </w:rPr>
        <w:t>10.2.5comprovante do recolhimento do saldo da conta bancária específica, quando houver;</w:t>
      </w:r>
    </w:p>
    <w:p w14:paraId="53222032" w14:textId="77777777" w:rsidR="002F2F7B" w:rsidRPr="006E2CF3" w:rsidRDefault="002F2F7B" w:rsidP="002F2F7B">
      <w:pPr>
        <w:spacing w:after="120"/>
        <w:ind w:left="426"/>
        <w:jc w:val="both"/>
        <w:rPr>
          <w:rFonts w:ascii="Verdana" w:hAnsi="Verdana" w:cs="Arial"/>
        </w:rPr>
      </w:pPr>
      <w:r w:rsidRPr="006E2CF3">
        <w:rPr>
          <w:rFonts w:ascii="Verdana" w:hAnsi="Verdana" w:cs="Arial"/>
        </w:rPr>
        <w:t>10.2.6material comprobatório do cumprimento do objeto em fotos, vídeos ou outros suportes;</w:t>
      </w:r>
    </w:p>
    <w:p w14:paraId="5F3A0EC8" w14:textId="77777777" w:rsidR="002F2F7B" w:rsidRPr="006E2CF3" w:rsidRDefault="002F2F7B" w:rsidP="002F2F7B">
      <w:pPr>
        <w:spacing w:after="120"/>
        <w:ind w:left="426"/>
        <w:jc w:val="both"/>
        <w:rPr>
          <w:rFonts w:ascii="Verdana" w:hAnsi="Verdana" w:cs="Arial"/>
        </w:rPr>
      </w:pPr>
      <w:r w:rsidRPr="006E2CF3">
        <w:rPr>
          <w:rFonts w:ascii="Verdana" w:hAnsi="Verdana" w:cs="Arial"/>
        </w:rPr>
        <w:t>10.2.7relação de bens adquiridos, produzidos ou construídos, quando for o caso; e</w:t>
      </w:r>
    </w:p>
    <w:p w14:paraId="5155E8B8" w14:textId="77777777" w:rsidR="002F2F7B" w:rsidRPr="006E2CF3" w:rsidRDefault="002F2F7B" w:rsidP="002F2F7B">
      <w:pPr>
        <w:spacing w:after="120"/>
        <w:ind w:left="426"/>
        <w:jc w:val="both"/>
        <w:rPr>
          <w:rFonts w:ascii="Verdana" w:hAnsi="Verdana" w:cs="Arial"/>
        </w:rPr>
      </w:pPr>
      <w:r w:rsidRPr="006E2CF3">
        <w:rPr>
          <w:rFonts w:ascii="Verdana" w:hAnsi="Verdana" w:cs="Arial"/>
        </w:rPr>
        <w:t>10.2.8lista de presença do pessoal treinado ou capacitado, quando for o caso.</w:t>
      </w:r>
    </w:p>
    <w:p w14:paraId="67CDC16B" w14:textId="77777777" w:rsidR="002F2F7B" w:rsidRPr="006E2CF3" w:rsidRDefault="002F2F7B" w:rsidP="002F2F7B">
      <w:pPr>
        <w:spacing w:after="120"/>
        <w:jc w:val="both"/>
        <w:rPr>
          <w:rFonts w:ascii="Verdana" w:hAnsi="Verdana" w:cs="Arial"/>
        </w:rPr>
      </w:pPr>
      <w:r w:rsidRPr="006E2CF3">
        <w:rPr>
          <w:rFonts w:ascii="Verdana" w:hAnsi="Verdana" w:cs="Arial"/>
        </w:rPr>
        <w:t>10</w:t>
      </w:r>
      <w:r w:rsidRPr="006E2CF3">
        <w:rPr>
          <w:rFonts w:ascii="Verdana" w:hAnsi="Verdana" w:cs="Arial"/>
          <w:color w:val="000000"/>
        </w:rPr>
        <w:t>.3Serão glosados valores relacionados a metas e resultados descumpridos sem justificativa suficiente</w:t>
      </w:r>
      <w:r w:rsidRPr="006E2CF3">
        <w:rPr>
          <w:rFonts w:ascii="Verdana" w:hAnsi="Verdana" w:cs="Arial"/>
        </w:rPr>
        <w:t>.</w:t>
      </w:r>
    </w:p>
    <w:p w14:paraId="5B821942" w14:textId="77777777" w:rsidR="002F2F7B" w:rsidRPr="006E2CF3" w:rsidRDefault="002F2F7B" w:rsidP="002F2F7B">
      <w:pPr>
        <w:spacing w:after="120"/>
        <w:jc w:val="both"/>
        <w:rPr>
          <w:rFonts w:ascii="Verdana" w:hAnsi="Verdana" w:cs="Arial"/>
        </w:rPr>
      </w:pPr>
      <w:r w:rsidRPr="006E2CF3">
        <w:rPr>
          <w:rFonts w:ascii="Verdana" w:hAnsi="Verdana" w:cs="Arial"/>
        </w:rPr>
        <w:t>10.4O MUNICÍPIO considerará ainda em sua análise os seguintes relatórios elaborados internamente, quando houver:</w:t>
      </w:r>
    </w:p>
    <w:p w14:paraId="290FEEB1" w14:textId="77777777" w:rsidR="002F2F7B" w:rsidRPr="006E2CF3" w:rsidRDefault="002F2F7B" w:rsidP="002F2F7B">
      <w:pPr>
        <w:spacing w:after="120"/>
        <w:ind w:left="426"/>
        <w:jc w:val="both"/>
        <w:rPr>
          <w:rFonts w:ascii="Verdana" w:hAnsi="Verdana" w:cs="Arial"/>
        </w:rPr>
      </w:pPr>
      <w:r w:rsidRPr="006E2CF3">
        <w:rPr>
          <w:rFonts w:ascii="Verdana" w:hAnsi="Verdana" w:cs="Arial"/>
        </w:rPr>
        <w:t>10.4.1 relatório da visita técnica in loco realizada durante a execução da parceria;</w:t>
      </w:r>
    </w:p>
    <w:p w14:paraId="6344BD7D" w14:textId="77777777" w:rsidR="002F2F7B" w:rsidRPr="006E2CF3" w:rsidRDefault="002F2F7B" w:rsidP="002F2F7B">
      <w:pPr>
        <w:spacing w:after="120"/>
        <w:ind w:left="426"/>
        <w:jc w:val="both"/>
        <w:rPr>
          <w:rFonts w:ascii="Verdana" w:hAnsi="Verdana" w:cs="Arial"/>
        </w:rPr>
      </w:pPr>
      <w:r w:rsidRPr="006E2CF3">
        <w:rPr>
          <w:rFonts w:ascii="Verdana" w:hAnsi="Verdana" w:cs="Arial"/>
        </w:rPr>
        <w:t>10.4.2 relatório técnico de monitoramento e avaliação, homologado pela comissão de monitoramento e avaliação designada, sobre a conformidade do cumprimento do objeto e os resultados alcançados durante a execução do termo de colaboração ou de fomento.</w:t>
      </w:r>
    </w:p>
    <w:p w14:paraId="5F263F4C" w14:textId="77777777" w:rsidR="002F2F7B" w:rsidRPr="006E2CF3" w:rsidRDefault="002F2F7B" w:rsidP="002F2F7B">
      <w:pPr>
        <w:spacing w:after="120"/>
        <w:jc w:val="both"/>
        <w:rPr>
          <w:rFonts w:ascii="Verdana" w:hAnsi="Verdana" w:cs="Arial"/>
          <w:color w:val="000000" w:themeColor="text1"/>
        </w:rPr>
      </w:pPr>
      <w:r w:rsidRPr="006E2CF3">
        <w:rPr>
          <w:rFonts w:ascii="Verdana" w:hAnsi="Verdana" w:cs="Arial"/>
        </w:rPr>
        <w:t>10</w:t>
      </w:r>
      <w:r w:rsidRPr="006E2CF3">
        <w:rPr>
          <w:rFonts w:ascii="Verdana" w:hAnsi="Verdana" w:cs="Arial"/>
          <w:color w:val="000000" w:themeColor="text1"/>
        </w:rPr>
        <w:t>.5 Constatada irregularidade ou omissão na prestação de contas será concedido prazo de 10 (dez) a 45 (quarenta e cinco) dias corridos por notificação para a</w:t>
      </w:r>
      <w:r w:rsidR="00BC53C0">
        <w:rPr>
          <w:rFonts w:ascii="Verdana" w:hAnsi="Verdana" w:cs="Arial"/>
          <w:color w:val="000000" w:themeColor="text1"/>
        </w:rPr>
        <w:t xml:space="preserve"> </w:t>
      </w:r>
      <w:r w:rsidRPr="006E2CF3">
        <w:rPr>
          <w:rFonts w:ascii="Verdana" w:hAnsi="Verdana" w:cs="Arial"/>
          <w:color w:val="000000" w:themeColor="text1"/>
        </w:rPr>
        <w:t>ENTIDADE</w:t>
      </w:r>
      <w:r w:rsidR="00BC53C0">
        <w:rPr>
          <w:rFonts w:ascii="Verdana" w:hAnsi="Verdana" w:cs="Arial"/>
          <w:color w:val="000000" w:themeColor="text1"/>
        </w:rPr>
        <w:t xml:space="preserve"> </w:t>
      </w:r>
      <w:r w:rsidRPr="006E2CF3">
        <w:rPr>
          <w:rFonts w:ascii="Verdana" w:hAnsi="Verdana" w:cs="Arial"/>
          <w:color w:val="000000" w:themeColor="text1"/>
        </w:rPr>
        <w:t>sanar a irregularidade ou cumprir a obrigação conforme a complexidade do objeto.</w:t>
      </w:r>
    </w:p>
    <w:p w14:paraId="59572D1C" w14:textId="77777777" w:rsidR="002F2F7B" w:rsidRPr="006E2CF3" w:rsidRDefault="002F2F7B" w:rsidP="002F2F7B">
      <w:pPr>
        <w:spacing w:after="120"/>
        <w:jc w:val="both"/>
        <w:rPr>
          <w:rFonts w:ascii="Verdana" w:hAnsi="Verdana" w:cs="Arial"/>
        </w:rPr>
      </w:pPr>
      <w:r w:rsidRPr="006E2CF3">
        <w:rPr>
          <w:rFonts w:ascii="Verdana" w:hAnsi="Verdana" w:cs="Arial"/>
        </w:rPr>
        <w:t>10</w:t>
      </w:r>
      <w:r w:rsidRPr="006E2CF3">
        <w:rPr>
          <w:rFonts w:ascii="Verdana" w:hAnsi="Verdana" w:cs="Arial"/>
          <w:color w:val="000000" w:themeColor="text1"/>
        </w:rPr>
        <w:t xml:space="preserve">.6 Transcorrido o </w:t>
      </w:r>
      <w:r w:rsidRPr="006E2CF3">
        <w:rPr>
          <w:rFonts w:ascii="Verdana" w:hAnsi="Verdana" w:cs="Arial"/>
        </w:rPr>
        <w:t>prazo para saneamento da irregularidade ou da omissão e o vício não sendo corrigido o Gestor da parceria informará o ocorrido no prazo máximo de 3 (três) dias a autoridade administrativa competente, adotará as providências para apuração dos fatos, identificação dos responsáveis, quantificação do dano e obtenção do ressarcimento, nos termos da legislação vigente.</w:t>
      </w:r>
    </w:p>
    <w:p w14:paraId="006A7799" w14:textId="77777777" w:rsidR="002F2F7B" w:rsidRPr="006E2CF3" w:rsidRDefault="002F2F7B" w:rsidP="002F2F7B">
      <w:pPr>
        <w:spacing w:after="120"/>
        <w:jc w:val="both"/>
        <w:rPr>
          <w:rFonts w:ascii="Verdana" w:hAnsi="Verdana" w:cs="Arial"/>
        </w:rPr>
      </w:pPr>
      <w:r w:rsidRPr="006E2CF3">
        <w:rPr>
          <w:rFonts w:ascii="Verdana" w:hAnsi="Verdana" w:cs="Arial"/>
        </w:rPr>
        <w:t>10.7 As prestações de contas serão avaliadas:</w:t>
      </w:r>
    </w:p>
    <w:p w14:paraId="0F7AD5B1"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10.7.1 </w:t>
      </w:r>
      <w:r w:rsidRPr="006E2CF3">
        <w:rPr>
          <w:rFonts w:ascii="Verdana" w:hAnsi="Verdana" w:cs="Arial"/>
          <w:color w:val="000000"/>
        </w:rPr>
        <w:t>regulares, quando expressarem, de forma clara e objetiva, o cumprimento dos objetivos e metas estabelecidos no plano de trabalho</w:t>
      </w:r>
      <w:r w:rsidRPr="006E2CF3">
        <w:rPr>
          <w:rFonts w:ascii="Verdana" w:hAnsi="Verdana" w:cs="Arial"/>
        </w:rPr>
        <w:t>;</w:t>
      </w:r>
    </w:p>
    <w:p w14:paraId="7664A81D" w14:textId="77777777" w:rsidR="002F2F7B" w:rsidRPr="006E2CF3" w:rsidRDefault="002F2F7B" w:rsidP="002F2F7B">
      <w:pPr>
        <w:spacing w:after="120"/>
        <w:ind w:left="426"/>
        <w:jc w:val="both"/>
        <w:rPr>
          <w:rFonts w:ascii="Verdana" w:hAnsi="Verdana" w:cs="Arial"/>
        </w:rPr>
      </w:pPr>
      <w:r w:rsidRPr="006E2CF3">
        <w:rPr>
          <w:rFonts w:ascii="Verdana" w:hAnsi="Verdana" w:cs="Arial"/>
        </w:rPr>
        <w:lastRenderedPageBreak/>
        <w:t xml:space="preserve">10.7.2 </w:t>
      </w:r>
      <w:r w:rsidRPr="006E2CF3">
        <w:rPr>
          <w:rFonts w:ascii="Verdana" w:hAnsi="Verdana" w:cs="Arial"/>
          <w:color w:val="000000"/>
        </w:rPr>
        <w:t>regulares com ressalva, quando evidenciarem impropriedade ou qualquer outra falta de natureza formal que não resulte em dano ao erário</w:t>
      </w:r>
      <w:r w:rsidRPr="006E2CF3">
        <w:rPr>
          <w:rFonts w:ascii="Verdana" w:hAnsi="Verdana" w:cs="Arial"/>
        </w:rPr>
        <w:t>;</w:t>
      </w:r>
    </w:p>
    <w:p w14:paraId="0E924A73"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10.7.3 </w:t>
      </w:r>
      <w:r w:rsidRPr="006E2CF3">
        <w:rPr>
          <w:rFonts w:ascii="Verdana" w:hAnsi="Verdana" w:cs="Arial"/>
          <w:color w:val="000000"/>
        </w:rPr>
        <w:t>irregulares, quando comprovada qualquer das seguintes circunstâncias</w:t>
      </w:r>
      <w:r w:rsidRPr="006E2CF3">
        <w:rPr>
          <w:rFonts w:ascii="Verdana" w:hAnsi="Verdana" w:cs="Arial"/>
        </w:rPr>
        <w:t>:</w:t>
      </w:r>
    </w:p>
    <w:p w14:paraId="1D3EDAD9" w14:textId="77777777" w:rsidR="002F2F7B" w:rsidRPr="006E2CF3" w:rsidRDefault="002F2F7B" w:rsidP="002F2F7B">
      <w:pPr>
        <w:spacing w:after="120"/>
        <w:ind w:left="708"/>
        <w:jc w:val="both"/>
        <w:rPr>
          <w:rFonts w:ascii="Verdana" w:hAnsi="Verdana" w:cs="Arial"/>
          <w:color w:val="000000"/>
          <w:lang w:eastAsia="pt-BR"/>
        </w:rPr>
      </w:pPr>
      <w:r w:rsidRPr="006E2CF3">
        <w:rPr>
          <w:rFonts w:ascii="Verdana" w:hAnsi="Verdana" w:cs="Arial"/>
        </w:rPr>
        <w:t xml:space="preserve">10.7.3.1 </w:t>
      </w:r>
      <w:r w:rsidRPr="006E2CF3">
        <w:rPr>
          <w:rFonts w:ascii="Verdana" w:hAnsi="Verdana" w:cs="Arial"/>
          <w:color w:val="000000"/>
          <w:lang w:eastAsia="pt-BR"/>
        </w:rPr>
        <w:t>omissão no dever de prestar contas;</w:t>
      </w:r>
    </w:p>
    <w:p w14:paraId="0F5E6BBC" w14:textId="77777777" w:rsidR="002F2F7B" w:rsidRPr="006E2CF3" w:rsidRDefault="002F2F7B" w:rsidP="002F2F7B">
      <w:pPr>
        <w:spacing w:after="120"/>
        <w:ind w:left="708"/>
        <w:jc w:val="both"/>
        <w:rPr>
          <w:rFonts w:ascii="Verdana" w:hAnsi="Verdana" w:cs="Arial"/>
          <w:color w:val="000000"/>
          <w:lang w:eastAsia="pt-BR"/>
        </w:rPr>
      </w:pPr>
      <w:r w:rsidRPr="006E2CF3">
        <w:rPr>
          <w:rFonts w:ascii="Verdana" w:hAnsi="Verdana" w:cs="Arial"/>
        </w:rPr>
        <w:t>10.7.3.2</w:t>
      </w:r>
      <w:r w:rsidRPr="006E2CF3">
        <w:rPr>
          <w:rFonts w:ascii="Verdana" w:hAnsi="Verdana" w:cs="Arial"/>
          <w:color w:val="000000"/>
          <w:lang w:eastAsia="pt-BR"/>
        </w:rPr>
        <w:t>descumprimento injustificado dos objetivos e metas estabelecidos no plano de trabalho;</w:t>
      </w:r>
    </w:p>
    <w:p w14:paraId="3457C7EA" w14:textId="77777777" w:rsidR="002F2F7B" w:rsidRPr="006E2CF3" w:rsidRDefault="002F2F7B" w:rsidP="002F2F7B">
      <w:pPr>
        <w:spacing w:after="120"/>
        <w:ind w:left="708"/>
        <w:jc w:val="both"/>
        <w:rPr>
          <w:rFonts w:ascii="Verdana" w:hAnsi="Verdana" w:cs="Arial"/>
          <w:color w:val="000000"/>
          <w:lang w:eastAsia="pt-BR"/>
        </w:rPr>
      </w:pPr>
      <w:r w:rsidRPr="006E2CF3">
        <w:rPr>
          <w:rFonts w:ascii="Verdana" w:hAnsi="Verdana" w:cs="Arial"/>
        </w:rPr>
        <w:t>10.7.3.3</w:t>
      </w:r>
      <w:r w:rsidRPr="006E2CF3">
        <w:rPr>
          <w:rFonts w:ascii="Verdana" w:hAnsi="Verdana" w:cs="Arial"/>
          <w:color w:val="000000"/>
          <w:lang w:eastAsia="pt-BR"/>
        </w:rPr>
        <w:t>dano ao erário decorrente de ato de gestão ilegítimo ou antieconômico;</w:t>
      </w:r>
    </w:p>
    <w:p w14:paraId="269D33D3" w14:textId="77777777" w:rsidR="002F2F7B" w:rsidRPr="006E2CF3" w:rsidRDefault="002F2F7B" w:rsidP="002F2F7B">
      <w:pPr>
        <w:spacing w:after="120"/>
        <w:ind w:left="708"/>
        <w:jc w:val="both"/>
        <w:rPr>
          <w:rFonts w:ascii="Verdana" w:hAnsi="Verdana" w:cs="Arial"/>
          <w:color w:val="000000"/>
          <w:lang w:eastAsia="pt-BR"/>
        </w:rPr>
      </w:pPr>
      <w:r w:rsidRPr="006E2CF3">
        <w:rPr>
          <w:rFonts w:ascii="Verdana" w:hAnsi="Verdana" w:cs="Arial"/>
        </w:rPr>
        <w:t>10.7.3.4</w:t>
      </w:r>
      <w:r w:rsidRPr="006E2CF3">
        <w:rPr>
          <w:rFonts w:ascii="Verdana" w:hAnsi="Verdana" w:cs="Arial"/>
          <w:color w:val="000000"/>
          <w:lang w:eastAsia="pt-BR"/>
        </w:rPr>
        <w:t>desfalque ou desvio de dinheiro, bens ou valores públicos.</w:t>
      </w:r>
    </w:p>
    <w:p w14:paraId="77D9FAFE" w14:textId="77777777" w:rsidR="002F2F7B" w:rsidRPr="006E2CF3" w:rsidRDefault="002F2F7B" w:rsidP="002F2F7B">
      <w:pPr>
        <w:spacing w:after="120"/>
        <w:jc w:val="both"/>
        <w:rPr>
          <w:rFonts w:ascii="Verdana" w:hAnsi="Verdana" w:cs="Arial"/>
          <w:color w:val="000000"/>
        </w:rPr>
      </w:pPr>
      <w:r w:rsidRPr="006E2CF3">
        <w:rPr>
          <w:rFonts w:ascii="Verdana" w:hAnsi="Verdana" w:cs="Arial"/>
        </w:rPr>
        <w:t xml:space="preserve">10.8 </w:t>
      </w:r>
      <w:r w:rsidRPr="006E2CF3">
        <w:rPr>
          <w:rFonts w:ascii="Verdana" w:hAnsi="Verdana" w:cs="Arial"/>
          <w:color w:val="000000"/>
        </w:rPr>
        <w:t xml:space="preserve">Quando a prestação de contas for avaliada como irregular, exaurida a fase recursal, se mantida a decisão, a ENTIDADE poderá solicitar autorização para que o ressarcimento ao erário seja promovido por meio de ações compensatórias de interesse público. </w:t>
      </w:r>
    </w:p>
    <w:p w14:paraId="007EDE36" w14:textId="77777777" w:rsidR="002F2F7B" w:rsidRPr="006E2CF3" w:rsidRDefault="002F2F7B" w:rsidP="002F2F7B">
      <w:pPr>
        <w:spacing w:after="120"/>
        <w:ind w:left="426"/>
        <w:jc w:val="both"/>
        <w:rPr>
          <w:rFonts w:ascii="Verdana" w:hAnsi="Verdana" w:cs="Arial"/>
        </w:rPr>
      </w:pPr>
      <w:r w:rsidRPr="006E2CF3">
        <w:rPr>
          <w:rFonts w:ascii="Verdana" w:hAnsi="Verdana" w:cs="Arial"/>
          <w:color w:val="000000"/>
        </w:rPr>
        <w:t>10.8.1 Para as ações compensatórias deverá ser apresentado um novo plano de trabalho, conforme o objeto descrito neste termo, cuja mensuração econômica será feita a partir do plano de trabalho original, desde que não tenha havido dolo ou fraude e não seja o caso de restituição integral dos recursos.</w:t>
      </w:r>
    </w:p>
    <w:p w14:paraId="1E1F5B84" w14:textId="77777777" w:rsidR="002F2F7B" w:rsidRPr="006E2CF3" w:rsidRDefault="002F2F7B" w:rsidP="002F2F7B">
      <w:pPr>
        <w:spacing w:after="120"/>
        <w:jc w:val="both"/>
        <w:rPr>
          <w:rFonts w:ascii="Verdana" w:hAnsi="Verdana" w:cs="Arial"/>
        </w:rPr>
      </w:pPr>
      <w:r w:rsidRPr="006E2CF3">
        <w:rPr>
          <w:rFonts w:ascii="Verdana" w:hAnsi="Verdana" w:cs="Arial"/>
        </w:rPr>
        <w:t>10.9 Durante o prazo de 10 (dez) anos, contado do dia útil subsequente ao da prestação de contas, a ENTIDADE deve manter em seu arquivo os documentos originais que compõem a prestação de contas.</w:t>
      </w:r>
    </w:p>
    <w:p w14:paraId="34069CA3" w14:textId="77777777" w:rsidR="002F2F7B" w:rsidRPr="006E2CF3" w:rsidRDefault="002F2F7B" w:rsidP="002F2F7B">
      <w:pPr>
        <w:spacing w:before="480" w:after="240"/>
        <w:jc w:val="both"/>
        <w:rPr>
          <w:rFonts w:ascii="Verdana" w:hAnsi="Verdana" w:cs="Arial"/>
          <w:b/>
        </w:rPr>
      </w:pPr>
      <w:r w:rsidRPr="006E2CF3">
        <w:rPr>
          <w:rFonts w:ascii="Verdana" w:hAnsi="Verdana" w:cs="Arial"/>
          <w:b/>
        </w:rPr>
        <w:t>CLÁUSULA DÉCIMA-PRIMEIRA – DAS RESPONSABILIZAÇÕES E DAS SANÇÕES</w:t>
      </w:r>
    </w:p>
    <w:p w14:paraId="7CB3FBB4" w14:textId="77777777" w:rsidR="002F2F7B" w:rsidRPr="006E2CF3" w:rsidRDefault="002F2F7B" w:rsidP="002F2F7B">
      <w:pPr>
        <w:spacing w:after="120"/>
        <w:jc w:val="both"/>
        <w:rPr>
          <w:rFonts w:ascii="Verdana" w:hAnsi="Verdana" w:cs="Arial"/>
        </w:rPr>
      </w:pPr>
      <w:r w:rsidRPr="006E2CF3">
        <w:rPr>
          <w:rFonts w:ascii="Verdana" w:hAnsi="Verdana" w:cs="Arial"/>
        </w:rPr>
        <w:t>11.1Pela execução da parceria em desacordo com o plano de trabalho e com as normas da Lei nº 13.019, de 2014, e da legislação específica, o MUNICÍPIO poderá, garantida a prévia defesa, aplicar à</w:t>
      </w:r>
      <w:r w:rsidR="00BC53C0">
        <w:rPr>
          <w:rFonts w:ascii="Verdana" w:hAnsi="Verdana" w:cs="Arial"/>
        </w:rPr>
        <w:t xml:space="preserve"> </w:t>
      </w:r>
      <w:r w:rsidRPr="006E2CF3">
        <w:rPr>
          <w:rFonts w:ascii="Verdana" w:hAnsi="Verdana" w:cs="Arial"/>
        </w:rPr>
        <w:t>ENTIDADE</w:t>
      </w:r>
      <w:r w:rsidR="00BC53C0">
        <w:rPr>
          <w:rFonts w:ascii="Verdana" w:hAnsi="Verdana" w:cs="Arial"/>
        </w:rPr>
        <w:t xml:space="preserve"> </w:t>
      </w:r>
      <w:r w:rsidRPr="006E2CF3">
        <w:rPr>
          <w:rFonts w:ascii="Verdana" w:hAnsi="Verdana" w:cs="Arial"/>
        </w:rPr>
        <w:t>as seguintes sanções:</w:t>
      </w:r>
    </w:p>
    <w:p w14:paraId="1FCC32D3" w14:textId="77777777" w:rsidR="002F2F7B" w:rsidRPr="006E2CF3" w:rsidRDefault="002F2F7B" w:rsidP="002F2F7B">
      <w:pPr>
        <w:spacing w:after="120"/>
        <w:ind w:left="426"/>
        <w:jc w:val="both"/>
        <w:rPr>
          <w:rFonts w:ascii="Verdana" w:hAnsi="Verdana" w:cs="Arial"/>
        </w:rPr>
      </w:pPr>
      <w:r w:rsidRPr="006E2CF3">
        <w:rPr>
          <w:rFonts w:ascii="Verdana" w:hAnsi="Verdana" w:cs="Arial"/>
        </w:rPr>
        <w:t>11.1.1 advertência;</w:t>
      </w:r>
    </w:p>
    <w:p w14:paraId="77C67F46"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11.1.2 </w:t>
      </w:r>
      <w:r w:rsidRPr="006E2CF3">
        <w:rPr>
          <w:rFonts w:ascii="Verdana" w:hAnsi="Verdana" w:cs="Arial"/>
          <w:color w:val="000000"/>
        </w:rPr>
        <w:t>suspensão temporária da participação em chamamento público e impedimento de celebrar parceria ou contrato com órgãos e entidades da esfera de governo do MUNICÍPIO sancionadora, por prazo não superior a dois anos</w:t>
      </w:r>
      <w:r w:rsidRPr="006E2CF3">
        <w:rPr>
          <w:rFonts w:ascii="Verdana" w:hAnsi="Verdana" w:cs="Arial"/>
        </w:rPr>
        <w:t>;</w:t>
      </w:r>
    </w:p>
    <w:p w14:paraId="150D8A3B" w14:textId="77777777" w:rsidR="002F2F7B" w:rsidRPr="006E2CF3" w:rsidRDefault="002F2F7B" w:rsidP="002F2F7B">
      <w:pPr>
        <w:spacing w:after="120"/>
        <w:ind w:left="426"/>
        <w:jc w:val="both"/>
        <w:rPr>
          <w:rFonts w:ascii="Verdana" w:hAnsi="Verdana" w:cs="Arial"/>
          <w:color w:val="000000"/>
        </w:rPr>
      </w:pPr>
      <w:r w:rsidRPr="006E2CF3">
        <w:rPr>
          <w:rFonts w:ascii="Verdana" w:hAnsi="Verdana" w:cs="Arial"/>
        </w:rPr>
        <w:t>11.1.3</w:t>
      </w:r>
      <w:r w:rsidRPr="006E2CF3">
        <w:rPr>
          <w:rFonts w:ascii="Verdana" w:hAnsi="Verdana" w:cs="Arial"/>
          <w:color w:val="000000"/>
        </w:rPr>
        <w:t>declaração de inidoneidade para participar de chamamento público ou celebrar parceria ou contrato com órgãos e entidades de todas as esferas de governo, enquanto perdurarem os motivos determinantes da punição ou até que seja promovida a reabilitação perante a própria autoridade que aplicou a penalidade.</w:t>
      </w:r>
    </w:p>
    <w:p w14:paraId="437CBF31" w14:textId="77777777" w:rsidR="002F2F7B" w:rsidRPr="006E2CF3" w:rsidRDefault="002F2F7B" w:rsidP="002F2F7B">
      <w:pPr>
        <w:spacing w:after="120"/>
        <w:ind w:left="708"/>
        <w:jc w:val="both"/>
        <w:rPr>
          <w:rFonts w:ascii="Verdana" w:hAnsi="Verdana" w:cs="Arial"/>
        </w:rPr>
      </w:pPr>
      <w:r w:rsidRPr="006E2CF3">
        <w:rPr>
          <w:rFonts w:ascii="Verdana" w:hAnsi="Verdana" w:cs="Arial"/>
          <w:color w:val="000000"/>
        </w:rPr>
        <w:lastRenderedPageBreak/>
        <w:t>11.1.3.1 A reabilitação será concedida sempre que aENTIDADEressarcir o MUNICÍPIO pelos prejuízos resultantes e depois de decorrido o prazo da sanção aplicada com base na subcláusula10.1.2</w:t>
      </w:r>
      <w:r w:rsidRPr="006E2CF3">
        <w:rPr>
          <w:rFonts w:ascii="Verdana" w:hAnsi="Verdana" w:cs="Arial"/>
        </w:rPr>
        <w:t>.</w:t>
      </w:r>
    </w:p>
    <w:p w14:paraId="23BF98C3" w14:textId="77777777" w:rsidR="002F2F7B" w:rsidRPr="006E2CF3" w:rsidRDefault="002F2F7B" w:rsidP="002F2F7B">
      <w:pPr>
        <w:spacing w:after="120"/>
        <w:jc w:val="both"/>
        <w:rPr>
          <w:rFonts w:ascii="Verdana" w:hAnsi="Verdana" w:cs="Arial"/>
        </w:rPr>
      </w:pPr>
      <w:r w:rsidRPr="006E2CF3">
        <w:rPr>
          <w:rFonts w:ascii="Verdana" w:hAnsi="Verdana" w:cs="Arial"/>
        </w:rPr>
        <w:t>11.2</w:t>
      </w:r>
      <w:r w:rsidRPr="006E2CF3">
        <w:rPr>
          <w:rFonts w:ascii="Verdana" w:hAnsi="Verdana" w:cs="Arial"/>
          <w:color w:val="000000"/>
        </w:rPr>
        <w:t>As sanções de suspensão temporária e declaração de inidoneidade são de competência exclusiva de Secretário Municipal, facultada a defesa do interessado no respectivo processo, no prazo de dez dias da abertura de vista, podendo a reabilitação ser requerida após dois anos de aplicação da penalidade.</w:t>
      </w:r>
    </w:p>
    <w:p w14:paraId="08544224" w14:textId="77777777" w:rsidR="002F2F7B" w:rsidRPr="006E2CF3" w:rsidRDefault="002F2F7B" w:rsidP="002F2F7B">
      <w:pPr>
        <w:spacing w:after="120"/>
        <w:jc w:val="both"/>
        <w:rPr>
          <w:rFonts w:ascii="Verdana" w:hAnsi="Verdana" w:cs="Arial"/>
        </w:rPr>
      </w:pPr>
      <w:r w:rsidRPr="006E2CF3">
        <w:rPr>
          <w:rFonts w:ascii="Verdana" w:hAnsi="Verdana" w:cs="Arial"/>
        </w:rPr>
        <w:t>11.3</w:t>
      </w:r>
      <w:r w:rsidRPr="006E2CF3">
        <w:rPr>
          <w:rFonts w:ascii="Verdana" w:hAnsi="Verdana" w:cs="Arial"/>
          <w:color w:val="000000"/>
        </w:rPr>
        <w:t>A aplicação de penalidade decorrente de infração relacionada à execução desta parceria prescreve em cinco anos contados a partir da data da apresentação da prestação de contas.</w:t>
      </w:r>
    </w:p>
    <w:p w14:paraId="237A15A1" w14:textId="77777777" w:rsidR="002F2F7B" w:rsidRPr="006E2CF3" w:rsidRDefault="002F2F7B" w:rsidP="002F2F7B">
      <w:pPr>
        <w:spacing w:after="120"/>
        <w:jc w:val="both"/>
        <w:rPr>
          <w:rFonts w:ascii="Verdana" w:hAnsi="Verdana" w:cs="Arial"/>
        </w:rPr>
      </w:pPr>
      <w:r w:rsidRPr="006E2CF3">
        <w:rPr>
          <w:rFonts w:ascii="Verdana" w:hAnsi="Verdana" w:cs="Arial"/>
        </w:rPr>
        <w:t>11.4</w:t>
      </w:r>
      <w:r w:rsidRPr="006E2CF3">
        <w:rPr>
          <w:rFonts w:ascii="Verdana" w:hAnsi="Verdana" w:cs="Arial"/>
          <w:color w:val="000000"/>
        </w:rPr>
        <w:t>A prescrição será interrompida com a edição de ato administrativo voltado à apuração da infração</w:t>
      </w:r>
      <w:r w:rsidRPr="006E2CF3">
        <w:rPr>
          <w:rFonts w:ascii="Verdana" w:hAnsi="Verdana" w:cs="Arial"/>
        </w:rPr>
        <w:t>.</w:t>
      </w:r>
    </w:p>
    <w:p w14:paraId="1D9C7DF5" w14:textId="77777777" w:rsidR="002F2F7B" w:rsidRPr="006E2CF3" w:rsidRDefault="002F2F7B" w:rsidP="002F2F7B">
      <w:pPr>
        <w:spacing w:before="480" w:after="240"/>
        <w:jc w:val="both"/>
        <w:rPr>
          <w:rFonts w:ascii="Verdana" w:hAnsi="Verdana" w:cs="Arial"/>
          <w:b/>
        </w:rPr>
      </w:pPr>
      <w:r w:rsidRPr="006E2CF3">
        <w:rPr>
          <w:rFonts w:ascii="Verdana" w:hAnsi="Verdana" w:cs="Arial"/>
          <w:b/>
        </w:rPr>
        <w:t xml:space="preserve">CLÁUSULA DÉCIMA SEGUNDA – DOS BENS REMANESCENTES </w:t>
      </w:r>
    </w:p>
    <w:p w14:paraId="1798E9E3" w14:textId="77777777" w:rsidR="002F2F7B" w:rsidRPr="006E2CF3" w:rsidRDefault="002F2F7B" w:rsidP="002F2F7B">
      <w:pPr>
        <w:spacing w:after="120"/>
        <w:jc w:val="both"/>
        <w:rPr>
          <w:rFonts w:ascii="Verdana" w:hAnsi="Verdana" w:cs="Arial"/>
        </w:rPr>
      </w:pPr>
      <w:r w:rsidRPr="006E2CF3">
        <w:rPr>
          <w:rFonts w:ascii="Verdana" w:hAnsi="Verdana" w:cs="Arial"/>
        </w:rPr>
        <w:t xml:space="preserve">12.1Para os fins deste ajuste consideram-se bens remanescentes </w:t>
      </w:r>
      <w:r w:rsidRPr="006E2CF3">
        <w:rPr>
          <w:rFonts w:ascii="Verdana" w:hAnsi="Verdana" w:cs="Arial"/>
          <w:color w:val="000000"/>
        </w:rPr>
        <w:t>os de natureza permanente adquiridos com recursos financeiros envolvidos na parceria, necessários à consecução do objeto, mas que a ele não se incorporam</w:t>
      </w:r>
      <w:r w:rsidRPr="006E2CF3">
        <w:rPr>
          <w:rFonts w:ascii="Verdana" w:hAnsi="Verdana" w:cs="Arial"/>
        </w:rPr>
        <w:t>.</w:t>
      </w:r>
    </w:p>
    <w:p w14:paraId="605160AF" w14:textId="77777777" w:rsidR="002F2F7B" w:rsidRPr="006E2CF3" w:rsidRDefault="002F2F7B" w:rsidP="002F2F7B">
      <w:pPr>
        <w:spacing w:after="120"/>
        <w:ind w:left="426"/>
        <w:jc w:val="both"/>
        <w:rPr>
          <w:rFonts w:ascii="Verdana" w:hAnsi="Verdana" w:cs="Arial"/>
          <w:color w:val="000000"/>
        </w:rPr>
      </w:pPr>
      <w:r w:rsidRPr="006E2CF3">
        <w:rPr>
          <w:rFonts w:ascii="Verdana" w:hAnsi="Verdana" w:cs="Arial"/>
          <w:color w:val="000000"/>
        </w:rPr>
        <w:t>12.1.2Equiparam-se a bens remanescentes os bens e equipamentos eventualmente adquiridos, produzidos, transformados ou construídos com os recursos aplicados em razão deste Termo de Colaboração.</w:t>
      </w:r>
    </w:p>
    <w:p w14:paraId="2CF714C2" w14:textId="77777777" w:rsidR="002F2F7B" w:rsidRPr="006E2CF3" w:rsidRDefault="002F2F7B" w:rsidP="002F2F7B">
      <w:pPr>
        <w:spacing w:after="120"/>
        <w:jc w:val="both"/>
        <w:rPr>
          <w:rFonts w:ascii="Verdana" w:hAnsi="Verdana" w:cs="Arial"/>
          <w:b/>
          <w:i/>
          <w:color w:val="FF0000"/>
        </w:rPr>
      </w:pPr>
      <w:r w:rsidRPr="006E2CF3">
        <w:rPr>
          <w:rFonts w:ascii="Verdana" w:hAnsi="Verdana" w:cs="Arial"/>
        </w:rPr>
        <w:t>12.2 Os bens remanescentes derivados desta parceria serão de propriedade da</w:t>
      </w:r>
      <w:r w:rsidR="004517D5">
        <w:rPr>
          <w:rFonts w:ascii="Verdana" w:hAnsi="Verdana" w:cs="Arial"/>
        </w:rPr>
        <w:t xml:space="preserve"> </w:t>
      </w:r>
      <w:r w:rsidRPr="006E2CF3">
        <w:rPr>
          <w:rFonts w:ascii="Verdana" w:hAnsi="Verdana" w:cs="Arial"/>
        </w:rPr>
        <w:t>ENTIDADEe gravados com cláusula de inalienabilidade, devendo a</w:t>
      </w:r>
      <w:r w:rsidR="004517D5">
        <w:rPr>
          <w:rFonts w:ascii="Verdana" w:hAnsi="Verdana" w:cs="Arial"/>
        </w:rPr>
        <w:t xml:space="preserve"> </w:t>
      </w:r>
      <w:r w:rsidRPr="006E2CF3">
        <w:rPr>
          <w:rFonts w:ascii="Verdana" w:hAnsi="Verdana" w:cs="Arial"/>
        </w:rPr>
        <w:t>ENTIDADE</w:t>
      </w:r>
      <w:r w:rsidR="004517D5">
        <w:rPr>
          <w:rFonts w:ascii="Verdana" w:hAnsi="Verdana" w:cs="Arial"/>
        </w:rPr>
        <w:t xml:space="preserve"> </w:t>
      </w:r>
      <w:r w:rsidRPr="006E2CF3">
        <w:rPr>
          <w:rFonts w:ascii="Verdana" w:hAnsi="Verdana" w:cs="Arial"/>
        </w:rPr>
        <w:t>restando aqui formalizada</w:t>
      </w:r>
      <w:r w:rsidR="004517D5">
        <w:rPr>
          <w:rFonts w:ascii="Verdana" w:hAnsi="Verdana" w:cs="Arial"/>
        </w:rPr>
        <w:t xml:space="preserve"> </w:t>
      </w:r>
      <w:r w:rsidRPr="006E2CF3">
        <w:rPr>
          <w:rFonts w:ascii="Verdana" w:hAnsi="Verdana" w:cs="Arial"/>
        </w:rPr>
        <w:t>a promessa de transferência da propriedade ao MUNICÍPIO, na hipótese de sua extinção.</w:t>
      </w:r>
    </w:p>
    <w:p w14:paraId="1DE421A2" w14:textId="77777777" w:rsidR="002F2F7B" w:rsidRPr="006E2CF3" w:rsidRDefault="002F2F7B" w:rsidP="002F2F7B">
      <w:pPr>
        <w:spacing w:after="120"/>
        <w:jc w:val="both"/>
        <w:rPr>
          <w:rFonts w:ascii="Verdana" w:hAnsi="Verdana" w:cs="Arial"/>
        </w:rPr>
      </w:pPr>
      <w:r w:rsidRPr="006E2CF3">
        <w:rPr>
          <w:rFonts w:ascii="Verdana" w:hAnsi="Verdana" w:cs="Arial"/>
        </w:rPr>
        <w:t>12.3 Os bens remanescentes adquiridos com recursos transferidos poderão, a critério do administrador público, ser doados a outra</w:t>
      </w:r>
      <w:r w:rsidR="004517D5">
        <w:rPr>
          <w:rFonts w:ascii="Verdana" w:hAnsi="Verdana" w:cs="Arial"/>
        </w:rPr>
        <w:t xml:space="preserve"> </w:t>
      </w:r>
      <w:r w:rsidRPr="006E2CF3">
        <w:rPr>
          <w:rFonts w:ascii="Verdana" w:hAnsi="Verdana" w:cs="Arial"/>
        </w:rPr>
        <w:t>ENTIDADE</w:t>
      </w:r>
      <w:r w:rsidR="004517D5">
        <w:rPr>
          <w:rFonts w:ascii="Verdana" w:hAnsi="Verdana" w:cs="Arial"/>
        </w:rPr>
        <w:t xml:space="preserve"> </w:t>
      </w:r>
      <w:r w:rsidRPr="006E2CF3">
        <w:rPr>
          <w:rFonts w:ascii="Verdana" w:hAnsi="Verdana" w:cs="Arial"/>
        </w:rPr>
        <w:t xml:space="preserve">que se proponha a fim igual ou semelhante ao da ENTIDADE donatária, quando, após a consecução do objeto, não forem necessários para assegurar a continuidade do objeto pactuado, </w:t>
      </w:r>
    </w:p>
    <w:p w14:paraId="53EAFE72" w14:textId="77777777" w:rsidR="002F2F7B" w:rsidRPr="006E2CF3" w:rsidRDefault="002F2F7B" w:rsidP="002F2F7B">
      <w:pPr>
        <w:spacing w:after="120"/>
        <w:ind w:left="426"/>
        <w:jc w:val="both"/>
        <w:rPr>
          <w:rFonts w:ascii="Verdana" w:hAnsi="Verdana" w:cs="Arial"/>
        </w:rPr>
      </w:pPr>
      <w:r w:rsidRPr="006E2CF3">
        <w:rPr>
          <w:rFonts w:ascii="Verdana" w:hAnsi="Verdana" w:cs="Arial"/>
        </w:rPr>
        <w:t>12.3.1 – Os bens doados ficarão gravados com cláusula de inalienabilidade e deverão, exclusivamente, ser utilizados para continuidade da execução de objeto igual ou semelhante ao previsto neste Termo de Colaboração, sob pena de reversão em favor do MUNICÍPIO.</w:t>
      </w:r>
    </w:p>
    <w:p w14:paraId="793036E6" w14:textId="77777777" w:rsidR="002F2F7B" w:rsidRPr="006E2CF3" w:rsidRDefault="002F2F7B" w:rsidP="002F2F7B">
      <w:pPr>
        <w:spacing w:before="480" w:after="240"/>
        <w:jc w:val="both"/>
        <w:rPr>
          <w:rFonts w:ascii="Verdana" w:hAnsi="Verdana" w:cs="Arial"/>
          <w:b/>
        </w:rPr>
      </w:pPr>
      <w:r w:rsidRPr="006E2CF3">
        <w:rPr>
          <w:rFonts w:ascii="Verdana" w:hAnsi="Verdana" w:cs="Arial"/>
          <w:b/>
        </w:rPr>
        <w:t>CLÁUSULA DÉCIMA TERCEIRA - DA DENÚNCIA E DA RESCISÃO</w:t>
      </w:r>
    </w:p>
    <w:p w14:paraId="49B70D71" w14:textId="77777777" w:rsidR="002F2F7B" w:rsidRPr="006E2CF3" w:rsidRDefault="002F2F7B" w:rsidP="002F2F7B">
      <w:pPr>
        <w:spacing w:after="120"/>
        <w:jc w:val="both"/>
        <w:rPr>
          <w:rFonts w:ascii="Verdana" w:hAnsi="Verdana" w:cs="Arial"/>
        </w:rPr>
      </w:pPr>
      <w:r w:rsidRPr="006E2CF3">
        <w:rPr>
          <w:rFonts w:ascii="Verdana" w:hAnsi="Verdana" w:cs="Arial"/>
        </w:rPr>
        <w:t>O presente termo de colaboração/termo de fomento poderá ser:</w:t>
      </w:r>
    </w:p>
    <w:p w14:paraId="0E8B7382" w14:textId="77777777" w:rsidR="002F2F7B" w:rsidRPr="006E2CF3" w:rsidRDefault="002F2F7B" w:rsidP="002F2F7B">
      <w:pPr>
        <w:spacing w:after="120"/>
        <w:jc w:val="both"/>
        <w:rPr>
          <w:rFonts w:ascii="Verdana" w:hAnsi="Verdana" w:cs="Arial"/>
        </w:rPr>
      </w:pPr>
      <w:r w:rsidRPr="006E2CF3">
        <w:rPr>
          <w:rFonts w:ascii="Verdana" w:hAnsi="Verdana" w:cs="Arial"/>
        </w:rPr>
        <w:lastRenderedPageBreak/>
        <w:t>13.1 denunciado a qualquer tempo, ficando os partícipes responsáveis somente pelas obrigações e auferindo as vantagens do tempo em que participaram voluntariamente da avença, respeitado o prazo mínimo de 60 (sessenta) dias de antecedência para a publicidade dessa intenção;</w:t>
      </w:r>
    </w:p>
    <w:p w14:paraId="16DAF255" w14:textId="77777777" w:rsidR="002F2F7B" w:rsidRPr="006E2CF3" w:rsidRDefault="002F2F7B" w:rsidP="002F2F7B">
      <w:pPr>
        <w:spacing w:after="120"/>
        <w:jc w:val="both"/>
        <w:rPr>
          <w:rFonts w:ascii="Verdana" w:hAnsi="Verdana" w:cs="Arial"/>
        </w:rPr>
      </w:pPr>
      <w:r w:rsidRPr="006E2CF3">
        <w:rPr>
          <w:rFonts w:ascii="Verdana" w:hAnsi="Verdana" w:cs="Arial"/>
        </w:rPr>
        <w:t xml:space="preserve">13.2 rescindido, independente de prévia notificação ou interpelação judicial ou extrajudicial, nas seguintes hipóteses: </w:t>
      </w:r>
    </w:p>
    <w:p w14:paraId="688F71E1"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13.2.1 utilização dos recursos em desacordo com o Plano de Trabalho; </w:t>
      </w:r>
    </w:p>
    <w:p w14:paraId="6210BE1F"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13.2.2 inadimplemento de quaisquer das cláusulas pactuadas; </w:t>
      </w:r>
    </w:p>
    <w:p w14:paraId="375A8EFE"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13.2.3 constatação, a qualquer tempo, de falsidade ou incorreção em qualquer documento apresentado; e </w:t>
      </w:r>
    </w:p>
    <w:p w14:paraId="282C770C" w14:textId="77777777" w:rsidR="002F2F7B" w:rsidRDefault="002F2F7B" w:rsidP="002F2F7B">
      <w:pPr>
        <w:spacing w:after="120"/>
        <w:ind w:left="426"/>
        <w:jc w:val="both"/>
        <w:rPr>
          <w:rFonts w:ascii="Verdana" w:hAnsi="Verdana" w:cs="Arial"/>
        </w:rPr>
      </w:pPr>
      <w:r w:rsidRPr="006E2CF3">
        <w:rPr>
          <w:rFonts w:ascii="Verdana" w:hAnsi="Verdana" w:cs="Arial"/>
        </w:rPr>
        <w:t xml:space="preserve">13.2.4 verificação da ocorrência de qualquer circunstância que enseje a instauração de Tomada de Contas Especial. </w:t>
      </w:r>
    </w:p>
    <w:p w14:paraId="4CDFD9DB" w14:textId="77777777" w:rsidR="002F2F7B" w:rsidRDefault="002F2F7B" w:rsidP="002F2F7B">
      <w:pPr>
        <w:spacing w:after="120"/>
        <w:ind w:left="426"/>
        <w:jc w:val="both"/>
        <w:rPr>
          <w:rFonts w:ascii="Verdana" w:hAnsi="Verdana" w:cs="Arial"/>
        </w:rPr>
      </w:pPr>
    </w:p>
    <w:p w14:paraId="42B57FE0" w14:textId="77777777" w:rsidR="002F2F7B" w:rsidRPr="006E2CF3" w:rsidRDefault="002F2F7B" w:rsidP="002F2F7B">
      <w:pPr>
        <w:spacing w:after="120"/>
        <w:ind w:left="426"/>
        <w:jc w:val="both"/>
        <w:rPr>
          <w:rFonts w:ascii="Verdana" w:hAnsi="Verdana" w:cs="Arial"/>
        </w:rPr>
      </w:pPr>
    </w:p>
    <w:p w14:paraId="47F77BA2" w14:textId="77777777" w:rsidR="002F2F7B" w:rsidRPr="006E2CF3" w:rsidRDefault="002F2F7B" w:rsidP="002F2F7B">
      <w:pPr>
        <w:spacing w:before="480" w:after="240"/>
        <w:jc w:val="both"/>
        <w:rPr>
          <w:rFonts w:ascii="Verdana" w:hAnsi="Verdana" w:cs="Arial"/>
          <w:b/>
        </w:rPr>
      </w:pPr>
      <w:r w:rsidRPr="006E2CF3">
        <w:rPr>
          <w:rFonts w:ascii="Verdana" w:hAnsi="Verdana" w:cs="Arial"/>
          <w:b/>
        </w:rPr>
        <w:t>CLÁUSULA DÉCIMA QUARTA - DA PUBLICIDADE</w:t>
      </w:r>
    </w:p>
    <w:p w14:paraId="7C4EC5B9" w14:textId="77777777" w:rsidR="002F2F7B" w:rsidRPr="006E2CF3" w:rsidRDefault="002F2F7B" w:rsidP="002F2F7B">
      <w:pPr>
        <w:spacing w:after="120"/>
        <w:jc w:val="both"/>
        <w:rPr>
          <w:rFonts w:ascii="Verdana" w:hAnsi="Verdana" w:cs="Arial"/>
        </w:rPr>
      </w:pPr>
      <w:r w:rsidRPr="006E2CF3">
        <w:rPr>
          <w:rFonts w:ascii="Verdana" w:hAnsi="Verdana" w:cs="Arial"/>
        </w:rPr>
        <w:t>A eficácia do presente termo de colaboração/termo de fomento ou dos aditamentos que impliquem em alteração ou ampliação da execução do objeto descrito neste instrumento, fica condicionada à publicação do respectivo extrato no Diário Oficial do Município, a qual deverá ser providenciada pelo MUNICÍPIO estadual no prazo de até 20 (vinte) dias a contar da respectiva assinatura.</w:t>
      </w:r>
    </w:p>
    <w:p w14:paraId="75043C2C" w14:textId="77777777" w:rsidR="002F2F7B" w:rsidRPr="006E2CF3" w:rsidRDefault="002F2F7B" w:rsidP="002F2F7B">
      <w:pPr>
        <w:spacing w:before="480" w:after="240"/>
        <w:jc w:val="both"/>
        <w:rPr>
          <w:rFonts w:ascii="Verdana" w:hAnsi="Verdana" w:cs="Arial"/>
          <w:b/>
        </w:rPr>
      </w:pPr>
      <w:r w:rsidRPr="006E2CF3">
        <w:rPr>
          <w:rFonts w:ascii="Verdana" w:hAnsi="Verdana" w:cs="Arial"/>
          <w:b/>
        </w:rPr>
        <w:t>CLÁUSULA DÉCIMA QUINTA - DAS CONDIÇÕES GERAIS</w:t>
      </w:r>
    </w:p>
    <w:p w14:paraId="3E854877" w14:textId="77777777" w:rsidR="002F2F7B" w:rsidRPr="006E2CF3" w:rsidRDefault="002F2F7B" w:rsidP="002F2F7B">
      <w:pPr>
        <w:spacing w:after="120"/>
        <w:jc w:val="both"/>
        <w:rPr>
          <w:rFonts w:ascii="Verdana" w:hAnsi="Verdana" w:cs="Arial"/>
        </w:rPr>
      </w:pPr>
      <w:r w:rsidRPr="006E2CF3">
        <w:rPr>
          <w:rFonts w:ascii="Verdana" w:hAnsi="Verdana" w:cs="Arial"/>
        </w:rPr>
        <w:t>Acordam os participes, ainda, em estabelecer as seguintes condições:</w:t>
      </w:r>
    </w:p>
    <w:p w14:paraId="1A39C70A" w14:textId="77777777" w:rsidR="002F2F7B" w:rsidRPr="006E2CF3" w:rsidRDefault="002F2F7B" w:rsidP="002F2F7B">
      <w:pPr>
        <w:spacing w:after="120"/>
        <w:jc w:val="both"/>
        <w:rPr>
          <w:rFonts w:ascii="Verdana" w:hAnsi="Verdana" w:cs="Arial"/>
        </w:rPr>
      </w:pPr>
      <w:r w:rsidRPr="006E2CF3">
        <w:rPr>
          <w:rFonts w:ascii="Verdana" w:hAnsi="Verdana" w:cs="Arial"/>
        </w:rPr>
        <w:t>15.1 As comunicações relativas a este termo de colaboração/termo de fomento serão remetidas por correspondência física ou eletrônica.</w:t>
      </w:r>
    </w:p>
    <w:p w14:paraId="35957AE3" w14:textId="77777777" w:rsidR="002F2F7B" w:rsidRPr="006E2CF3" w:rsidRDefault="002F2F7B" w:rsidP="002F2F7B">
      <w:pPr>
        <w:spacing w:after="120"/>
        <w:ind w:left="426"/>
        <w:jc w:val="both"/>
        <w:rPr>
          <w:rFonts w:ascii="Verdana" w:hAnsi="Verdana" w:cs="Arial"/>
        </w:rPr>
      </w:pPr>
      <w:r w:rsidRPr="006E2CF3">
        <w:rPr>
          <w:rFonts w:ascii="Verdana" w:hAnsi="Verdana" w:cs="Arial"/>
        </w:rPr>
        <w:t>15.1.1 As partes indicarão no ato da assinatura deste termo os seus endereços eletrônicos pelos quais receberão as comunicações.</w:t>
      </w:r>
    </w:p>
    <w:p w14:paraId="42982F68" w14:textId="77777777" w:rsidR="002F2F7B" w:rsidRPr="006E2CF3" w:rsidRDefault="002F2F7B" w:rsidP="002F2F7B">
      <w:pPr>
        <w:spacing w:after="120"/>
        <w:ind w:left="708"/>
        <w:jc w:val="both"/>
        <w:rPr>
          <w:rFonts w:ascii="Verdana" w:hAnsi="Verdana" w:cs="Arial"/>
        </w:rPr>
      </w:pPr>
      <w:r w:rsidRPr="006E2CF3">
        <w:rPr>
          <w:rFonts w:ascii="Verdana" w:hAnsi="Verdana" w:cs="Arial"/>
        </w:rPr>
        <w:t xml:space="preserve">15.1.1.1 Na hipótese dos mesmos serem alterados, tal modificação deverá ser comunicado no prazo de 24 horas de forma oficial, devidamente autuado neste processo. </w:t>
      </w:r>
    </w:p>
    <w:p w14:paraId="635F738F"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15.1.2 As comunicações serão consideradas regularmente recebidas quando enviadas ao e-mail expressamente indicado pelas partes. </w:t>
      </w:r>
    </w:p>
    <w:p w14:paraId="5FE1196D" w14:textId="77777777" w:rsidR="002F2F7B" w:rsidRPr="006E2CF3" w:rsidRDefault="002F2F7B" w:rsidP="002F2F7B">
      <w:pPr>
        <w:spacing w:after="120"/>
        <w:jc w:val="both"/>
        <w:rPr>
          <w:rFonts w:ascii="Verdana" w:hAnsi="Verdana" w:cs="Arial"/>
        </w:rPr>
      </w:pPr>
      <w:r w:rsidRPr="006E2CF3">
        <w:rPr>
          <w:rFonts w:ascii="Verdana" w:hAnsi="Verdana" w:cs="Arial"/>
        </w:rPr>
        <w:t>15.2 Documentos de quaisquer naturezas</w:t>
      </w:r>
      <w:r w:rsidR="00A2751F">
        <w:rPr>
          <w:rFonts w:ascii="Verdana" w:hAnsi="Verdana" w:cs="Arial"/>
        </w:rPr>
        <w:t xml:space="preserve"> </w:t>
      </w:r>
      <w:r w:rsidRPr="006E2CF3">
        <w:rPr>
          <w:rFonts w:ascii="Verdana" w:hAnsi="Verdana" w:cs="Arial"/>
        </w:rPr>
        <w:t xml:space="preserve">resultantes de transmissão eletrônica não poderão se constituir em peças de processo, e os respectivos originais deverão ser encaminhados no prazo de cinco dias; </w:t>
      </w:r>
    </w:p>
    <w:p w14:paraId="59995AB0" w14:textId="77777777" w:rsidR="002F2F7B" w:rsidRPr="006E2CF3" w:rsidRDefault="002F2F7B" w:rsidP="002F2F7B">
      <w:pPr>
        <w:spacing w:after="120"/>
        <w:jc w:val="both"/>
        <w:rPr>
          <w:rFonts w:ascii="Verdana" w:hAnsi="Verdana" w:cs="Arial"/>
        </w:rPr>
      </w:pPr>
      <w:r w:rsidRPr="006E2CF3">
        <w:rPr>
          <w:rFonts w:ascii="Verdana" w:hAnsi="Verdana" w:cs="Arial"/>
        </w:rPr>
        <w:lastRenderedPageBreak/>
        <w:t>15.3 As reuniões entre os representantes credenciados pelos partícipes, bem como quaisquer ocorrências que possam ter implicações neste termo de colaboração/termo de fomento, serão aceitas somente se registradas em ata ou relatórios circunstanciados.</w:t>
      </w:r>
    </w:p>
    <w:p w14:paraId="6B3907F2" w14:textId="77777777" w:rsidR="002F2F7B" w:rsidRPr="00C32173" w:rsidRDefault="002F2F7B" w:rsidP="002F2F7B">
      <w:pPr>
        <w:spacing w:before="480" w:after="240"/>
        <w:jc w:val="both"/>
        <w:rPr>
          <w:rStyle w:val="Forte"/>
          <w:rFonts w:ascii="Verdana" w:hAnsi="Verdana" w:cs="Tahoma"/>
          <w:b w:val="0"/>
          <w:color w:val="000000"/>
        </w:rPr>
      </w:pPr>
      <w:r w:rsidRPr="00C32173">
        <w:rPr>
          <w:rFonts w:ascii="Verdana" w:hAnsi="Verdana" w:cs="Arial"/>
        </w:rPr>
        <w:t>CLÁUSULA DÉCIMA SEXTA–</w:t>
      </w:r>
      <w:r w:rsidRPr="00C32173">
        <w:rPr>
          <w:rStyle w:val="Forte"/>
          <w:rFonts w:ascii="Verdana" w:hAnsi="Verdana" w:cs="Tahoma"/>
          <w:b w:val="0"/>
          <w:color w:val="000000"/>
        </w:rPr>
        <w:t xml:space="preserve"> DA CONDUTA ÉTICA</w:t>
      </w:r>
    </w:p>
    <w:p w14:paraId="05F2D258" w14:textId="77777777" w:rsidR="002F2F7B" w:rsidRPr="00C32173" w:rsidRDefault="002F2F7B" w:rsidP="002F2F7B">
      <w:pPr>
        <w:jc w:val="both"/>
        <w:rPr>
          <w:rStyle w:val="Forte"/>
          <w:rFonts w:ascii="Verdana" w:hAnsi="Verdana" w:cs="Tahoma"/>
          <w:b w:val="0"/>
          <w:color w:val="000000" w:themeColor="text1"/>
        </w:rPr>
      </w:pPr>
      <w:r w:rsidRPr="00C32173">
        <w:rPr>
          <w:rStyle w:val="Forte"/>
          <w:rFonts w:ascii="Verdana" w:hAnsi="Verdana" w:cs="Tahoma"/>
          <w:b w:val="0"/>
          <w:color w:val="000000" w:themeColor="text1"/>
        </w:rPr>
        <w:t>As Partes declaram que conhecem e comprometem-se a observar e cumprir, onde quer que seja e perante a qualquer empresa, órgão, entidade ou terceiros, em que se apresentem em nome ou no interesse de qualquer uma das partes, as normas de conduta profissional abaixo definidas, que visam a garantir a condução das suas atividades com ética e dentro da integridade.</w:t>
      </w:r>
    </w:p>
    <w:p w14:paraId="4F7C1E29" w14:textId="77777777" w:rsidR="002F2F7B" w:rsidRPr="00C32173" w:rsidRDefault="002F2F7B" w:rsidP="002F2F7B">
      <w:pPr>
        <w:jc w:val="both"/>
        <w:rPr>
          <w:rStyle w:val="Forte"/>
          <w:rFonts w:ascii="Verdana" w:hAnsi="Verdana" w:cs="Tahoma"/>
          <w:b w:val="0"/>
          <w:color w:val="000000" w:themeColor="text1"/>
        </w:rPr>
      </w:pPr>
    </w:p>
    <w:p w14:paraId="679DDA77" w14:textId="77777777" w:rsidR="002F2F7B" w:rsidRPr="00C32173" w:rsidRDefault="002F2F7B" w:rsidP="002F2F7B">
      <w:pPr>
        <w:ind w:left="426"/>
        <w:jc w:val="both"/>
        <w:rPr>
          <w:rStyle w:val="Forte"/>
          <w:rFonts w:ascii="Verdana" w:hAnsi="Verdana" w:cs="Tahoma"/>
          <w:b w:val="0"/>
          <w:color w:val="000000" w:themeColor="text1"/>
        </w:rPr>
      </w:pPr>
      <w:r w:rsidRPr="00C32173">
        <w:rPr>
          <w:rStyle w:val="Forte"/>
          <w:rFonts w:ascii="Verdana" w:hAnsi="Verdana" w:cs="Tahoma"/>
          <w:b w:val="0"/>
          <w:color w:val="000000" w:themeColor="text1"/>
        </w:rPr>
        <w:t xml:space="preserve">16.1.1. Todas as regras e condições norteadoras da relação estabelecida entre as Partes deverão estar reduzidas por escrito, devendo ser objeto de aditivo contratual quaisquer alterações que se façam necessárias. </w:t>
      </w:r>
    </w:p>
    <w:p w14:paraId="2DD303B0" w14:textId="77777777" w:rsidR="002F2F7B" w:rsidRPr="00C32173" w:rsidRDefault="002F2F7B" w:rsidP="002F2F7B">
      <w:pPr>
        <w:ind w:left="426"/>
        <w:jc w:val="both"/>
        <w:rPr>
          <w:rStyle w:val="Forte"/>
          <w:rFonts w:ascii="Verdana" w:hAnsi="Verdana" w:cs="Tahoma"/>
          <w:b w:val="0"/>
          <w:color w:val="000000" w:themeColor="text1"/>
        </w:rPr>
      </w:pPr>
    </w:p>
    <w:p w14:paraId="13414577" w14:textId="77777777" w:rsidR="002F2F7B" w:rsidRPr="00C32173" w:rsidRDefault="002F2F7B" w:rsidP="002F2F7B">
      <w:pPr>
        <w:ind w:left="426"/>
        <w:jc w:val="both"/>
        <w:rPr>
          <w:rStyle w:val="Forte"/>
          <w:rFonts w:ascii="Verdana" w:hAnsi="Verdana" w:cs="Tahoma"/>
          <w:b w:val="0"/>
          <w:color w:val="000000" w:themeColor="text1"/>
        </w:rPr>
      </w:pPr>
      <w:r w:rsidRPr="00C32173">
        <w:rPr>
          <w:rStyle w:val="Forte"/>
          <w:rFonts w:ascii="Verdana" w:hAnsi="Verdana" w:cs="Tahoma"/>
          <w:b w:val="0"/>
          <w:color w:val="000000" w:themeColor="text1"/>
        </w:rPr>
        <w:t xml:space="preserve">16.1.2. As partes, por seus integrantes, diretores administrativos, executivos, seniores, funcionários, representantes legais, terceiros que possam agir em seu nome, bem como quaisquer parentes próximos dessas pessoas, com quaisquer capacidades pessoais, comerciais ou de qualquer outra natureza, não poderão manter relações com nenhum funcionário público ou de empresa privada ou qualquer autoridade pública, pessoa agindo em capacidade oficial, partido político, funcionário de partido ou candidato a cargo político do Brasil, caso tal ato possa representar perigo de influência ilegal sobre os processos oficiais de tomada de decisões. </w:t>
      </w:r>
    </w:p>
    <w:p w14:paraId="4A12A77E" w14:textId="77777777" w:rsidR="002F2F7B" w:rsidRPr="00C32173" w:rsidRDefault="002F2F7B" w:rsidP="002F2F7B">
      <w:pPr>
        <w:ind w:left="426"/>
        <w:jc w:val="both"/>
        <w:rPr>
          <w:rStyle w:val="Forte"/>
          <w:rFonts w:ascii="Verdana" w:hAnsi="Verdana" w:cs="Tahoma"/>
          <w:b w:val="0"/>
          <w:color w:val="000000" w:themeColor="text1"/>
        </w:rPr>
      </w:pPr>
    </w:p>
    <w:p w14:paraId="48B06EA1" w14:textId="77777777" w:rsidR="002F2F7B" w:rsidRPr="00C32173" w:rsidRDefault="002F2F7B" w:rsidP="002F2F7B">
      <w:pPr>
        <w:ind w:left="426"/>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 As partes comprometem-se, ainda, a:</w:t>
      </w:r>
    </w:p>
    <w:p w14:paraId="3390F8DF" w14:textId="77777777" w:rsidR="002F2F7B" w:rsidRPr="00C32173" w:rsidRDefault="002F2F7B" w:rsidP="002F2F7B">
      <w:pPr>
        <w:ind w:left="708"/>
        <w:jc w:val="both"/>
        <w:rPr>
          <w:rStyle w:val="Forte"/>
          <w:rFonts w:ascii="Verdana" w:hAnsi="Verdana" w:cs="Tahoma"/>
          <w:b w:val="0"/>
          <w:color w:val="000000" w:themeColor="text1"/>
        </w:rPr>
      </w:pPr>
    </w:p>
    <w:p w14:paraId="5BA84971" w14:textId="77777777" w:rsidR="002F2F7B" w:rsidRPr="00C32173" w:rsidRDefault="002F2F7B" w:rsidP="002F2F7B">
      <w:pPr>
        <w:ind w:left="708"/>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16.1.3.1. Prestar obediência às leis, ao sistema legal, às diretrizes e regulamentos aplicáveis, evitando violações puníveis, bem como aplicação de multas e outras penalidades;</w:t>
      </w:r>
    </w:p>
    <w:p w14:paraId="62166A5C" w14:textId="77777777" w:rsidR="002F2F7B" w:rsidRPr="00C32173" w:rsidRDefault="002F2F7B" w:rsidP="002F2F7B">
      <w:pPr>
        <w:ind w:left="708"/>
        <w:jc w:val="both"/>
        <w:rPr>
          <w:rStyle w:val="Forte"/>
          <w:rFonts w:ascii="Verdana" w:hAnsi="Verdana" w:cs="Tahoma"/>
          <w:b w:val="0"/>
          <w:color w:val="000000" w:themeColor="text1"/>
        </w:rPr>
      </w:pPr>
    </w:p>
    <w:p w14:paraId="10FB445C" w14:textId="77777777" w:rsidR="002F2F7B" w:rsidRPr="00C32173" w:rsidRDefault="002F2F7B" w:rsidP="002F2F7B">
      <w:pPr>
        <w:ind w:left="708"/>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16.1.3.2. preservar a imagem das Partes, comportando-se de maneira adequada e com urbanidade;</w:t>
      </w:r>
    </w:p>
    <w:p w14:paraId="127A3758" w14:textId="77777777" w:rsidR="002F2F7B" w:rsidRPr="00C32173" w:rsidRDefault="002F2F7B" w:rsidP="002F2F7B">
      <w:pPr>
        <w:ind w:left="567"/>
        <w:jc w:val="both"/>
        <w:rPr>
          <w:rStyle w:val="Forte"/>
          <w:rFonts w:ascii="Verdana" w:hAnsi="Verdana" w:cs="Tahoma"/>
          <w:b w:val="0"/>
          <w:color w:val="000000" w:themeColor="text1"/>
        </w:rPr>
      </w:pPr>
    </w:p>
    <w:p w14:paraId="75A9EE1A" w14:textId="77777777" w:rsidR="002F2F7B" w:rsidRPr="00C32173" w:rsidRDefault="002F2F7B" w:rsidP="002F2F7B">
      <w:pPr>
        <w:ind w:left="709"/>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16.1.3.3. respeitar a dignidade pessoal, privacidade e os direitos pessoais de todos os indivíduos, com os quais mantenham relações;</w:t>
      </w:r>
    </w:p>
    <w:p w14:paraId="1320520F" w14:textId="77777777" w:rsidR="002F2F7B" w:rsidRPr="00C32173" w:rsidRDefault="002F2F7B" w:rsidP="002F2F7B">
      <w:pPr>
        <w:ind w:left="709"/>
        <w:jc w:val="both"/>
        <w:rPr>
          <w:rStyle w:val="Forte"/>
          <w:rFonts w:ascii="Verdana" w:hAnsi="Verdana" w:cs="Tahoma"/>
          <w:b w:val="0"/>
          <w:color w:val="000000" w:themeColor="text1"/>
        </w:rPr>
      </w:pPr>
    </w:p>
    <w:p w14:paraId="59F8D19B" w14:textId="77777777" w:rsidR="002F2F7B" w:rsidRPr="00C32173" w:rsidRDefault="002F2F7B" w:rsidP="002F2F7B">
      <w:pPr>
        <w:jc w:val="both"/>
        <w:rPr>
          <w:rStyle w:val="Forte"/>
          <w:rFonts w:ascii="Verdana" w:hAnsi="Verdana" w:cs="Tahoma"/>
          <w:b w:val="0"/>
          <w:color w:val="000000" w:themeColor="text1"/>
        </w:rPr>
      </w:pPr>
      <w:r w:rsidRPr="00C32173">
        <w:rPr>
          <w:rStyle w:val="Forte"/>
          <w:rFonts w:ascii="Verdana" w:hAnsi="Verdana" w:cs="Tahoma"/>
          <w:b w:val="0"/>
          <w:color w:val="000000" w:themeColor="text1"/>
        </w:rPr>
        <w:t xml:space="preserve">16.1.3.4. não oferecer e nem receber vantagem monetárias ou de qualquer outro tipo a terceiros, de maneira ilícita e que não se justifique pela natureza da atividade desenvolvida; </w:t>
      </w:r>
    </w:p>
    <w:p w14:paraId="398DFE14" w14:textId="77777777" w:rsidR="002F2F7B" w:rsidRPr="00C32173" w:rsidRDefault="002F2F7B" w:rsidP="002F2F7B">
      <w:pPr>
        <w:ind w:left="709"/>
        <w:jc w:val="both"/>
        <w:rPr>
          <w:rStyle w:val="Forte"/>
          <w:rFonts w:ascii="Verdana" w:hAnsi="Verdana" w:cs="Tahoma"/>
          <w:b w:val="0"/>
          <w:color w:val="000000" w:themeColor="text1"/>
        </w:rPr>
      </w:pPr>
    </w:p>
    <w:p w14:paraId="175905C8" w14:textId="77777777" w:rsidR="002F2F7B" w:rsidRPr="00C32173" w:rsidRDefault="002F2F7B" w:rsidP="002F2F7B">
      <w:pPr>
        <w:ind w:left="709"/>
        <w:jc w:val="both"/>
        <w:rPr>
          <w:rStyle w:val="Forte"/>
          <w:rFonts w:ascii="Verdana" w:hAnsi="Verdana" w:cs="Tahoma"/>
          <w:b w:val="0"/>
          <w:color w:val="000000" w:themeColor="text1"/>
        </w:rPr>
      </w:pPr>
      <w:r w:rsidRPr="00C32173">
        <w:rPr>
          <w:rStyle w:val="Forte"/>
          <w:rFonts w:ascii="Verdana" w:hAnsi="Verdana" w:cs="Tahoma"/>
          <w:b w:val="0"/>
          <w:color w:val="000000" w:themeColor="text1"/>
        </w:rPr>
        <w:lastRenderedPageBreak/>
        <w:t>16.1.3.5. agir com honestidade, lealdade, integridade, respeitando os princípios da boa-fé, evitando conflitos de interesse reais e aparentes, nos âmbitos pessoal e profissional;</w:t>
      </w:r>
    </w:p>
    <w:p w14:paraId="4D3F8C31" w14:textId="77777777" w:rsidR="002F2F7B" w:rsidRPr="00C32173" w:rsidRDefault="002F2F7B" w:rsidP="002F2F7B">
      <w:pPr>
        <w:ind w:left="709"/>
        <w:jc w:val="both"/>
        <w:rPr>
          <w:rStyle w:val="Forte"/>
          <w:rFonts w:ascii="Verdana" w:hAnsi="Verdana" w:cs="Tahoma"/>
          <w:b w:val="0"/>
          <w:color w:val="000000" w:themeColor="text1"/>
        </w:rPr>
      </w:pPr>
    </w:p>
    <w:p w14:paraId="19F21908" w14:textId="77777777" w:rsidR="002F2F7B" w:rsidRPr="00C32173" w:rsidRDefault="002F2F7B" w:rsidP="002F2F7B">
      <w:pPr>
        <w:ind w:left="709"/>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16.1.3.6. elaborar relatórios e registros precisos e verdadeiros e de acordo com os princípios de contabilidade apropriados;</w:t>
      </w:r>
    </w:p>
    <w:p w14:paraId="77B70A97" w14:textId="77777777" w:rsidR="002F2F7B" w:rsidRPr="00C32173" w:rsidRDefault="002F2F7B" w:rsidP="002F2F7B">
      <w:pPr>
        <w:ind w:left="709"/>
        <w:jc w:val="both"/>
        <w:rPr>
          <w:rStyle w:val="Forte"/>
          <w:rFonts w:ascii="Verdana" w:hAnsi="Verdana" w:cs="Tahoma"/>
          <w:b w:val="0"/>
          <w:color w:val="000000" w:themeColor="text1"/>
        </w:rPr>
      </w:pPr>
    </w:p>
    <w:p w14:paraId="441E3605" w14:textId="77777777" w:rsidR="002F2F7B" w:rsidRPr="00C32173" w:rsidRDefault="002F2F7B" w:rsidP="002F2F7B">
      <w:pPr>
        <w:ind w:left="709"/>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16.1.3.7. não utilizar mão-de-obra infantil ou submeter seus empregados a condições de trabalho subumanas;</w:t>
      </w:r>
    </w:p>
    <w:p w14:paraId="560B3EB3" w14:textId="77777777" w:rsidR="002F2F7B" w:rsidRPr="00C32173" w:rsidRDefault="002F2F7B" w:rsidP="002F2F7B">
      <w:pPr>
        <w:ind w:left="709"/>
        <w:jc w:val="both"/>
        <w:rPr>
          <w:rStyle w:val="Forte"/>
          <w:rFonts w:ascii="Verdana" w:hAnsi="Verdana" w:cs="Tahoma"/>
          <w:b w:val="0"/>
          <w:color w:val="000000" w:themeColor="text1"/>
        </w:rPr>
      </w:pPr>
    </w:p>
    <w:p w14:paraId="08712D8D" w14:textId="77777777" w:rsidR="002F2F7B" w:rsidRPr="00C32173" w:rsidRDefault="002F2F7B" w:rsidP="002F2F7B">
      <w:pPr>
        <w:ind w:left="709"/>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16.1.3.8. agir de forma responsável e de boa-fé, com o devido cuidado, competência, prudência e diligência, sem deturpar fatos ou permitir que seus próprios julgamentos e decisões sejam subordinados ou guiados por considerações diversas daquelas determinadas pelo presente termo;</w:t>
      </w:r>
    </w:p>
    <w:p w14:paraId="78ED2980" w14:textId="77777777" w:rsidR="002F2F7B" w:rsidRPr="00C32173" w:rsidRDefault="002F2F7B" w:rsidP="002F2F7B">
      <w:pPr>
        <w:ind w:left="709"/>
        <w:jc w:val="both"/>
        <w:rPr>
          <w:rStyle w:val="Forte"/>
          <w:rFonts w:ascii="Verdana" w:hAnsi="Verdana" w:cs="Tahoma"/>
          <w:b w:val="0"/>
          <w:color w:val="000000" w:themeColor="text1"/>
        </w:rPr>
      </w:pPr>
    </w:p>
    <w:p w14:paraId="3D5E04F1" w14:textId="77777777" w:rsidR="002F2F7B" w:rsidRPr="00C32173" w:rsidRDefault="002F2F7B" w:rsidP="002F2F7B">
      <w:pPr>
        <w:ind w:left="709"/>
        <w:jc w:val="both"/>
        <w:rPr>
          <w:rStyle w:val="Forte"/>
          <w:rFonts w:ascii="Verdana" w:hAnsi="Verdana" w:cs="Tahoma"/>
          <w:b w:val="0"/>
          <w:color w:val="000000" w:themeColor="text1"/>
        </w:rPr>
      </w:pPr>
      <w:r w:rsidRPr="00C32173">
        <w:rPr>
          <w:rStyle w:val="Forte"/>
          <w:rFonts w:ascii="Verdana" w:hAnsi="Verdana" w:cs="Tahoma"/>
          <w:b w:val="0"/>
          <w:color w:val="000000" w:themeColor="text1"/>
        </w:rPr>
        <w:t xml:space="preserve">16.1.3.9. promover o comportamento ético de forma proativa, como parceiro responsável. </w:t>
      </w:r>
    </w:p>
    <w:p w14:paraId="5AF06BB0" w14:textId="77777777" w:rsidR="002F2F7B" w:rsidRPr="006E2CF3" w:rsidRDefault="002F2F7B" w:rsidP="002F2F7B">
      <w:pPr>
        <w:ind w:left="709"/>
        <w:jc w:val="both"/>
        <w:rPr>
          <w:rStyle w:val="Forte"/>
          <w:rFonts w:ascii="Verdana" w:hAnsi="Verdana" w:cs="Tahoma"/>
          <w:b w:val="0"/>
          <w:color w:val="000000" w:themeColor="text1"/>
        </w:rPr>
      </w:pPr>
    </w:p>
    <w:p w14:paraId="54602C7B" w14:textId="77777777" w:rsidR="002F2F7B" w:rsidRPr="006E2CF3" w:rsidRDefault="002F2F7B" w:rsidP="002F2F7B">
      <w:pPr>
        <w:spacing w:before="480" w:after="240"/>
        <w:jc w:val="both"/>
        <w:rPr>
          <w:rFonts w:ascii="Verdana" w:hAnsi="Verdana" w:cs="Arial"/>
          <w:b/>
        </w:rPr>
      </w:pPr>
      <w:r w:rsidRPr="006E2CF3">
        <w:rPr>
          <w:rFonts w:ascii="Verdana" w:hAnsi="Verdana" w:cs="Arial"/>
          <w:b/>
        </w:rPr>
        <w:t>CLÁUSULA DÉCIMA SÉTIMA -DA CONCILIAÇÃO E FORO</w:t>
      </w:r>
    </w:p>
    <w:p w14:paraId="089759F5" w14:textId="77777777" w:rsidR="002F2F7B" w:rsidRPr="006E2CF3" w:rsidRDefault="002F2F7B" w:rsidP="002F2F7B">
      <w:pPr>
        <w:spacing w:after="120"/>
        <w:jc w:val="both"/>
        <w:rPr>
          <w:rFonts w:ascii="Verdana" w:hAnsi="Verdana" w:cs="Arial"/>
        </w:rPr>
      </w:pPr>
      <w:r w:rsidRPr="006E2CF3">
        <w:rPr>
          <w:rFonts w:ascii="Verdana" w:hAnsi="Verdana" w:cs="Arial"/>
        </w:rPr>
        <w:t>17.1 Ocorrendo controvérsias na execução desta parceria as partes buscarão o apoio da PROCURADORIA GERAL do Município para a mediação do conflito e a sua solução administrativa.</w:t>
      </w:r>
    </w:p>
    <w:p w14:paraId="3162B55E" w14:textId="77777777" w:rsidR="002F2F7B" w:rsidRPr="006E2CF3" w:rsidRDefault="002F2F7B" w:rsidP="002F2F7B">
      <w:pPr>
        <w:spacing w:after="120"/>
        <w:jc w:val="both"/>
        <w:rPr>
          <w:rFonts w:ascii="Verdana" w:hAnsi="Verdana" w:cs="Arial"/>
        </w:rPr>
      </w:pPr>
      <w:r w:rsidRPr="006E2CF3">
        <w:rPr>
          <w:rFonts w:ascii="Verdana" w:hAnsi="Verdana" w:cs="Arial"/>
        </w:rPr>
        <w:t xml:space="preserve">17.2 Não sendo alcançada a conciliação administrativa as partes elegem o foro a Vara da Fazenda Pública Municipal de Cariacica - Comarca da capital do Estado do Espírito Santo, para dirimir os conflitos decorrentes da execução desta parceria.  </w:t>
      </w:r>
    </w:p>
    <w:p w14:paraId="32D494D1" w14:textId="77777777" w:rsidR="002F2F7B" w:rsidRPr="006E2CF3" w:rsidRDefault="002F2F7B" w:rsidP="002F2F7B">
      <w:pPr>
        <w:spacing w:after="120"/>
        <w:jc w:val="both"/>
        <w:rPr>
          <w:rFonts w:ascii="Verdana" w:hAnsi="Verdana" w:cs="Arial"/>
        </w:rPr>
      </w:pPr>
      <w:r w:rsidRPr="006E2CF3">
        <w:rPr>
          <w:rFonts w:ascii="Verdana" w:hAnsi="Verdana" w:cs="Arial"/>
        </w:rPr>
        <w:t>E, por assim estarem plenamentede acordo, os partícipes obrigam-se ao total e irrenunciável cumprimento dos termos do presente instrumento, o qual lido e achado conforme, foi lavrado em 02 (duas) vias de igual teor e forma, que vão assinadas pelos partícipes, para que produza seus jurídicos e legais efeitos, em Juízo ou fora dele.</w:t>
      </w:r>
    </w:p>
    <w:p w14:paraId="205DDC36" w14:textId="77777777" w:rsidR="002F2F7B" w:rsidRPr="006E2CF3" w:rsidRDefault="002F2F7B" w:rsidP="002F2F7B">
      <w:pPr>
        <w:spacing w:after="120"/>
        <w:jc w:val="both"/>
        <w:rPr>
          <w:rFonts w:ascii="Verdana" w:hAnsi="Verdana" w:cs="Arial"/>
        </w:rPr>
      </w:pPr>
      <w:r w:rsidRPr="006E2CF3">
        <w:rPr>
          <w:rFonts w:ascii="Verdana" w:hAnsi="Verdana" w:cs="Arial"/>
        </w:rPr>
        <w:t>Cariacica/ ES,  dede 202</w:t>
      </w:r>
      <w:r w:rsidR="00191A30">
        <w:rPr>
          <w:rFonts w:ascii="Verdana" w:hAnsi="Verdana" w:cs="Arial"/>
        </w:rPr>
        <w:t>2</w:t>
      </w:r>
      <w:r w:rsidRPr="006E2CF3">
        <w:rPr>
          <w:rFonts w:ascii="Verdana" w:hAnsi="Verdana" w:cs="Arial"/>
        </w:rPr>
        <w:t>.</w:t>
      </w:r>
    </w:p>
    <w:p w14:paraId="4BD5C5A1" w14:textId="77777777" w:rsidR="002F2F7B" w:rsidRPr="006E2CF3" w:rsidRDefault="002F2F7B" w:rsidP="002F2F7B">
      <w:pPr>
        <w:jc w:val="center"/>
        <w:rPr>
          <w:rFonts w:ascii="Verdana" w:hAnsi="Verdana" w:cs="Arial"/>
          <w:b/>
          <w:color w:val="000000"/>
          <w:shd w:val="clear" w:color="auto" w:fill="FFFFFF"/>
        </w:rPr>
      </w:pPr>
    </w:p>
    <w:p w14:paraId="630B8C4D" w14:textId="77777777" w:rsidR="002F2F7B" w:rsidRPr="006E2CF3" w:rsidRDefault="002F2F7B" w:rsidP="002F2F7B">
      <w:pPr>
        <w:jc w:val="center"/>
        <w:rPr>
          <w:rFonts w:ascii="Verdana" w:hAnsi="Verdana" w:cs="Arial"/>
          <w:b/>
        </w:rPr>
      </w:pPr>
    </w:p>
    <w:p w14:paraId="4D124581" w14:textId="77777777" w:rsidR="002F2F7B" w:rsidRPr="006E2CF3" w:rsidRDefault="002F2F7B" w:rsidP="002F2F7B">
      <w:pPr>
        <w:jc w:val="center"/>
        <w:rPr>
          <w:rFonts w:ascii="Verdana" w:hAnsi="Verdana" w:cs="Arial"/>
        </w:rPr>
      </w:pPr>
      <w:r w:rsidRPr="006E2CF3">
        <w:rPr>
          <w:rFonts w:ascii="Verdana" w:hAnsi="Verdana" w:cs="Verdana"/>
          <w:b/>
          <w:bCs/>
        </w:rPr>
        <w:t>SÉRGIO LUIS CÔGO</w:t>
      </w:r>
    </w:p>
    <w:p w14:paraId="51015668" w14:textId="77777777" w:rsidR="002F2F7B" w:rsidRPr="006E2CF3" w:rsidRDefault="002F2F7B" w:rsidP="002F2F7B">
      <w:pPr>
        <w:jc w:val="center"/>
        <w:rPr>
          <w:rFonts w:ascii="Verdana" w:hAnsi="Verdana" w:cs="Arial"/>
        </w:rPr>
      </w:pPr>
      <w:r w:rsidRPr="006E2CF3">
        <w:rPr>
          <w:rFonts w:ascii="Verdana" w:hAnsi="Verdana" w:cs="Arial"/>
        </w:rPr>
        <w:t>SECRETÁRIO MUNICIPAL DE ESPORTE E LAZER</w:t>
      </w:r>
    </w:p>
    <w:p w14:paraId="3B5CA6E1" w14:textId="77777777" w:rsidR="002F2F7B" w:rsidRPr="006E2CF3" w:rsidRDefault="002F2F7B" w:rsidP="002F2F7B">
      <w:pPr>
        <w:jc w:val="center"/>
        <w:rPr>
          <w:rFonts w:ascii="Verdana" w:hAnsi="Verdana" w:cs="Arial"/>
        </w:rPr>
      </w:pPr>
      <w:r w:rsidRPr="006E2CF3">
        <w:rPr>
          <w:rFonts w:ascii="Verdana" w:hAnsi="Verdana" w:cs="Arial"/>
        </w:rPr>
        <w:t>MUNICÍPIO</w:t>
      </w:r>
    </w:p>
    <w:p w14:paraId="6C7ACA12" w14:textId="77777777" w:rsidR="002F2F7B" w:rsidRDefault="002F2F7B" w:rsidP="002F2F7B">
      <w:pPr>
        <w:jc w:val="center"/>
        <w:rPr>
          <w:rFonts w:ascii="Verdana" w:hAnsi="Verdana" w:cs="Arial"/>
        </w:rPr>
      </w:pPr>
    </w:p>
    <w:p w14:paraId="3DA7078E" w14:textId="77777777" w:rsidR="002F2F7B" w:rsidRDefault="002F2F7B" w:rsidP="002F2F7B">
      <w:pPr>
        <w:jc w:val="center"/>
        <w:rPr>
          <w:rFonts w:ascii="Verdana" w:hAnsi="Verdana" w:cs="Arial"/>
        </w:rPr>
      </w:pPr>
    </w:p>
    <w:p w14:paraId="4BD9A588" w14:textId="77777777" w:rsidR="002F2F7B" w:rsidRPr="006E2CF3" w:rsidRDefault="002F2F7B" w:rsidP="002F2F7B">
      <w:pPr>
        <w:jc w:val="center"/>
        <w:rPr>
          <w:rFonts w:ascii="Verdana" w:hAnsi="Verdana" w:cs="Arial"/>
        </w:rPr>
      </w:pPr>
      <w:r w:rsidRPr="006E2CF3">
        <w:rPr>
          <w:rFonts w:ascii="Verdana" w:hAnsi="Verdana" w:cs="Arial"/>
        </w:rPr>
        <w:t>(...)</w:t>
      </w:r>
    </w:p>
    <w:p w14:paraId="77B02F2A" w14:textId="77777777" w:rsidR="002F2F7B" w:rsidRPr="006E2CF3" w:rsidRDefault="002F2F7B" w:rsidP="002F2F7B">
      <w:pPr>
        <w:jc w:val="center"/>
        <w:rPr>
          <w:rFonts w:ascii="Verdana" w:hAnsi="Verdana" w:cs="Arial"/>
        </w:rPr>
      </w:pPr>
      <w:r w:rsidRPr="006E2CF3">
        <w:rPr>
          <w:rFonts w:ascii="Verdana" w:hAnsi="Verdana" w:cs="Arial"/>
        </w:rPr>
        <w:t>ENTIDADE</w:t>
      </w:r>
    </w:p>
    <w:p w14:paraId="3D0E5984" w14:textId="77777777" w:rsidR="002F2F7B" w:rsidRPr="006E2CF3" w:rsidRDefault="002F2F7B" w:rsidP="002F2F7B">
      <w:pPr>
        <w:spacing w:after="120"/>
        <w:rPr>
          <w:rFonts w:ascii="Verdana" w:hAnsi="Verdana" w:cs="Arial"/>
          <w:b/>
        </w:rPr>
      </w:pPr>
    </w:p>
    <w:p w14:paraId="6A8CEF26" w14:textId="77777777" w:rsidR="002F2F7B" w:rsidRDefault="002F2F7B" w:rsidP="002F2F7B">
      <w:pPr>
        <w:spacing w:after="120"/>
        <w:rPr>
          <w:rFonts w:ascii="Verdana" w:hAnsi="Verdana" w:cs="Arial"/>
        </w:rPr>
      </w:pPr>
    </w:p>
    <w:p w14:paraId="3BBF689C" w14:textId="77777777" w:rsidR="002F2F7B" w:rsidRPr="006E2CF3" w:rsidRDefault="002F2F7B" w:rsidP="002F2F7B">
      <w:pPr>
        <w:spacing w:after="120"/>
        <w:rPr>
          <w:rFonts w:ascii="Verdana" w:hAnsi="Verdana" w:cs="Arial"/>
        </w:rPr>
      </w:pPr>
      <w:r w:rsidRPr="006E2CF3">
        <w:rPr>
          <w:rFonts w:ascii="Verdana" w:hAnsi="Verdana" w:cs="Arial"/>
        </w:rPr>
        <w:t xml:space="preserve">TESTEMUNHAS: </w:t>
      </w:r>
    </w:p>
    <w:p w14:paraId="391D006A" w14:textId="77777777" w:rsidR="002F2F7B" w:rsidRPr="006E2CF3" w:rsidRDefault="002F2F7B" w:rsidP="002F2F7B">
      <w:pPr>
        <w:spacing w:after="120"/>
        <w:rPr>
          <w:rFonts w:ascii="Verdana" w:hAnsi="Verdana" w:cs="Arial"/>
          <w:b/>
        </w:rPr>
      </w:pPr>
    </w:p>
    <w:p w14:paraId="28A5B0E2" w14:textId="77777777" w:rsidR="002F2F7B" w:rsidRPr="006E2CF3" w:rsidRDefault="002F2F7B" w:rsidP="002F2F7B">
      <w:pPr>
        <w:spacing w:after="120"/>
        <w:rPr>
          <w:rFonts w:ascii="Verdana" w:hAnsi="Verdana" w:cs="Arial"/>
        </w:rPr>
      </w:pPr>
      <w:r w:rsidRPr="006E2CF3">
        <w:rPr>
          <w:rFonts w:ascii="Verdana" w:hAnsi="Verdana" w:cs="Arial"/>
        </w:rPr>
        <w:t>1:______________________</w:t>
      </w:r>
    </w:p>
    <w:p w14:paraId="777FA7CA" w14:textId="77777777" w:rsidR="002F2F7B" w:rsidRPr="006E2CF3" w:rsidRDefault="002F2F7B" w:rsidP="002F2F7B">
      <w:pPr>
        <w:spacing w:after="120"/>
        <w:rPr>
          <w:rFonts w:ascii="Verdana" w:hAnsi="Verdana" w:cs="Arial"/>
        </w:rPr>
      </w:pPr>
      <w:r w:rsidRPr="006E2CF3">
        <w:rPr>
          <w:rFonts w:ascii="Verdana" w:hAnsi="Verdana" w:cs="Arial"/>
        </w:rPr>
        <w:t>NOME:</w:t>
      </w:r>
    </w:p>
    <w:p w14:paraId="7754DA7A" w14:textId="77777777" w:rsidR="002F2F7B" w:rsidRPr="006E2CF3" w:rsidRDefault="002F2F7B" w:rsidP="002F2F7B">
      <w:pPr>
        <w:spacing w:after="120"/>
        <w:rPr>
          <w:rFonts w:ascii="Verdana" w:hAnsi="Verdana" w:cs="Arial"/>
        </w:rPr>
      </w:pPr>
      <w:r w:rsidRPr="006E2CF3">
        <w:rPr>
          <w:rFonts w:ascii="Verdana" w:hAnsi="Verdana" w:cs="Arial"/>
        </w:rPr>
        <w:t>CPF</w:t>
      </w:r>
    </w:p>
    <w:p w14:paraId="0D4E8252" w14:textId="77777777" w:rsidR="002F2F7B" w:rsidRDefault="002F2F7B" w:rsidP="002F2F7B">
      <w:pPr>
        <w:spacing w:after="120"/>
        <w:rPr>
          <w:rFonts w:ascii="Verdana" w:hAnsi="Verdana" w:cs="Arial"/>
        </w:rPr>
      </w:pPr>
    </w:p>
    <w:p w14:paraId="17EA2AFB" w14:textId="77777777" w:rsidR="002F2F7B" w:rsidRPr="006E2CF3" w:rsidRDefault="002F2F7B" w:rsidP="002F2F7B">
      <w:pPr>
        <w:spacing w:after="120"/>
        <w:rPr>
          <w:rFonts w:ascii="Verdana" w:hAnsi="Verdana" w:cs="Arial"/>
        </w:rPr>
      </w:pPr>
      <w:r w:rsidRPr="006E2CF3">
        <w:rPr>
          <w:rFonts w:ascii="Verdana" w:hAnsi="Verdana" w:cs="Arial"/>
        </w:rPr>
        <w:t>2:______________________</w:t>
      </w:r>
    </w:p>
    <w:p w14:paraId="0D7F9296" w14:textId="77777777" w:rsidR="002F2F7B" w:rsidRPr="006E2CF3" w:rsidRDefault="002F2F7B" w:rsidP="002F2F7B">
      <w:pPr>
        <w:spacing w:after="120"/>
        <w:rPr>
          <w:rFonts w:ascii="Verdana" w:hAnsi="Verdana" w:cs="Arial"/>
        </w:rPr>
      </w:pPr>
      <w:r w:rsidRPr="006E2CF3">
        <w:rPr>
          <w:rFonts w:ascii="Verdana" w:hAnsi="Verdana" w:cs="Arial"/>
        </w:rPr>
        <w:t>NOME:</w:t>
      </w:r>
    </w:p>
    <w:p w14:paraId="72274F31" w14:textId="77777777" w:rsidR="002F2F7B" w:rsidRPr="006E2CF3" w:rsidRDefault="002F2F7B" w:rsidP="002F2F7B">
      <w:pPr>
        <w:spacing w:after="120"/>
        <w:ind w:left="142" w:hanging="142"/>
        <w:rPr>
          <w:rFonts w:ascii="Verdana" w:hAnsi="Verdana" w:cs="Arial"/>
        </w:rPr>
      </w:pPr>
      <w:r w:rsidRPr="006E2CF3">
        <w:rPr>
          <w:rFonts w:ascii="Verdana" w:hAnsi="Verdana" w:cs="Arial"/>
        </w:rPr>
        <w:t>CPF</w:t>
      </w:r>
    </w:p>
    <w:p w14:paraId="69160EAC" w14:textId="77777777" w:rsidR="002F2F7B" w:rsidRDefault="002F2F7B" w:rsidP="002F2F7B">
      <w:pPr>
        <w:widowControl w:val="0"/>
        <w:spacing w:before="120" w:after="120"/>
        <w:jc w:val="center"/>
        <w:rPr>
          <w:rFonts w:ascii="Arial" w:hAnsi="Arial" w:cs="Arial"/>
          <w:b/>
          <w:sz w:val="22"/>
          <w:szCs w:val="22"/>
        </w:rPr>
      </w:pPr>
    </w:p>
    <w:p w14:paraId="0E3DD0B4" w14:textId="77777777" w:rsidR="002F2F7B" w:rsidRDefault="002F2F7B" w:rsidP="002F2F7B">
      <w:pPr>
        <w:widowControl w:val="0"/>
        <w:spacing w:before="120" w:after="120"/>
        <w:jc w:val="center"/>
        <w:rPr>
          <w:rFonts w:ascii="Arial" w:hAnsi="Arial" w:cs="Arial"/>
          <w:b/>
          <w:sz w:val="22"/>
          <w:szCs w:val="22"/>
        </w:rPr>
      </w:pPr>
    </w:p>
    <w:p w14:paraId="747C324C" w14:textId="77777777" w:rsidR="002F2F7B" w:rsidRDefault="002F2F7B" w:rsidP="002F2F7B">
      <w:pPr>
        <w:widowControl w:val="0"/>
        <w:spacing w:before="120" w:after="120"/>
        <w:jc w:val="center"/>
        <w:rPr>
          <w:rFonts w:ascii="Arial" w:hAnsi="Arial" w:cs="Arial"/>
          <w:b/>
          <w:sz w:val="22"/>
          <w:szCs w:val="22"/>
        </w:rPr>
      </w:pPr>
    </w:p>
    <w:p w14:paraId="5BA2948E" w14:textId="77777777" w:rsidR="002F2F7B" w:rsidRDefault="002F2F7B" w:rsidP="002F2F7B">
      <w:pPr>
        <w:widowControl w:val="0"/>
        <w:spacing w:before="120" w:after="120"/>
        <w:jc w:val="center"/>
        <w:rPr>
          <w:rFonts w:ascii="Arial" w:hAnsi="Arial" w:cs="Arial"/>
          <w:b/>
          <w:sz w:val="22"/>
          <w:szCs w:val="22"/>
        </w:rPr>
      </w:pPr>
    </w:p>
    <w:p w14:paraId="0729EAAC" w14:textId="77777777" w:rsidR="002F2F7B" w:rsidRDefault="002F2F7B" w:rsidP="002F2F7B">
      <w:pPr>
        <w:widowControl w:val="0"/>
        <w:spacing w:before="120" w:after="120"/>
        <w:jc w:val="center"/>
        <w:rPr>
          <w:rFonts w:ascii="Arial" w:hAnsi="Arial" w:cs="Arial"/>
          <w:b/>
          <w:sz w:val="22"/>
          <w:szCs w:val="22"/>
        </w:rPr>
      </w:pPr>
    </w:p>
    <w:p w14:paraId="6E1C8F37" w14:textId="77777777" w:rsidR="002F2F7B" w:rsidRDefault="002F2F7B" w:rsidP="002F2F7B">
      <w:pPr>
        <w:widowControl w:val="0"/>
        <w:spacing w:before="120" w:after="120"/>
        <w:jc w:val="center"/>
        <w:rPr>
          <w:rFonts w:ascii="Arial" w:hAnsi="Arial" w:cs="Arial"/>
          <w:b/>
          <w:sz w:val="22"/>
          <w:szCs w:val="22"/>
        </w:rPr>
      </w:pPr>
    </w:p>
    <w:p w14:paraId="58AF1CCD" w14:textId="77777777" w:rsidR="002F2F7B" w:rsidRDefault="002F2F7B" w:rsidP="002F2F7B">
      <w:pPr>
        <w:widowControl w:val="0"/>
        <w:spacing w:before="120" w:after="120"/>
        <w:jc w:val="center"/>
        <w:rPr>
          <w:rFonts w:ascii="Arial" w:hAnsi="Arial" w:cs="Arial"/>
          <w:b/>
          <w:sz w:val="22"/>
          <w:szCs w:val="22"/>
        </w:rPr>
      </w:pPr>
    </w:p>
    <w:p w14:paraId="50F0CCFF" w14:textId="77777777" w:rsidR="002F2F7B" w:rsidRDefault="002F2F7B" w:rsidP="002F2F7B">
      <w:pPr>
        <w:widowControl w:val="0"/>
        <w:spacing w:before="120" w:after="120"/>
        <w:jc w:val="center"/>
        <w:rPr>
          <w:rFonts w:ascii="Arial" w:hAnsi="Arial" w:cs="Arial"/>
          <w:b/>
          <w:sz w:val="22"/>
          <w:szCs w:val="22"/>
        </w:rPr>
      </w:pPr>
    </w:p>
    <w:p w14:paraId="40F53B63" w14:textId="77777777" w:rsidR="002F2F7B" w:rsidRDefault="002F2F7B" w:rsidP="002F2F7B">
      <w:pPr>
        <w:widowControl w:val="0"/>
        <w:spacing w:before="120" w:after="120"/>
        <w:jc w:val="center"/>
        <w:rPr>
          <w:rFonts w:ascii="Arial" w:hAnsi="Arial" w:cs="Arial"/>
          <w:b/>
          <w:sz w:val="22"/>
          <w:szCs w:val="22"/>
        </w:rPr>
      </w:pPr>
    </w:p>
    <w:p w14:paraId="1AF41C42" w14:textId="77777777" w:rsidR="002F2F7B" w:rsidRDefault="002F2F7B" w:rsidP="002F2F7B">
      <w:pPr>
        <w:widowControl w:val="0"/>
        <w:spacing w:before="120" w:after="120"/>
        <w:jc w:val="center"/>
        <w:rPr>
          <w:rFonts w:ascii="Arial" w:hAnsi="Arial" w:cs="Arial"/>
          <w:b/>
          <w:sz w:val="22"/>
          <w:szCs w:val="22"/>
        </w:rPr>
      </w:pPr>
    </w:p>
    <w:p w14:paraId="21ECDAE8" w14:textId="77777777" w:rsidR="002F2F7B" w:rsidRDefault="002F2F7B" w:rsidP="002F2F7B">
      <w:pPr>
        <w:widowControl w:val="0"/>
        <w:spacing w:before="120" w:after="120"/>
        <w:jc w:val="center"/>
        <w:rPr>
          <w:rFonts w:ascii="Arial" w:hAnsi="Arial" w:cs="Arial"/>
          <w:b/>
          <w:sz w:val="22"/>
          <w:szCs w:val="22"/>
        </w:rPr>
      </w:pPr>
    </w:p>
    <w:p w14:paraId="1696C256" w14:textId="77777777" w:rsidR="002F2F7B" w:rsidRDefault="002F2F7B" w:rsidP="002F2F7B">
      <w:pPr>
        <w:widowControl w:val="0"/>
        <w:spacing w:before="120" w:after="120"/>
        <w:jc w:val="center"/>
        <w:rPr>
          <w:rFonts w:ascii="Arial" w:hAnsi="Arial" w:cs="Arial"/>
          <w:b/>
          <w:sz w:val="22"/>
          <w:szCs w:val="22"/>
        </w:rPr>
      </w:pPr>
    </w:p>
    <w:p w14:paraId="30AA1EBB" w14:textId="77777777" w:rsidR="002F2F7B" w:rsidRPr="00C61E44" w:rsidRDefault="002F2F7B" w:rsidP="002F2F7B">
      <w:pPr>
        <w:spacing w:before="120"/>
        <w:jc w:val="center"/>
        <w:rPr>
          <w:rFonts w:ascii="Arial" w:hAnsi="Arial" w:cs="Arial"/>
          <w:b/>
          <w:bCs/>
          <w:sz w:val="22"/>
          <w:szCs w:val="22"/>
        </w:rPr>
      </w:pPr>
      <w:r w:rsidRPr="00C61E44">
        <w:rPr>
          <w:rFonts w:ascii="Arial" w:hAnsi="Arial" w:cs="Arial"/>
          <w:b/>
          <w:bCs/>
          <w:sz w:val="22"/>
          <w:szCs w:val="22"/>
        </w:rPr>
        <w:t>PLANO DE TRABALHO</w:t>
      </w:r>
    </w:p>
    <w:p w14:paraId="0969BC56" w14:textId="77777777" w:rsidR="002F2F7B" w:rsidRPr="00AA30F6" w:rsidRDefault="002F2F7B" w:rsidP="002F2F7B">
      <w:pPr>
        <w:pStyle w:val="PargrafodaLista"/>
        <w:numPr>
          <w:ilvl w:val="0"/>
          <w:numId w:val="15"/>
        </w:numPr>
        <w:spacing w:before="120"/>
        <w:rPr>
          <w:rFonts w:ascii="Arial" w:hAnsi="Arial" w:cs="Arial"/>
          <w:b/>
          <w:bCs/>
          <w:sz w:val="22"/>
          <w:szCs w:val="22"/>
        </w:rPr>
      </w:pPr>
      <w:r w:rsidRPr="00AA30F6">
        <w:rPr>
          <w:rFonts w:ascii="Arial" w:hAnsi="Arial" w:cs="Arial"/>
          <w:b/>
          <w:bCs/>
          <w:sz w:val="22"/>
          <w:szCs w:val="22"/>
        </w:rPr>
        <w:t>DADOS CADASTRAIS</w:t>
      </w:r>
    </w:p>
    <w:p w14:paraId="386ADEE6" w14:textId="77777777" w:rsidR="002F2F7B" w:rsidRDefault="002F2F7B" w:rsidP="002F2F7B">
      <w:pPr>
        <w:pStyle w:val="PargrafodaLista"/>
        <w:spacing w:before="120"/>
        <w:ind w:left="360"/>
        <w:rPr>
          <w:rFonts w:ascii="Arial" w:hAnsi="Arial" w:cs="Arial"/>
          <w:b/>
          <w:bCs/>
          <w:sz w:val="22"/>
          <w:szCs w:val="22"/>
        </w:rPr>
      </w:pPr>
    </w:p>
    <w:tbl>
      <w:tblPr>
        <w:tblW w:w="10490" w:type="dxa"/>
        <w:tblInd w:w="-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26"/>
        <w:gridCol w:w="170"/>
        <w:gridCol w:w="512"/>
        <w:gridCol w:w="1362"/>
        <w:gridCol w:w="478"/>
        <w:gridCol w:w="1157"/>
        <w:gridCol w:w="274"/>
        <w:gridCol w:w="816"/>
        <w:gridCol w:w="1639"/>
        <w:gridCol w:w="1656"/>
      </w:tblGrid>
      <w:tr w:rsidR="002F2F7B" w:rsidRPr="00C61E44" w14:paraId="46D76F01" w14:textId="77777777" w:rsidTr="000353B7">
        <w:trPr>
          <w:trHeight w:val="546"/>
        </w:trPr>
        <w:tc>
          <w:tcPr>
            <w:tcW w:w="6379" w:type="dxa"/>
            <w:gridSpan w:val="7"/>
            <w:tcBorders>
              <w:top w:val="single" w:sz="4" w:space="0" w:color="auto"/>
              <w:left w:val="single" w:sz="4" w:space="0" w:color="auto"/>
              <w:bottom w:val="single" w:sz="4" w:space="0" w:color="auto"/>
              <w:right w:val="single" w:sz="4" w:space="0" w:color="auto"/>
            </w:tcBorders>
          </w:tcPr>
          <w:p w14:paraId="76F5E51C" w14:textId="77777777" w:rsidR="002F2F7B" w:rsidRPr="00C61E44" w:rsidRDefault="002F2F7B" w:rsidP="000353B7">
            <w:pPr>
              <w:rPr>
                <w:rFonts w:ascii="Arial" w:hAnsi="Arial" w:cs="Arial"/>
              </w:rPr>
            </w:pPr>
            <w:r w:rsidRPr="00C61E44">
              <w:rPr>
                <w:rFonts w:ascii="Arial" w:hAnsi="Arial" w:cs="Arial"/>
                <w:sz w:val="22"/>
                <w:szCs w:val="22"/>
              </w:rPr>
              <w:t>Órgão/Entidade Proponente</w:t>
            </w:r>
            <w:r>
              <w:rPr>
                <w:rFonts w:ascii="Arial" w:hAnsi="Arial" w:cs="Arial"/>
                <w:sz w:val="22"/>
                <w:szCs w:val="22"/>
              </w:rPr>
              <w:t xml:space="preserve">: </w:t>
            </w:r>
          </w:p>
        </w:tc>
        <w:tc>
          <w:tcPr>
            <w:tcW w:w="4111" w:type="dxa"/>
            <w:gridSpan w:val="3"/>
            <w:tcBorders>
              <w:top w:val="single" w:sz="4" w:space="0" w:color="auto"/>
              <w:left w:val="single" w:sz="4" w:space="0" w:color="auto"/>
              <w:bottom w:val="single" w:sz="4" w:space="0" w:color="auto"/>
              <w:right w:val="single" w:sz="4" w:space="0" w:color="auto"/>
            </w:tcBorders>
          </w:tcPr>
          <w:p w14:paraId="52634EEB" w14:textId="77777777" w:rsidR="002F2F7B" w:rsidRPr="00C61E44" w:rsidRDefault="002F2F7B" w:rsidP="000353B7">
            <w:pPr>
              <w:rPr>
                <w:rFonts w:ascii="Arial" w:hAnsi="Arial" w:cs="Arial"/>
              </w:rPr>
            </w:pPr>
            <w:r w:rsidRPr="00C61E44">
              <w:rPr>
                <w:rFonts w:ascii="Arial" w:hAnsi="Arial" w:cs="Arial"/>
                <w:sz w:val="22"/>
                <w:szCs w:val="22"/>
              </w:rPr>
              <w:t>C.N.P.J</w:t>
            </w:r>
            <w:r>
              <w:rPr>
                <w:rFonts w:ascii="Arial" w:hAnsi="Arial" w:cs="Arial"/>
                <w:sz w:val="22"/>
                <w:szCs w:val="22"/>
              </w:rPr>
              <w:t xml:space="preserve">: </w:t>
            </w:r>
          </w:p>
        </w:tc>
      </w:tr>
      <w:tr w:rsidR="002F2F7B" w:rsidRPr="00C61E44" w14:paraId="580C78E6" w14:textId="77777777" w:rsidTr="000353B7">
        <w:trPr>
          <w:cantSplit/>
          <w:trHeight w:val="791"/>
        </w:trPr>
        <w:tc>
          <w:tcPr>
            <w:tcW w:w="10490" w:type="dxa"/>
            <w:gridSpan w:val="10"/>
            <w:tcBorders>
              <w:top w:val="single" w:sz="4" w:space="0" w:color="auto"/>
              <w:left w:val="single" w:sz="4" w:space="0" w:color="auto"/>
              <w:bottom w:val="single" w:sz="4" w:space="0" w:color="auto"/>
              <w:right w:val="single" w:sz="4" w:space="0" w:color="auto"/>
            </w:tcBorders>
          </w:tcPr>
          <w:p w14:paraId="51CA46D7" w14:textId="77777777" w:rsidR="002F2F7B" w:rsidRPr="00C61E44" w:rsidRDefault="002F2F7B" w:rsidP="000353B7">
            <w:pPr>
              <w:rPr>
                <w:rFonts w:ascii="Arial" w:hAnsi="Arial" w:cs="Arial"/>
                <w:color w:val="000000"/>
              </w:rPr>
            </w:pPr>
            <w:r w:rsidRPr="00C61E44">
              <w:rPr>
                <w:rFonts w:ascii="Arial" w:hAnsi="Arial" w:cs="Arial"/>
                <w:sz w:val="22"/>
                <w:szCs w:val="22"/>
              </w:rPr>
              <w:t>Endereço</w:t>
            </w:r>
            <w:r>
              <w:rPr>
                <w:rFonts w:ascii="Arial" w:hAnsi="Arial" w:cs="Arial"/>
                <w:sz w:val="22"/>
                <w:szCs w:val="22"/>
              </w:rPr>
              <w:t xml:space="preserve">: </w:t>
            </w:r>
          </w:p>
        </w:tc>
      </w:tr>
      <w:tr w:rsidR="002F2F7B" w:rsidRPr="00C61E44" w14:paraId="7CFB251D" w14:textId="77777777" w:rsidTr="000353B7">
        <w:trPr>
          <w:trHeight w:val="516"/>
        </w:trPr>
        <w:tc>
          <w:tcPr>
            <w:tcW w:w="2426" w:type="dxa"/>
            <w:tcBorders>
              <w:top w:val="single" w:sz="4" w:space="0" w:color="auto"/>
              <w:left w:val="single" w:sz="4" w:space="0" w:color="auto"/>
              <w:bottom w:val="single" w:sz="4" w:space="0" w:color="auto"/>
              <w:right w:val="single" w:sz="4" w:space="0" w:color="auto"/>
            </w:tcBorders>
          </w:tcPr>
          <w:p w14:paraId="718704BD" w14:textId="77777777" w:rsidR="002F2F7B" w:rsidRPr="00C61E44" w:rsidRDefault="002F2F7B" w:rsidP="000353B7">
            <w:pPr>
              <w:ind w:right="13"/>
              <w:rPr>
                <w:rFonts w:ascii="Arial" w:hAnsi="Arial" w:cs="Arial"/>
              </w:rPr>
            </w:pPr>
            <w:r w:rsidRPr="00C61E44">
              <w:rPr>
                <w:rFonts w:ascii="Arial" w:hAnsi="Arial" w:cs="Arial"/>
                <w:sz w:val="22"/>
                <w:szCs w:val="22"/>
              </w:rPr>
              <w:t>Cidade</w:t>
            </w:r>
            <w:r>
              <w:rPr>
                <w:rFonts w:ascii="Arial" w:hAnsi="Arial" w:cs="Arial"/>
                <w:sz w:val="22"/>
                <w:szCs w:val="22"/>
              </w:rPr>
              <w:t xml:space="preserve">: </w:t>
            </w:r>
          </w:p>
        </w:tc>
        <w:tc>
          <w:tcPr>
            <w:tcW w:w="682" w:type="dxa"/>
            <w:gridSpan w:val="2"/>
            <w:tcBorders>
              <w:top w:val="single" w:sz="4" w:space="0" w:color="auto"/>
              <w:left w:val="single" w:sz="4" w:space="0" w:color="auto"/>
              <w:bottom w:val="single" w:sz="4" w:space="0" w:color="auto"/>
              <w:right w:val="single" w:sz="4" w:space="0" w:color="auto"/>
            </w:tcBorders>
          </w:tcPr>
          <w:p w14:paraId="63CDCA28" w14:textId="77777777" w:rsidR="002F2F7B" w:rsidRPr="00C61E44" w:rsidRDefault="002F2F7B" w:rsidP="000353B7">
            <w:pPr>
              <w:ind w:right="13"/>
              <w:rPr>
                <w:rFonts w:ascii="Arial" w:hAnsi="Arial" w:cs="Arial"/>
              </w:rPr>
            </w:pPr>
            <w:r w:rsidRPr="00C61E44">
              <w:rPr>
                <w:rFonts w:ascii="Arial" w:hAnsi="Arial" w:cs="Arial"/>
                <w:sz w:val="22"/>
                <w:szCs w:val="22"/>
              </w:rPr>
              <w:t>U.F.</w:t>
            </w:r>
          </w:p>
          <w:p w14:paraId="68D15857" w14:textId="77777777" w:rsidR="002F2F7B" w:rsidRPr="0018351E" w:rsidRDefault="002F2F7B" w:rsidP="000353B7">
            <w:pPr>
              <w:autoSpaceDE w:val="0"/>
              <w:autoSpaceDN w:val="0"/>
              <w:ind w:right="13"/>
              <w:jc w:val="center"/>
              <w:rPr>
                <w:rFonts w:ascii="Arial" w:hAnsi="Arial" w:cs="Arial"/>
                <w:b/>
              </w:rPr>
            </w:pPr>
          </w:p>
        </w:tc>
        <w:tc>
          <w:tcPr>
            <w:tcW w:w="1362" w:type="dxa"/>
            <w:tcBorders>
              <w:top w:val="single" w:sz="4" w:space="0" w:color="auto"/>
              <w:left w:val="single" w:sz="4" w:space="0" w:color="auto"/>
              <w:bottom w:val="single" w:sz="4" w:space="0" w:color="auto"/>
              <w:right w:val="single" w:sz="4" w:space="0" w:color="auto"/>
            </w:tcBorders>
          </w:tcPr>
          <w:p w14:paraId="4236EC74" w14:textId="77777777" w:rsidR="002F2F7B" w:rsidRDefault="002F2F7B" w:rsidP="000353B7">
            <w:pPr>
              <w:ind w:right="13"/>
              <w:rPr>
                <w:rFonts w:ascii="Arial" w:hAnsi="Arial" w:cs="Arial"/>
              </w:rPr>
            </w:pPr>
            <w:r w:rsidRPr="00C61E44">
              <w:rPr>
                <w:rFonts w:ascii="Arial" w:hAnsi="Arial" w:cs="Arial"/>
                <w:sz w:val="22"/>
                <w:szCs w:val="22"/>
              </w:rPr>
              <w:t>C.E.P</w:t>
            </w:r>
            <w:r>
              <w:rPr>
                <w:rFonts w:ascii="Arial" w:hAnsi="Arial" w:cs="Arial"/>
                <w:sz w:val="22"/>
                <w:szCs w:val="22"/>
              </w:rPr>
              <w:t>:</w:t>
            </w:r>
          </w:p>
          <w:p w14:paraId="5019F8BA" w14:textId="77777777" w:rsidR="002F2F7B" w:rsidRPr="00C61E44" w:rsidRDefault="002F2F7B" w:rsidP="000353B7">
            <w:pPr>
              <w:ind w:right="13"/>
              <w:rPr>
                <w:rFonts w:ascii="Arial" w:hAnsi="Arial" w:cs="Arial"/>
              </w:rPr>
            </w:pPr>
          </w:p>
        </w:tc>
        <w:tc>
          <w:tcPr>
            <w:tcW w:w="1909" w:type="dxa"/>
            <w:gridSpan w:val="3"/>
            <w:tcBorders>
              <w:top w:val="single" w:sz="4" w:space="0" w:color="auto"/>
              <w:left w:val="single" w:sz="4" w:space="0" w:color="auto"/>
              <w:bottom w:val="single" w:sz="4" w:space="0" w:color="auto"/>
              <w:right w:val="single" w:sz="4" w:space="0" w:color="auto"/>
            </w:tcBorders>
          </w:tcPr>
          <w:p w14:paraId="0F67E891" w14:textId="77777777" w:rsidR="002F2F7B" w:rsidRDefault="002F2F7B" w:rsidP="000353B7">
            <w:pPr>
              <w:ind w:right="13"/>
              <w:rPr>
                <w:rFonts w:ascii="Arial" w:hAnsi="Arial" w:cs="Arial"/>
              </w:rPr>
            </w:pPr>
            <w:r w:rsidRPr="00C61E44">
              <w:rPr>
                <w:rFonts w:ascii="Arial" w:hAnsi="Arial" w:cs="Arial"/>
                <w:sz w:val="22"/>
                <w:szCs w:val="22"/>
              </w:rPr>
              <w:t>DDD/Telefone</w:t>
            </w:r>
          </w:p>
          <w:p w14:paraId="2051B2DB" w14:textId="77777777" w:rsidR="002F2F7B" w:rsidRPr="00C61E44" w:rsidRDefault="002F2F7B" w:rsidP="000353B7">
            <w:pPr>
              <w:ind w:right="13"/>
              <w:rPr>
                <w:rFonts w:ascii="Arial" w:hAnsi="Arial" w:cs="Arial"/>
              </w:rPr>
            </w:pPr>
          </w:p>
        </w:tc>
        <w:tc>
          <w:tcPr>
            <w:tcW w:w="2455" w:type="dxa"/>
            <w:gridSpan w:val="2"/>
            <w:tcBorders>
              <w:top w:val="single" w:sz="4" w:space="0" w:color="auto"/>
              <w:left w:val="single" w:sz="4" w:space="0" w:color="auto"/>
              <w:bottom w:val="single" w:sz="4" w:space="0" w:color="auto"/>
              <w:right w:val="single" w:sz="4" w:space="0" w:color="auto"/>
            </w:tcBorders>
          </w:tcPr>
          <w:p w14:paraId="79474D87" w14:textId="77777777" w:rsidR="002F2F7B" w:rsidRPr="00C61E44" w:rsidRDefault="002F2F7B" w:rsidP="000353B7">
            <w:pPr>
              <w:ind w:right="13"/>
              <w:rPr>
                <w:rFonts w:ascii="Arial" w:hAnsi="Arial" w:cs="Arial"/>
              </w:rPr>
            </w:pPr>
            <w:r w:rsidRPr="00C61E44">
              <w:rPr>
                <w:rFonts w:ascii="Arial" w:hAnsi="Arial" w:cs="Arial"/>
                <w:sz w:val="22"/>
                <w:szCs w:val="22"/>
              </w:rPr>
              <w:t>FAX</w:t>
            </w:r>
          </w:p>
          <w:p w14:paraId="3F76294E" w14:textId="77777777" w:rsidR="002F2F7B" w:rsidRPr="00C61E44" w:rsidRDefault="002F2F7B" w:rsidP="000353B7">
            <w:pPr>
              <w:autoSpaceDE w:val="0"/>
              <w:autoSpaceDN w:val="0"/>
              <w:ind w:right="13"/>
              <w:rPr>
                <w:rFonts w:ascii="Arial" w:hAnsi="Arial" w:cs="Arial"/>
              </w:rPr>
            </w:pPr>
            <w:r>
              <w:rPr>
                <w:rFonts w:ascii="Arial" w:hAnsi="Arial" w:cs="Arial"/>
              </w:rPr>
              <w:t>-</w:t>
            </w:r>
          </w:p>
        </w:tc>
        <w:tc>
          <w:tcPr>
            <w:tcW w:w="1656" w:type="dxa"/>
            <w:tcBorders>
              <w:top w:val="single" w:sz="4" w:space="0" w:color="auto"/>
              <w:left w:val="single" w:sz="4" w:space="0" w:color="auto"/>
              <w:bottom w:val="single" w:sz="4" w:space="0" w:color="auto"/>
              <w:right w:val="single" w:sz="4" w:space="0" w:color="auto"/>
            </w:tcBorders>
          </w:tcPr>
          <w:p w14:paraId="331B7984" w14:textId="77777777" w:rsidR="002F2F7B" w:rsidRPr="00C61E44" w:rsidRDefault="002F2F7B" w:rsidP="000353B7">
            <w:pPr>
              <w:rPr>
                <w:rFonts w:ascii="Arial" w:hAnsi="Arial" w:cs="Arial"/>
              </w:rPr>
            </w:pPr>
            <w:r w:rsidRPr="00C61E44">
              <w:rPr>
                <w:rFonts w:ascii="Arial" w:hAnsi="Arial" w:cs="Arial"/>
                <w:sz w:val="22"/>
                <w:szCs w:val="22"/>
              </w:rPr>
              <w:t>E.A</w:t>
            </w:r>
          </w:p>
          <w:p w14:paraId="4011912C" w14:textId="77777777" w:rsidR="002F2F7B" w:rsidRPr="00C61E44" w:rsidRDefault="002F2F7B" w:rsidP="000353B7">
            <w:pPr>
              <w:autoSpaceDE w:val="0"/>
              <w:autoSpaceDN w:val="0"/>
              <w:rPr>
                <w:rFonts w:ascii="Arial" w:hAnsi="Arial" w:cs="Arial"/>
              </w:rPr>
            </w:pPr>
            <w:r>
              <w:rPr>
                <w:rFonts w:ascii="Arial" w:hAnsi="Arial" w:cs="Arial"/>
              </w:rPr>
              <w:t>-</w:t>
            </w:r>
          </w:p>
        </w:tc>
      </w:tr>
      <w:tr w:rsidR="002F2F7B" w:rsidRPr="00C61E44" w14:paraId="1599271A" w14:textId="77777777" w:rsidTr="000353B7">
        <w:trPr>
          <w:trHeight w:val="698"/>
        </w:trPr>
        <w:tc>
          <w:tcPr>
            <w:tcW w:w="2426" w:type="dxa"/>
            <w:tcBorders>
              <w:top w:val="single" w:sz="4" w:space="0" w:color="auto"/>
              <w:left w:val="single" w:sz="4" w:space="0" w:color="auto"/>
              <w:bottom w:val="single" w:sz="4" w:space="0" w:color="auto"/>
              <w:right w:val="single" w:sz="4" w:space="0" w:color="auto"/>
            </w:tcBorders>
          </w:tcPr>
          <w:p w14:paraId="49CBCB76" w14:textId="77777777" w:rsidR="002F2F7B" w:rsidRPr="00C61E44" w:rsidRDefault="002F2F7B" w:rsidP="000353B7">
            <w:pPr>
              <w:rPr>
                <w:rFonts w:ascii="Arial" w:hAnsi="Arial" w:cs="Arial"/>
              </w:rPr>
            </w:pPr>
            <w:r w:rsidRPr="00C61E44">
              <w:rPr>
                <w:rFonts w:ascii="Arial" w:hAnsi="Arial" w:cs="Arial"/>
                <w:sz w:val="22"/>
                <w:szCs w:val="22"/>
              </w:rPr>
              <w:t>Conta Corrente</w:t>
            </w:r>
          </w:p>
          <w:p w14:paraId="2A494682" w14:textId="77777777" w:rsidR="002F2F7B" w:rsidRPr="00C61E44" w:rsidRDefault="002F2F7B" w:rsidP="000353B7">
            <w:pPr>
              <w:rPr>
                <w:rFonts w:ascii="Arial" w:hAnsi="Arial" w:cs="Arial"/>
              </w:rPr>
            </w:pPr>
          </w:p>
        </w:tc>
        <w:tc>
          <w:tcPr>
            <w:tcW w:w="2044" w:type="dxa"/>
            <w:gridSpan w:val="3"/>
            <w:tcBorders>
              <w:top w:val="single" w:sz="4" w:space="0" w:color="auto"/>
              <w:left w:val="single" w:sz="4" w:space="0" w:color="auto"/>
              <w:bottom w:val="single" w:sz="4" w:space="0" w:color="auto"/>
              <w:right w:val="single" w:sz="4" w:space="0" w:color="auto"/>
            </w:tcBorders>
          </w:tcPr>
          <w:p w14:paraId="5822BE7E" w14:textId="77777777" w:rsidR="002F2F7B" w:rsidRPr="00C61E44" w:rsidRDefault="002F2F7B" w:rsidP="000353B7">
            <w:pPr>
              <w:rPr>
                <w:rFonts w:ascii="Arial" w:hAnsi="Arial" w:cs="Arial"/>
              </w:rPr>
            </w:pPr>
            <w:r w:rsidRPr="00C61E44">
              <w:rPr>
                <w:rFonts w:ascii="Arial" w:hAnsi="Arial" w:cs="Arial"/>
                <w:sz w:val="22"/>
                <w:szCs w:val="22"/>
              </w:rPr>
              <w:t>Banco</w:t>
            </w:r>
          </w:p>
          <w:p w14:paraId="47F2DCBD" w14:textId="77777777" w:rsidR="002F2F7B" w:rsidRPr="00C61E44" w:rsidRDefault="002F2F7B" w:rsidP="000353B7">
            <w:pPr>
              <w:autoSpaceDE w:val="0"/>
              <w:autoSpaceDN w:val="0"/>
              <w:jc w:val="center"/>
              <w:rPr>
                <w:rFonts w:ascii="Arial" w:hAnsi="Arial" w:cs="Arial"/>
              </w:rPr>
            </w:pPr>
          </w:p>
        </w:tc>
        <w:tc>
          <w:tcPr>
            <w:tcW w:w="1635" w:type="dxa"/>
            <w:gridSpan w:val="2"/>
            <w:tcBorders>
              <w:top w:val="single" w:sz="4" w:space="0" w:color="auto"/>
              <w:left w:val="single" w:sz="4" w:space="0" w:color="auto"/>
              <w:bottom w:val="single" w:sz="4" w:space="0" w:color="auto"/>
              <w:right w:val="single" w:sz="4" w:space="0" w:color="auto"/>
            </w:tcBorders>
          </w:tcPr>
          <w:p w14:paraId="4B0B06E4" w14:textId="77777777" w:rsidR="002F2F7B" w:rsidRPr="00C61E44" w:rsidRDefault="002F2F7B" w:rsidP="000353B7">
            <w:pPr>
              <w:rPr>
                <w:rFonts w:ascii="Arial" w:hAnsi="Arial" w:cs="Arial"/>
              </w:rPr>
            </w:pPr>
            <w:r w:rsidRPr="00C61E44">
              <w:rPr>
                <w:rFonts w:ascii="Arial" w:hAnsi="Arial" w:cs="Arial"/>
                <w:sz w:val="22"/>
                <w:szCs w:val="22"/>
              </w:rPr>
              <w:t>Agência</w:t>
            </w:r>
          </w:p>
          <w:p w14:paraId="01143691" w14:textId="77777777" w:rsidR="002F2F7B" w:rsidRPr="00C61E44" w:rsidRDefault="002F2F7B" w:rsidP="000353B7">
            <w:pPr>
              <w:autoSpaceDE w:val="0"/>
              <w:autoSpaceDN w:val="0"/>
              <w:jc w:val="center"/>
              <w:rPr>
                <w:rFonts w:ascii="Arial" w:hAnsi="Arial" w:cs="Arial"/>
              </w:rPr>
            </w:pPr>
          </w:p>
        </w:tc>
        <w:tc>
          <w:tcPr>
            <w:tcW w:w="4385" w:type="dxa"/>
            <w:gridSpan w:val="4"/>
            <w:tcBorders>
              <w:top w:val="single" w:sz="4" w:space="0" w:color="auto"/>
              <w:left w:val="single" w:sz="4" w:space="0" w:color="auto"/>
              <w:bottom w:val="single" w:sz="4" w:space="0" w:color="auto"/>
              <w:right w:val="single" w:sz="4" w:space="0" w:color="auto"/>
            </w:tcBorders>
          </w:tcPr>
          <w:p w14:paraId="7F7E1510" w14:textId="77777777" w:rsidR="002F2F7B" w:rsidRPr="00C61E44" w:rsidRDefault="002F2F7B" w:rsidP="000353B7">
            <w:pPr>
              <w:rPr>
                <w:rFonts w:ascii="Arial" w:hAnsi="Arial" w:cs="Arial"/>
              </w:rPr>
            </w:pPr>
            <w:r w:rsidRPr="00C61E44">
              <w:rPr>
                <w:rFonts w:ascii="Arial" w:hAnsi="Arial" w:cs="Arial"/>
                <w:sz w:val="22"/>
                <w:szCs w:val="22"/>
              </w:rPr>
              <w:t>Praça de Pagamento</w:t>
            </w:r>
          </w:p>
          <w:p w14:paraId="22FB1674" w14:textId="77777777" w:rsidR="002F2F7B" w:rsidRPr="00C61E44" w:rsidRDefault="002F2F7B" w:rsidP="000353B7">
            <w:pPr>
              <w:autoSpaceDE w:val="0"/>
              <w:autoSpaceDN w:val="0"/>
              <w:rPr>
                <w:rFonts w:ascii="Arial" w:hAnsi="Arial" w:cs="Arial"/>
              </w:rPr>
            </w:pPr>
          </w:p>
        </w:tc>
      </w:tr>
      <w:tr w:rsidR="002F2F7B" w:rsidRPr="00C61E44" w14:paraId="41BB19F4" w14:textId="77777777" w:rsidTr="000353B7">
        <w:trPr>
          <w:trHeight w:val="594"/>
        </w:trPr>
        <w:tc>
          <w:tcPr>
            <w:tcW w:w="6105" w:type="dxa"/>
            <w:gridSpan w:val="6"/>
            <w:tcBorders>
              <w:top w:val="single" w:sz="4" w:space="0" w:color="auto"/>
              <w:left w:val="single" w:sz="4" w:space="0" w:color="auto"/>
              <w:bottom w:val="single" w:sz="4" w:space="0" w:color="auto"/>
              <w:right w:val="single" w:sz="4" w:space="0" w:color="auto"/>
            </w:tcBorders>
          </w:tcPr>
          <w:p w14:paraId="2F7DC472" w14:textId="77777777" w:rsidR="002F2F7B" w:rsidRDefault="002F2F7B" w:rsidP="000353B7">
            <w:pPr>
              <w:rPr>
                <w:rFonts w:ascii="Arial" w:hAnsi="Arial" w:cs="Arial"/>
              </w:rPr>
            </w:pPr>
            <w:r w:rsidRPr="00C61E44">
              <w:rPr>
                <w:rFonts w:ascii="Arial" w:hAnsi="Arial" w:cs="Arial"/>
                <w:sz w:val="22"/>
                <w:szCs w:val="22"/>
              </w:rPr>
              <w:t>Nome do Responsável</w:t>
            </w:r>
            <w:r>
              <w:rPr>
                <w:rFonts w:ascii="Arial" w:hAnsi="Arial" w:cs="Arial"/>
                <w:sz w:val="22"/>
                <w:szCs w:val="22"/>
              </w:rPr>
              <w:t>:</w:t>
            </w:r>
          </w:p>
          <w:p w14:paraId="06E62581" w14:textId="77777777" w:rsidR="002F2F7B" w:rsidRPr="00C61E44" w:rsidRDefault="002F2F7B" w:rsidP="000353B7">
            <w:pPr>
              <w:rPr>
                <w:rFonts w:ascii="Arial" w:hAnsi="Arial" w:cs="Arial"/>
              </w:rPr>
            </w:pPr>
          </w:p>
        </w:tc>
        <w:tc>
          <w:tcPr>
            <w:tcW w:w="4385" w:type="dxa"/>
            <w:gridSpan w:val="4"/>
            <w:tcBorders>
              <w:top w:val="single" w:sz="4" w:space="0" w:color="auto"/>
              <w:left w:val="single" w:sz="4" w:space="0" w:color="auto"/>
              <w:bottom w:val="single" w:sz="4" w:space="0" w:color="auto"/>
              <w:right w:val="single" w:sz="4" w:space="0" w:color="auto"/>
            </w:tcBorders>
          </w:tcPr>
          <w:p w14:paraId="46398268" w14:textId="77777777" w:rsidR="002F2F7B" w:rsidRPr="00AA30F6" w:rsidRDefault="002F2F7B" w:rsidP="000353B7">
            <w:pPr>
              <w:rPr>
                <w:rFonts w:ascii="Arial" w:hAnsi="Arial" w:cs="Arial"/>
                <w:b/>
              </w:rPr>
            </w:pPr>
            <w:r w:rsidRPr="00C61E44">
              <w:rPr>
                <w:rFonts w:ascii="Arial" w:hAnsi="Arial" w:cs="Arial"/>
                <w:sz w:val="22"/>
                <w:szCs w:val="22"/>
              </w:rPr>
              <w:t>C.P.F</w:t>
            </w:r>
            <w:r>
              <w:rPr>
                <w:rFonts w:ascii="Arial" w:hAnsi="Arial" w:cs="Arial"/>
                <w:sz w:val="22"/>
                <w:szCs w:val="22"/>
              </w:rPr>
              <w:t xml:space="preserve">: </w:t>
            </w:r>
          </w:p>
          <w:p w14:paraId="274CA0A1" w14:textId="77777777" w:rsidR="002F2F7B" w:rsidRPr="00C61E44" w:rsidRDefault="002F2F7B" w:rsidP="000353B7">
            <w:pPr>
              <w:autoSpaceDE w:val="0"/>
              <w:autoSpaceDN w:val="0"/>
              <w:jc w:val="center"/>
              <w:rPr>
                <w:rFonts w:ascii="Arial" w:hAnsi="Arial" w:cs="Arial"/>
              </w:rPr>
            </w:pPr>
          </w:p>
        </w:tc>
      </w:tr>
      <w:tr w:rsidR="002F2F7B" w:rsidRPr="00C61E44" w14:paraId="6E01B63C" w14:textId="77777777" w:rsidTr="000353B7">
        <w:trPr>
          <w:trHeight w:val="546"/>
        </w:trPr>
        <w:tc>
          <w:tcPr>
            <w:tcW w:w="2596" w:type="dxa"/>
            <w:gridSpan w:val="2"/>
            <w:tcBorders>
              <w:top w:val="single" w:sz="4" w:space="0" w:color="auto"/>
              <w:left w:val="single" w:sz="4" w:space="0" w:color="auto"/>
              <w:bottom w:val="single" w:sz="4" w:space="0" w:color="auto"/>
              <w:right w:val="single" w:sz="4" w:space="0" w:color="auto"/>
            </w:tcBorders>
          </w:tcPr>
          <w:p w14:paraId="41DF7AD6" w14:textId="77777777" w:rsidR="002F2F7B" w:rsidRDefault="002F2F7B" w:rsidP="000353B7">
            <w:pPr>
              <w:ind w:right="13"/>
              <w:rPr>
                <w:rFonts w:ascii="Arial" w:hAnsi="Arial" w:cs="Arial"/>
              </w:rPr>
            </w:pPr>
            <w:r w:rsidRPr="00C61E44">
              <w:rPr>
                <w:rFonts w:ascii="Arial" w:hAnsi="Arial" w:cs="Arial"/>
                <w:sz w:val="22"/>
                <w:szCs w:val="22"/>
              </w:rPr>
              <w:lastRenderedPageBreak/>
              <w:t>C.I./Órgão Expedidor</w:t>
            </w:r>
            <w:r>
              <w:rPr>
                <w:rFonts w:ascii="Arial" w:hAnsi="Arial" w:cs="Arial"/>
                <w:sz w:val="22"/>
                <w:szCs w:val="22"/>
              </w:rPr>
              <w:t>:</w:t>
            </w:r>
          </w:p>
          <w:p w14:paraId="35782B60" w14:textId="77777777" w:rsidR="002F2F7B" w:rsidRPr="00C61E44" w:rsidRDefault="002F2F7B" w:rsidP="000353B7">
            <w:pPr>
              <w:ind w:right="13"/>
              <w:rPr>
                <w:rFonts w:ascii="Arial" w:hAnsi="Arial" w:cs="Arial"/>
              </w:rPr>
            </w:pPr>
          </w:p>
        </w:tc>
        <w:tc>
          <w:tcPr>
            <w:tcW w:w="7894" w:type="dxa"/>
            <w:gridSpan w:val="8"/>
            <w:tcBorders>
              <w:top w:val="single" w:sz="4" w:space="0" w:color="auto"/>
              <w:left w:val="single" w:sz="4" w:space="0" w:color="auto"/>
              <w:bottom w:val="single" w:sz="4" w:space="0" w:color="auto"/>
              <w:right w:val="single" w:sz="4" w:space="0" w:color="auto"/>
            </w:tcBorders>
          </w:tcPr>
          <w:p w14:paraId="5E24CE3A" w14:textId="77777777" w:rsidR="002F2F7B" w:rsidRDefault="002F2F7B" w:rsidP="000353B7">
            <w:pPr>
              <w:ind w:right="13"/>
              <w:rPr>
                <w:rFonts w:ascii="Arial" w:hAnsi="Arial" w:cs="Arial"/>
              </w:rPr>
            </w:pPr>
            <w:r w:rsidRPr="00C61E44">
              <w:rPr>
                <w:rFonts w:ascii="Arial" w:hAnsi="Arial" w:cs="Arial"/>
                <w:sz w:val="22"/>
                <w:szCs w:val="22"/>
              </w:rPr>
              <w:t>Cargo</w:t>
            </w:r>
            <w:r>
              <w:rPr>
                <w:rFonts w:ascii="Arial" w:hAnsi="Arial" w:cs="Arial"/>
                <w:sz w:val="22"/>
                <w:szCs w:val="22"/>
              </w:rPr>
              <w:t>:</w:t>
            </w:r>
          </w:p>
          <w:p w14:paraId="4508646E" w14:textId="77777777" w:rsidR="002F2F7B" w:rsidRPr="00C61E44" w:rsidRDefault="002F2F7B" w:rsidP="000353B7">
            <w:pPr>
              <w:ind w:right="13"/>
              <w:rPr>
                <w:rFonts w:ascii="Arial" w:hAnsi="Arial" w:cs="Arial"/>
              </w:rPr>
            </w:pPr>
          </w:p>
        </w:tc>
      </w:tr>
      <w:tr w:rsidR="002F2F7B" w:rsidRPr="00C61E44" w14:paraId="563E1655" w14:textId="77777777" w:rsidTr="000353B7">
        <w:trPr>
          <w:trHeight w:val="714"/>
        </w:trPr>
        <w:tc>
          <w:tcPr>
            <w:tcW w:w="7195" w:type="dxa"/>
            <w:gridSpan w:val="8"/>
            <w:tcBorders>
              <w:top w:val="single" w:sz="4" w:space="0" w:color="auto"/>
              <w:left w:val="single" w:sz="4" w:space="0" w:color="auto"/>
              <w:bottom w:val="single" w:sz="4" w:space="0" w:color="auto"/>
              <w:right w:val="single" w:sz="4" w:space="0" w:color="auto"/>
            </w:tcBorders>
          </w:tcPr>
          <w:p w14:paraId="52B919AD" w14:textId="77777777" w:rsidR="002F2F7B" w:rsidRPr="00C61E44" w:rsidRDefault="002F2F7B" w:rsidP="000353B7">
            <w:pPr>
              <w:rPr>
                <w:rFonts w:ascii="Arial" w:hAnsi="Arial" w:cs="Arial"/>
              </w:rPr>
            </w:pPr>
            <w:r w:rsidRPr="00C61E44">
              <w:rPr>
                <w:rFonts w:ascii="Arial" w:hAnsi="Arial" w:cs="Arial"/>
                <w:sz w:val="22"/>
                <w:szCs w:val="22"/>
              </w:rPr>
              <w:t>Endereço:</w:t>
            </w:r>
          </w:p>
          <w:p w14:paraId="221AE1AF" w14:textId="77777777" w:rsidR="002F2F7B" w:rsidRPr="00C61E44" w:rsidRDefault="002F2F7B" w:rsidP="000353B7">
            <w:pPr>
              <w:rPr>
                <w:rFonts w:ascii="Arial" w:hAnsi="Arial" w:cs="Arial"/>
              </w:rPr>
            </w:pPr>
          </w:p>
        </w:tc>
        <w:tc>
          <w:tcPr>
            <w:tcW w:w="3295" w:type="dxa"/>
            <w:gridSpan w:val="2"/>
            <w:tcBorders>
              <w:top w:val="single" w:sz="4" w:space="0" w:color="auto"/>
              <w:left w:val="single" w:sz="4" w:space="0" w:color="auto"/>
              <w:bottom w:val="single" w:sz="4" w:space="0" w:color="auto"/>
              <w:right w:val="single" w:sz="4" w:space="0" w:color="auto"/>
            </w:tcBorders>
          </w:tcPr>
          <w:p w14:paraId="7C50B643" w14:textId="77777777" w:rsidR="002F2F7B" w:rsidRPr="00C61E44" w:rsidRDefault="002F2F7B" w:rsidP="000353B7">
            <w:pPr>
              <w:rPr>
                <w:rFonts w:ascii="Arial" w:hAnsi="Arial" w:cs="Arial"/>
              </w:rPr>
            </w:pPr>
            <w:r w:rsidRPr="00C61E44">
              <w:rPr>
                <w:rFonts w:ascii="Arial" w:hAnsi="Arial" w:cs="Arial"/>
                <w:sz w:val="22"/>
                <w:szCs w:val="22"/>
              </w:rPr>
              <w:t>CEP</w:t>
            </w:r>
          </w:p>
          <w:p w14:paraId="3F6D1151" w14:textId="77777777" w:rsidR="002F2F7B" w:rsidRPr="00C61E44" w:rsidRDefault="002F2F7B" w:rsidP="000353B7">
            <w:pPr>
              <w:autoSpaceDE w:val="0"/>
              <w:autoSpaceDN w:val="0"/>
              <w:jc w:val="center"/>
              <w:rPr>
                <w:rFonts w:ascii="Arial" w:hAnsi="Arial" w:cs="Arial"/>
              </w:rPr>
            </w:pPr>
          </w:p>
        </w:tc>
      </w:tr>
      <w:tr w:rsidR="002F2F7B" w:rsidRPr="00C61E44" w14:paraId="1FE980D9" w14:textId="77777777" w:rsidTr="000353B7">
        <w:trPr>
          <w:trHeight w:val="429"/>
        </w:trPr>
        <w:tc>
          <w:tcPr>
            <w:tcW w:w="4948" w:type="dxa"/>
            <w:gridSpan w:val="5"/>
            <w:tcBorders>
              <w:top w:val="single" w:sz="4" w:space="0" w:color="auto"/>
              <w:left w:val="single" w:sz="4" w:space="0" w:color="auto"/>
              <w:bottom w:val="single" w:sz="4" w:space="0" w:color="auto"/>
              <w:right w:val="single" w:sz="4" w:space="0" w:color="auto"/>
            </w:tcBorders>
          </w:tcPr>
          <w:p w14:paraId="26EBA6C7" w14:textId="77777777" w:rsidR="002F2F7B" w:rsidRDefault="002F2F7B" w:rsidP="000353B7">
            <w:pPr>
              <w:rPr>
                <w:rFonts w:ascii="Arial" w:hAnsi="Arial" w:cs="Arial"/>
              </w:rPr>
            </w:pPr>
            <w:r w:rsidRPr="00C61E44">
              <w:rPr>
                <w:rFonts w:ascii="Arial" w:hAnsi="Arial" w:cs="Arial"/>
                <w:sz w:val="22"/>
                <w:szCs w:val="22"/>
              </w:rPr>
              <w:t>E-mail do Proponente</w:t>
            </w:r>
            <w:r>
              <w:rPr>
                <w:rFonts w:ascii="Arial" w:hAnsi="Arial" w:cs="Arial"/>
                <w:sz w:val="22"/>
                <w:szCs w:val="22"/>
              </w:rPr>
              <w:t>:</w:t>
            </w:r>
          </w:p>
          <w:p w14:paraId="3969E959" w14:textId="77777777" w:rsidR="002F2F7B" w:rsidRPr="00C61E44" w:rsidRDefault="002F2F7B" w:rsidP="000353B7">
            <w:pPr>
              <w:rPr>
                <w:rFonts w:ascii="Arial" w:hAnsi="Arial" w:cs="Arial"/>
              </w:rPr>
            </w:pPr>
          </w:p>
        </w:tc>
        <w:tc>
          <w:tcPr>
            <w:tcW w:w="5542" w:type="dxa"/>
            <w:gridSpan w:val="5"/>
            <w:tcBorders>
              <w:top w:val="single" w:sz="4" w:space="0" w:color="auto"/>
              <w:left w:val="single" w:sz="4" w:space="0" w:color="auto"/>
              <w:bottom w:val="single" w:sz="4" w:space="0" w:color="auto"/>
              <w:right w:val="single" w:sz="4" w:space="0" w:color="auto"/>
            </w:tcBorders>
          </w:tcPr>
          <w:p w14:paraId="2F29D8FE" w14:textId="77777777" w:rsidR="002F2F7B" w:rsidRPr="00C61E44" w:rsidRDefault="002F2F7B" w:rsidP="000353B7">
            <w:pPr>
              <w:rPr>
                <w:rFonts w:ascii="Arial" w:hAnsi="Arial" w:cs="Arial"/>
              </w:rPr>
            </w:pPr>
            <w:r w:rsidRPr="00C61E44">
              <w:rPr>
                <w:rFonts w:ascii="Arial" w:hAnsi="Arial" w:cs="Arial"/>
                <w:sz w:val="22"/>
                <w:szCs w:val="22"/>
              </w:rPr>
              <w:t>E-mail do responsável</w:t>
            </w:r>
          </w:p>
          <w:p w14:paraId="7376640F" w14:textId="77777777" w:rsidR="002F2F7B" w:rsidRPr="00C61E44" w:rsidRDefault="002F2F7B" w:rsidP="000353B7">
            <w:pPr>
              <w:rPr>
                <w:rFonts w:ascii="Arial" w:hAnsi="Arial" w:cs="Arial"/>
              </w:rPr>
            </w:pPr>
          </w:p>
        </w:tc>
      </w:tr>
    </w:tbl>
    <w:p w14:paraId="5C00BFCD" w14:textId="77777777" w:rsidR="002F2F7B" w:rsidRDefault="002F2F7B" w:rsidP="002F2F7B">
      <w:pPr>
        <w:pStyle w:val="PargrafodaLista"/>
        <w:spacing w:before="120"/>
        <w:ind w:left="360"/>
        <w:rPr>
          <w:rFonts w:ascii="Arial" w:hAnsi="Arial" w:cs="Arial"/>
          <w:b/>
          <w:bCs/>
          <w:sz w:val="22"/>
          <w:szCs w:val="22"/>
        </w:rPr>
      </w:pPr>
    </w:p>
    <w:p w14:paraId="23CAF371" w14:textId="77777777" w:rsidR="002F2F7B" w:rsidRDefault="002F2F7B" w:rsidP="002F2F7B">
      <w:pPr>
        <w:pStyle w:val="PargrafodaLista"/>
        <w:spacing w:before="120"/>
        <w:ind w:left="360"/>
        <w:rPr>
          <w:rFonts w:ascii="Arial" w:hAnsi="Arial" w:cs="Arial"/>
          <w:b/>
          <w:bCs/>
          <w:sz w:val="22"/>
          <w:szCs w:val="22"/>
        </w:rPr>
      </w:pPr>
    </w:p>
    <w:p w14:paraId="3BE9F2F8" w14:textId="77777777" w:rsidR="002F2F7B" w:rsidRDefault="002F2F7B" w:rsidP="002F2F7B">
      <w:pPr>
        <w:pStyle w:val="PargrafodaLista"/>
        <w:spacing w:before="120"/>
        <w:ind w:left="360"/>
        <w:rPr>
          <w:rFonts w:ascii="Arial" w:hAnsi="Arial" w:cs="Arial"/>
          <w:b/>
          <w:bCs/>
          <w:sz w:val="22"/>
          <w:szCs w:val="22"/>
        </w:rPr>
      </w:pPr>
    </w:p>
    <w:p w14:paraId="191AE16C" w14:textId="77777777" w:rsidR="002F2F7B" w:rsidRPr="000D16BE" w:rsidRDefault="002F2F7B" w:rsidP="002F2F7B">
      <w:pPr>
        <w:pStyle w:val="PargrafodaLista"/>
        <w:spacing w:before="120"/>
        <w:ind w:left="360"/>
        <w:rPr>
          <w:rFonts w:ascii="Arial" w:hAnsi="Arial" w:cs="Arial"/>
          <w:b/>
          <w:bCs/>
          <w:sz w:val="22"/>
          <w:szCs w:val="22"/>
        </w:rPr>
      </w:pPr>
      <w:r>
        <w:rPr>
          <w:rFonts w:ascii="Arial" w:hAnsi="Arial" w:cs="Arial"/>
          <w:b/>
          <w:bCs/>
          <w:sz w:val="22"/>
          <w:szCs w:val="22"/>
        </w:rPr>
        <w:t xml:space="preserve">2. </w:t>
      </w:r>
      <w:r w:rsidRPr="000D16BE">
        <w:rPr>
          <w:rFonts w:ascii="Arial" w:hAnsi="Arial" w:cs="Arial"/>
          <w:b/>
          <w:bCs/>
          <w:sz w:val="22"/>
          <w:szCs w:val="22"/>
        </w:rPr>
        <w:t>DESCRIÇÃO DO PROJETO</w:t>
      </w:r>
    </w:p>
    <w:p w14:paraId="3746B118" w14:textId="77777777" w:rsidR="002F2F7B" w:rsidRPr="000D16BE" w:rsidRDefault="002F2F7B" w:rsidP="002F2F7B">
      <w:pPr>
        <w:pStyle w:val="PargrafodaLista"/>
        <w:spacing w:before="120"/>
        <w:ind w:left="301"/>
        <w:rPr>
          <w:rFonts w:ascii="Arial" w:hAnsi="Arial" w:cs="Arial"/>
          <w:b/>
          <w:bCs/>
          <w:sz w:val="22"/>
          <w:szCs w:val="22"/>
        </w:rPr>
      </w:pPr>
    </w:p>
    <w:tbl>
      <w:tblPr>
        <w:tblW w:w="10490" w:type="dxa"/>
        <w:tblInd w:w="-738" w:type="dxa"/>
        <w:tblLayout w:type="fixed"/>
        <w:tblCellMar>
          <w:left w:w="113" w:type="dxa"/>
          <w:right w:w="113" w:type="dxa"/>
        </w:tblCellMar>
        <w:tblLook w:val="0000" w:firstRow="0" w:lastRow="0" w:firstColumn="0" w:lastColumn="0" w:noHBand="0" w:noVBand="0"/>
      </w:tblPr>
      <w:tblGrid>
        <w:gridCol w:w="5695"/>
        <w:gridCol w:w="1788"/>
        <w:gridCol w:w="3007"/>
      </w:tblGrid>
      <w:tr w:rsidR="002F2F7B" w:rsidRPr="00C61E44" w14:paraId="3F7F3932" w14:textId="77777777" w:rsidTr="000353B7">
        <w:trPr>
          <w:cantSplit/>
          <w:trHeight w:val="268"/>
        </w:trPr>
        <w:tc>
          <w:tcPr>
            <w:tcW w:w="5695" w:type="dxa"/>
            <w:tcBorders>
              <w:top w:val="single" w:sz="4" w:space="0" w:color="auto"/>
              <w:left w:val="single" w:sz="4" w:space="0" w:color="auto"/>
              <w:bottom w:val="nil"/>
              <w:right w:val="single" w:sz="6" w:space="0" w:color="auto"/>
            </w:tcBorders>
          </w:tcPr>
          <w:p w14:paraId="2E04BCC9" w14:textId="77777777" w:rsidR="002F2F7B" w:rsidRPr="00C61E44" w:rsidRDefault="002F2F7B" w:rsidP="000353B7">
            <w:pPr>
              <w:autoSpaceDE w:val="0"/>
              <w:autoSpaceDN w:val="0"/>
              <w:ind w:left="596" w:hanging="596"/>
              <w:rPr>
                <w:rFonts w:ascii="Arial" w:hAnsi="Arial" w:cs="Arial"/>
              </w:rPr>
            </w:pPr>
            <w:r w:rsidRPr="00C61E44">
              <w:rPr>
                <w:rFonts w:ascii="Arial" w:hAnsi="Arial" w:cs="Arial"/>
                <w:sz w:val="22"/>
                <w:szCs w:val="22"/>
              </w:rPr>
              <w:t>Título do Projeto</w:t>
            </w:r>
          </w:p>
        </w:tc>
        <w:tc>
          <w:tcPr>
            <w:tcW w:w="4795" w:type="dxa"/>
            <w:gridSpan w:val="2"/>
            <w:tcBorders>
              <w:top w:val="single" w:sz="4" w:space="0" w:color="auto"/>
              <w:left w:val="single" w:sz="6" w:space="0" w:color="auto"/>
              <w:bottom w:val="single" w:sz="6" w:space="0" w:color="auto"/>
              <w:right w:val="single" w:sz="4" w:space="0" w:color="auto"/>
            </w:tcBorders>
          </w:tcPr>
          <w:p w14:paraId="06CB4769" w14:textId="77777777" w:rsidR="002F2F7B" w:rsidRPr="00C61E44" w:rsidRDefault="002F2F7B" w:rsidP="000353B7">
            <w:pPr>
              <w:autoSpaceDE w:val="0"/>
              <w:autoSpaceDN w:val="0"/>
              <w:spacing w:before="48"/>
              <w:jc w:val="center"/>
              <w:rPr>
                <w:rFonts w:ascii="Arial" w:hAnsi="Arial" w:cs="Arial"/>
              </w:rPr>
            </w:pPr>
            <w:r w:rsidRPr="00C61E44">
              <w:rPr>
                <w:rFonts w:ascii="Arial" w:hAnsi="Arial" w:cs="Arial"/>
                <w:sz w:val="22"/>
                <w:szCs w:val="22"/>
              </w:rPr>
              <w:t>Período de Execução</w:t>
            </w:r>
          </w:p>
        </w:tc>
      </w:tr>
      <w:tr w:rsidR="002F2F7B" w:rsidRPr="00C61E44" w14:paraId="06CD3810" w14:textId="77777777" w:rsidTr="000353B7">
        <w:trPr>
          <w:cantSplit/>
          <w:trHeight w:val="385"/>
        </w:trPr>
        <w:tc>
          <w:tcPr>
            <w:tcW w:w="5695" w:type="dxa"/>
            <w:tcBorders>
              <w:top w:val="single" w:sz="4" w:space="0" w:color="auto"/>
              <w:left w:val="single" w:sz="4" w:space="0" w:color="auto"/>
              <w:bottom w:val="single" w:sz="6" w:space="0" w:color="auto"/>
              <w:right w:val="single" w:sz="6" w:space="0" w:color="auto"/>
            </w:tcBorders>
          </w:tcPr>
          <w:p w14:paraId="0EC219E5" w14:textId="77777777" w:rsidR="002F2F7B" w:rsidRPr="0018351E" w:rsidRDefault="002F2F7B" w:rsidP="000353B7">
            <w:pPr>
              <w:autoSpaceDE w:val="0"/>
              <w:autoSpaceDN w:val="0"/>
              <w:jc w:val="both"/>
              <w:rPr>
                <w:rFonts w:ascii="Arial" w:hAnsi="Arial" w:cs="Arial"/>
                <w:b/>
              </w:rPr>
            </w:pPr>
          </w:p>
        </w:tc>
        <w:tc>
          <w:tcPr>
            <w:tcW w:w="1788" w:type="dxa"/>
            <w:tcBorders>
              <w:top w:val="single" w:sz="6" w:space="0" w:color="auto"/>
              <w:left w:val="single" w:sz="6" w:space="0" w:color="auto"/>
              <w:bottom w:val="single" w:sz="6" w:space="0" w:color="auto"/>
              <w:right w:val="single" w:sz="6" w:space="0" w:color="auto"/>
            </w:tcBorders>
          </w:tcPr>
          <w:p w14:paraId="47681ACA" w14:textId="77777777" w:rsidR="002F2F7B" w:rsidRPr="00C61E44" w:rsidRDefault="002F2F7B" w:rsidP="000353B7">
            <w:pPr>
              <w:jc w:val="center"/>
              <w:rPr>
                <w:rFonts w:ascii="Arial" w:hAnsi="Arial" w:cs="Arial"/>
              </w:rPr>
            </w:pPr>
            <w:r w:rsidRPr="00C61E44">
              <w:rPr>
                <w:rFonts w:ascii="Arial" w:hAnsi="Arial" w:cs="Arial"/>
                <w:sz w:val="22"/>
                <w:szCs w:val="22"/>
              </w:rPr>
              <w:t>Inicio</w:t>
            </w:r>
          </w:p>
          <w:p w14:paraId="7FD8A4D9" w14:textId="77777777" w:rsidR="002F2F7B" w:rsidRPr="00FE4F96" w:rsidRDefault="002F2F7B" w:rsidP="000353B7">
            <w:pPr>
              <w:pStyle w:val="Cabealho"/>
              <w:spacing w:line="360" w:lineRule="auto"/>
              <w:rPr>
                <w:rFonts w:ascii="Arial" w:hAnsi="Arial" w:cs="Arial"/>
                <w:b/>
              </w:rPr>
            </w:pPr>
          </w:p>
          <w:p w14:paraId="3539277F" w14:textId="77777777" w:rsidR="002F2F7B" w:rsidRPr="00C61E44" w:rsidRDefault="002F2F7B" w:rsidP="000353B7">
            <w:pPr>
              <w:jc w:val="center"/>
              <w:rPr>
                <w:rFonts w:ascii="Arial" w:hAnsi="Arial" w:cs="Arial"/>
              </w:rPr>
            </w:pPr>
          </w:p>
        </w:tc>
        <w:tc>
          <w:tcPr>
            <w:tcW w:w="3007" w:type="dxa"/>
            <w:tcBorders>
              <w:top w:val="single" w:sz="6" w:space="0" w:color="auto"/>
              <w:left w:val="nil"/>
              <w:bottom w:val="single" w:sz="6" w:space="0" w:color="auto"/>
              <w:right w:val="single" w:sz="4" w:space="0" w:color="auto"/>
            </w:tcBorders>
          </w:tcPr>
          <w:p w14:paraId="6CAD06FB" w14:textId="77777777" w:rsidR="002F2F7B" w:rsidRPr="00C61E44" w:rsidRDefault="002F2F7B" w:rsidP="000353B7">
            <w:pPr>
              <w:jc w:val="center"/>
              <w:rPr>
                <w:rFonts w:ascii="Arial" w:hAnsi="Arial" w:cs="Arial"/>
              </w:rPr>
            </w:pPr>
            <w:r w:rsidRPr="00C61E44">
              <w:rPr>
                <w:rFonts w:ascii="Arial" w:hAnsi="Arial" w:cs="Arial"/>
                <w:sz w:val="22"/>
                <w:szCs w:val="22"/>
              </w:rPr>
              <w:t>Término</w:t>
            </w:r>
          </w:p>
          <w:p w14:paraId="44F1AED7" w14:textId="77777777" w:rsidR="002F2F7B" w:rsidRPr="00EB579E" w:rsidRDefault="002F2F7B" w:rsidP="000353B7">
            <w:pPr>
              <w:autoSpaceDE w:val="0"/>
              <w:autoSpaceDN w:val="0"/>
              <w:jc w:val="center"/>
              <w:rPr>
                <w:rFonts w:ascii="Arial" w:hAnsi="Arial" w:cs="Arial"/>
                <w:b/>
              </w:rPr>
            </w:pPr>
          </w:p>
        </w:tc>
      </w:tr>
      <w:tr w:rsidR="002F2F7B" w:rsidRPr="00C61E44" w14:paraId="6FEC0F0A" w14:textId="77777777" w:rsidTr="000353B7">
        <w:trPr>
          <w:cantSplit/>
          <w:trHeight w:val="2843"/>
        </w:trPr>
        <w:tc>
          <w:tcPr>
            <w:tcW w:w="10490" w:type="dxa"/>
            <w:gridSpan w:val="3"/>
            <w:tcBorders>
              <w:top w:val="single" w:sz="6" w:space="0" w:color="auto"/>
              <w:left w:val="single" w:sz="4" w:space="0" w:color="auto"/>
              <w:bottom w:val="single" w:sz="4" w:space="0" w:color="auto"/>
              <w:right w:val="single" w:sz="4" w:space="0" w:color="auto"/>
            </w:tcBorders>
          </w:tcPr>
          <w:p w14:paraId="09EC7C02" w14:textId="77777777" w:rsidR="002F2F7B" w:rsidRDefault="002F2F7B" w:rsidP="000353B7">
            <w:pPr>
              <w:pStyle w:val="Cabealho"/>
              <w:rPr>
                <w:rFonts w:ascii="Arial" w:hAnsi="Arial" w:cs="Arial"/>
                <w:b/>
              </w:rPr>
            </w:pPr>
            <w:r w:rsidRPr="005E5E41">
              <w:rPr>
                <w:rFonts w:ascii="Arial" w:hAnsi="Arial" w:cs="Arial"/>
                <w:b/>
                <w:sz w:val="22"/>
                <w:szCs w:val="22"/>
              </w:rPr>
              <w:t>Identificação do Objeto</w:t>
            </w:r>
            <w:r>
              <w:rPr>
                <w:rFonts w:ascii="Arial" w:hAnsi="Arial" w:cs="Arial"/>
                <w:b/>
                <w:sz w:val="22"/>
                <w:szCs w:val="22"/>
              </w:rPr>
              <w:t>:</w:t>
            </w:r>
          </w:p>
          <w:p w14:paraId="505E030F" w14:textId="77777777" w:rsidR="002F2F7B" w:rsidRDefault="002F2F7B" w:rsidP="000353B7">
            <w:pPr>
              <w:pStyle w:val="Cabealho"/>
              <w:rPr>
                <w:rFonts w:ascii="Arial" w:hAnsi="Arial" w:cs="Arial"/>
                <w:b/>
              </w:rPr>
            </w:pPr>
          </w:p>
          <w:p w14:paraId="41A84857" w14:textId="77777777" w:rsidR="002F2F7B" w:rsidRPr="00963243" w:rsidRDefault="002F2F7B" w:rsidP="000353B7">
            <w:pPr>
              <w:pStyle w:val="Cabealho"/>
              <w:spacing w:line="360" w:lineRule="auto"/>
              <w:jc w:val="both"/>
              <w:rPr>
                <w:rFonts w:ascii="Arial" w:hAnsi="Arial" w:cs="Arial"/>
                <w:b/>
              </w:rPr>
            </w:pPr>
          </w:p>
        </w:tc>
      </w:tr>
      <w:tr w:rsidR="002F2F7B" w:rsidRPr="00C61E44" w14:paraId="2B195050" w14:textId="77777777" w:rsidTr="000353B7">
        <w:trPr>
          <w:trHeight w:val="1589"/>
        </w:trPr>
        <w:tc>
          <w:tcPr>
            <w:tcW w:w="10490" w:type="dxa"/>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tcPr>
          <w:p w14:paraId="4E09DFE1" w14:textId="77777777" w:rsidR="002F2F7B" w:rsidRDefault="002F2F7B" w:rsidP="000353B7">
            <w:pPr>
              <w:spacing w:line="360" w:lineRule="auto"/>
              <w:jc w:val="both"/>
              <w:rPr>
                <w:rFonts w:ascii="Arial" w:hAnsi="Arial" w:cs="Arial"/>
                <w:b/>
              </w:rPr>
            </w:pPr>
          </w:p>
          <w:p w14:paraId="6BDE8E48" w14:textId="77777777" w:rsidR="002F2F7B" w:rsidRDefault="002F2F7B" w:rsidP="000353B7">
            <w:pPr>
              <w:spacing w:line="360" w:lineRule="auto"/>
              <w:jc w:val="both"/>
              <w:rPr>
                <w:rFonts w:ascii="Arial" w:hAnsi="Arial" w:cs="Arial"/>
                <w:b/>
              </w:rPr>
            </w:pPr>
            <w:r w:rsidRPr="00C61E44">
              <w:rPr>
                <w:rFonts w:ascii="Arial" w:hAnsi="Arial" w:cs="Arial"/>
                <w:b/>
                <w:sz w:val="22"/>
                <w:szCs w:val="22"/>
              </w:rPr>
              <w:t>JUSTIFICATIVA</w:t>
            </w:r>
            <w:r>
              <w:rPr>
                <w:rFonts w:ascii="Arial" w:hAnsi="Arial" w:cs="Arial"/>
                <w:b/>
                <w:sz w:val="22"/>
                <w:szCs w:val="22"/>
              </w:rPr>
              <w:t>:</w:t>
            </w:r>
          </w:p>
          <w:p w14:paraId="54054E4D" w14:textId="77777777" w:rsidR="002F2F7B" w:rsidRDefault="002F2F7B" w:rsidP="000353B7">
            <w:pPr>
              <w:spacing w:line="276" w:lineRule="auto"/>
              <w:jc w:val="both"/>
              <w:rPr>
                <w:rFonts w:ascii="Arial" w:eastAsia="Calibri" w:hAnsi="Arial" w:cs="Arial"/>
              </w:rPr>
            </w:pPr>
          </w:p>
          <w:p w14:paraId="6A99BA69" w14:textId="77777777" w:rsidR="002F2F7B" w:rsidRDefault="002F2F7B" w:rsidP="000353B7">
            <w:pPr>
              <w:spacing w:line="276" w:lineRule="auto"/>
              <w:jc w:val="both"/>
              <w:rPr>
                <w:rFonts w:ascii="Arial" w:eastAsia="Calibri" w:hAnsi="Arial" w:cs="Arial"/>
              </w:rPr>
            </w:pPr>
          </w:p>
          <w:p w14:paraId="26913134" w14:textId="77777777" w:rsidR="002F2F7B" w:rsidRPr="00A92ED8" w:rsidRDefault="002F2F7B" w:rsidP="000353B7">
            <w:pPr>
              <w:spacing w:line="276" w:lineRule="auto"/>
              <w:jc w:val="both"/>
              <w:rPr>
                <w:rFonts w:ascii="Arial" w:eastAsia="Calibri" w:hAnsi="Arial" w:cs="Arial"/>
              </w:rPr>
            </w:pPr>
          </w:p>
        </w:tc>
      </w:tr>
    </w:tbl>
    <w:p w14:paraId="052ADE4A" w14:textId="77777777" w:rsidR="002F2F7B" w:rsidRPr="00562915" w:rsidRDefault="002F2F7B" w:rsidP="002F2F7B">
      <w:pPr>
        <w:spacing w:before="120"/>
        <w:ind w:left="360"/>
        <w:rPr>
          <w:rFonts w:ascii="Arial" w:hAnsi="Arial" w:cs="Arial"/>
          <w:b/>
          <w:bCs/>
          <w:sz w:val="22"/>
          <w:szCs w:val="22"/>
        </w:rPr>
      </w:pPr>
    </w:p>
    <w:p w14:paraId="589E6C76" w14:textId="77777777" w:rsidR="002F2F7B" w:rsidRPr="00C32173" w:rsidRDefault="002F2F7B" w:rsidP="002F2F7B">
      <w:pPr>
        <w:pStyle w:val="PargrafodaLista"/>
        <w:numPr>
          <w:ilvl w:val="0"/>
          <w:numId w:val="16"/>
        </w:numPr>
        <w:spacing w:before="120"/>
        <w:rPr>
          <w:rFonts w:ascii="Arial" w:hAnsi="Arial" w:cs="Arial"/>
          <w:b/>
          <w:bCs/>
          <w:sz w:val="22"/>
          <w:szCs w:val="22"/>
        </w:rPr>
      </w:pPr>
      <w:r w:rsidRPr="00C32173">
        <w:rPr>
          <w:rFonts w:ascii="Arial" w:hAnsi="Arial" w:cs="Arial"/>
          <w:b/>
          <w:bCs/>
          <w:sz w:val="22"/>
          <w:szCs w:val="22"/>
        </w:rPr>
        <w:t xml:space="preserve">CRONOGRAMA DE EXECUÇÃO (META, ETAPA OU FASE) </w:t>
      </w:r>
    </w:p>
    <w:tbl>
      <w:tblPr>
        <w:tblW w:w="10462" w:type="dxa"/>
        <w:tblInd w:w="-76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54" w:type="dxa"/>
          <w:right w:w="54" w:type="dxa"/>
        </w:tblCellMar>
        <w:tblLook w:val="0000" w:firstRow="0" w:lastRow="0" w:firstColumn="0" w:lastColumn="0" w:noHBand="0" w:noVBand="0"/>
      </w:tblPr>
      <w:tblGrid>
        <w:gridCol w:w="898"/>
        <w:gridCol w:w="1343"/>
        <w:gridCol w:w="3544"/>
        <w:gridCol w:w="992"/>
        <w:gridCol w:w="992"/>
        <w:gridCol w:w="1276"/>
        <w:gridCol w:w="1417"/>
      </w:tblGrid>
      <w:tr w:rsidR="002F2F7B" w:rsidRPr="00494351" w14:paraId="199A60CD" w14:textId="77777777" w:rsidTr="000353B7">
        <w:trPr>
          <w:cantSplit/>
          <w:trHeight w:val="279"/>
        </w:trPr>
        <w:tc>
          <w:tcPr>
            <w:tcW w:w="898" w:type="dxa"/>
            <w:vMerge w:val="restart"/>
            <w:vAlign w:val="center"/>
          </w:tcPr>
          <w:p w14:paraId="50B3D1D1" w14:textId="77777777" w:rsidR="002F2F7B" w:rsidRPr="00494351" w:rsidRDefault="002F2F7B" w:rsidP="000353B7">
            <w:pPr>
              <w:autoSpaceDE w:val="0"/>
              <w:autoSpaceDN w:val="0"/>
              <w:jc w:val="both"/>
              <w:rPr>
                <w:rFonts w:ascii="Arial" w:hAnsi="Arial" w:cs="Arial"/>
                <w:sz w:val="20"/>
                <w:szCs w:val="20"/>
              </w:rPr>
            </w:pPr>
            <w:r w:rsidRPr="00494351">
              <w:rPr>
                <w:rFonts w:ascii="Arial" w:hAnsi="Arial" w:cs="Arial"/>
                <w:sz w:val="20"/>
                <w:szCs w:val="20"/>
              </w:rPr>
              <w:t>Meta</w:t>
            </w:r>
          </w:p>
        </w:tc>
        <w:tc>
          <w:tcPr>
            <w:tcW w:w="1343" w:type="dxa"/>
            <w:vMerge w:val="restart"/>
            <w:vAlign w:val="center"/>
          </w:tcPr>
          <w:p w14:paraId="1D852ECC" w14:textId="77777777" w:rsidR="002F2F7B" w:rsidRPr="00494351" w:rsidRDefault="002F2F7B" w:rsidP="000353B7">
            <w:pPr>
              <w:autoSpaceDE w:val="0"/>
              <w:autoSpaceDN w:val="0"/>
              <w:jc w:val="both"/>
              <w:rPr>
                <w:rFonts w:ascii="Arial" w:hAnsi="Arial" w:cs="Arial"/>
                <w:sz w:val="20"/>
                <w:szCs w:val="20"/>
              </w:rPr>
            </w:pPr>
            <w:r w:rsidRPr="00494351">
              <w:rPr>
                <w:rFonts w:ascii="Arial" w:hAnsi="Arial" w:cs="Arial"/>
                <w:sz w:val="20"/>
                <w:szCs w:val="20"/>
              </w:rPr>
              <w:t>Etapa / Fase</w:t>
            </w:r>
          </w:p>
        </w:tc>
        <w:tc>
          <w:tcPr>
            <w:tcW w:w="3544" w:type="dxa"/>
            <w:vMerge w:val="restart"/>
            <w:vAlign w:val="center"/>
          </w:tcPr>
          <w:p w14:paraId="196102DB" w14:textId="77777777" w:rsidR="002F2F7B" w:rsidRPr="00494351" w:rsidRDefault="002F2F7B" w:rsidP="000353B7">
            <w:pPr>
              <w:pStyle w:val="Cabealho"/>
              <w:tabs>
                <w:tab w:val="left" w:pos="192"/>
              </w:tabs>
              <w:jc w:val="center"/>
              <w:rPr>
                <w:rFonts w:ascii="Arial" w:hAnsi="Arial" w:cs="Arial"/>
                <w:color w:val="000000"/>
                <w:sz w:val="20"/>
                <w:szCs w:val="20"/>
              </w:rPr>
            </w:pPr>
            <w:r w:rsidRPr="00494351">
              <w:rPr>
                <w:rFonts w:ascii="Arial" w:hAnsi="Arial" w:cs="Arial"/>
                <w:sz w:val="20"/>
                <w:szCs w:val="20"/>
              </w:rPr>
              <w:t>Especificação</w:t>
            </w:r>
          </w:p>
          <w:p w14:paraId="39B74E9F" w14:textId="77777777" w:rsidR="002F2F7B" w:rsidRPr="00494351" w:rsidRDefault="002F2F7B" w:rsidP="000353B7">
            <w:pPr>
              <w:pStyle w:val="Cabealho"/>
              <w:tabs>
                <w:tab w:val="left" w:pos="192"/>
              </w:tabs>
              <w:jc w:val="center"/>
              <w:rPr>
                <w:rFonts w:ascii="Arial" w:hAnsi="Arial" w:cs="Arial"/>
                <w:color w:val="000000"/>
                <w:sz w:val="20"/>
                <w:szCs w:val="20"/>
              </w:rPr>
            </w:pPr>
            <w:r w:rsidRPr="00494351">
              <w:rPr>
                <w:rFonts w:ascii="Arial" w:hAnsi="Arial" w:cs="Arial"/>
                <w:color w:val="000000"/>
                <w:sz w:val="20"/>
                <w:szCs w:val="20"/>
              </w:rPr>
              <w:t>Contratação de R. Humanos</w:t>
            </w:r>
          </w:p>
          <w:p w14:paraId="484FF30B" w14:textId="77777777" w:rsidR="002F2F7B" w:rsidRPr="00494351" w:rsidRDefault="002F2F7B" w:rsidP="000353B7">
            <w:pPr>
              <w:tabs>
                <w:tab w:val="left" w:pos="192"/>
              </w:tabs>
              <w:autoSpaceDE w:val="0"/>
              <w:autoSpaceDN w:val="0"/>
              <w:jc w:val="both"/>
              <w:rPr>
                <w:rFonts w:ascii="Arial" w:hAnsi="Arial" w:cs="Arial"/>
                <w:sz w:val="20"/>
                <w:szCs w:val="20"/>
              </w:rPr>
            </w:pPr>
          </w:p>
        </w:tc>
        <w:tc>
          <w:tcPr>
            <w:tcW w:w="1984" w:type="dxa"/>
            <w:gridSpan w:val="2"/>
            <w:vAlign w:val="center"/>
          </w:tcPr>
          <w:p w14:paraId="3E2BB933" w14:textId="77777777" w:rsidR="002F2F7B" w:rsidRPr="00494351" w:rsidRDefault="002F2F7B" w:rsidP="000353B7">
            <w:pPr>
              <w:autoSpaceDE w:val="0"/>
              <w:autoSpaceDN w:val="0"/>
              <w:jc w:val="center"/>
              <w:rPr>
                <w:rFonts w:ascii="Arial" w:hAnsi="Arial" w:cs="Arial"/>
                <w:sz w:val="20"/>
                <w:szCs w:val="20"/>
              </w:rPr>
            </w:pPr>
            <w:r w:rsidRPr="00494351">
              <w:rPr>
                <w:rFonts w:ascii="Arial" w:hAnsi="Arial" w:cs="Arial"/>
                <w:sz w:val="20"/>
                <w:szCs w:val="20"/>
              </w:rPr>
              <w:t>Indicador Físico</w:t>
            </w:r>
          </w:p>
        </w:tc>
        <w:tc>
          <w:tcPr>
            <w:tcW w:w="2693" w:type="dxa"/>
            <w:gridSpan w:val="2"/>
            <w:vAlign w:val="center"/>
          </w:tcPr>
          <w:p w14:paraId="2E6CA8F4" w14:textId="77777777" w:rsidR="002F2F7B" w:rsidRPr="00494351" w:rsidRDefault="002F2F7B" w:rsidP="000353B7">
            <w:pPr>
              <w:autoSpaceDE w:val="0"/>
              <w:autoSpaceDN w:val="0"/>
              <w:jc w:val="center"/>
              <w:rPr>
                <w:rFonts w:ascii="Arial" w:hAnsi="Arial" w:cs="Arial"/>
                <w:sz w:val="20"/>
                <w:szCs w:val="20"/>
              </w:rPr>
            </w:pPr>
            <w:r w:rsidRPr="00494351">
              <w:rPr>
                <w:rFonts w:ascii="Arial" w:hAnsi="Arial" w:cs="Arial"/>
                <w:sz w:val="20"/>
                <w:szCs w:val="20"/>
              </w:rPr>
              <w:t>Duração</w:t>
            </w:r>
          </w:p>
        </w:tc>
      </w:tr>
      <w:tr w:rsidR="002F2F7B" w:rsidRPr="00494351" w14:paraId="7E69C289" w14:textId="77777777" w:rsidTr="000353B7">
        <w:trPr>
          <w:cantSplit/>
          <w:trHeight w:val="289"/>
        </w:trPr>
        <w:tc>
          <w:tcPr>
            <w:tcW w:w="898" w:type="dxa"/>
            <w:vMerge/>
            <w:vAlign w:val="center"/>
          </w:tcPr>
          <w:p w14:paraId="528048E0" w14:textId="77777777" w:rsidR="002F2F7B" w:rsidRPr="00494351" w:rsidRDefault="002F2F7B" w:rsidP="000353B7">
            <w:pPr>
              <w:jc w:val="both"/>
              <w:rPr>
                <w:rFonts w:ascii="Arial" w:hAnsi="Arial" w:cs="Arial"/>
                <w:sz w:val="20"/>
                <w:szCs w:val="20"/>
              </w:rPr>
            </w:pPr>
          </w:p>
        </w:tc>
        <w:tc>
          <w:tcPr>
            <w:tcW w:w="1343" w:type="dxa"/>
            <w:vMerge/>
            <w:vAlign w:val="center"/>
          </w:tcPr>
          <w:p w14:paraId="1E78A041" w14:textId="77777777" w:rsidR="002F2F7B" w:rsidRPr="00494351" w:rsidRDefault="002F2F7B" w:rsidP="000353B7">
            <w:pPr>
              <w:autoSpaceDE w:val="0"/>
              <w:autoSpaceDN w:val="0"/>
              <w:jc w:val="both"/>
              <w:rPr>
                <w:rFonts w:ascii="Arial" w:hAnsi="Arial" w:cs="Arial"/>
                <w:sz w:val="20"/>
                <w:szCs w:val="20"/>
              </w:rPr>
            </w:pPr>
          </w:p>
        </w:tc>
        <w:tc>
          <w:tcPr>
            <w:tcW w:w="3544" w:type="dxa"/>
            <w:vMerge/>
            <w:vAlign w:val="center"/>
          </w:tcPr>
          <w:p w14:paraId="14A8A027" w14:textId="77777777" w:rsidR="002F2F7B" w:rsidRPr="00494351" w:rsidRDefault="002F2F7B" w:rsidP="000353B7">
            <w:pPr>
              <w:tabs>
                <w:tab w:val="left" w:pos="192"/>
              </w:tabs>
              <w:autoSpaceDE w:val="0"/>
              <w:autoSpaceDN w:val="0"/>
              <w:jc w:val="both"/>
              <w:rPr>
                <w:rFonts w:ascii="Arial" w:hAnsi="Arial" w:cs="Arial"/>
                <w:sz w:val="20"/>
                <w:szCs w:val="20"/>
              </w:rPr>
            </w:pPr>
          </w:p>
        </w:tc>
        <w:tc>
          <w:tcPr>
            <w:tcW w:w="992" w:type="dxa"/>
            <w:vAlign w:val="center"/>
          </w:tcPr>
          <w:p w14:paraId="2414B709" w14:textId="77777777" w:rsidR="002F2F7B" w:rsidRPr="00494351" w:rsidRDefault="002F2F7B" w:rsidP="000353B7">
            <w:pPr>
              <w:autoSpaceDE w:val="0"/>
              <w:autoSpaceDN w:val="0"/>
              <w:jc w:val="both"/>
              <w:rPr>
                <w:rFonts w:ascii="Arial" w:hAnsi="Arial" w:cs="Arial"/>
                <w:sz w:val="20"/>
                <w:szCs w:val="20"/>
              </w:rPr>
            </w:pPr>
            <w:r w:rsidRPr="00494351">
              <w:rPr>
                <w:rFonts w:ascii="Arial" w:hAnsi="Arial" w:cs="Arial"/>
                <w:sz w:val="20"/>
                <w:szCs w:val="20"/>
              </w:rPr>
              <w:t>Unidade</w:t>
            </w:r>
          </w:p>
        </w:tc>
        <w:tc>
          <w:tcPr>
            <w:tcW w:w="992" w:type="dxa"/>
            <w:vAlign w:val="center"/>
          </w:tcPr>
          <w:p w14:paraId="49BE96F5" w14:textId="77777777" w:rsidR="002F2F7B" w:rsidRDefault="002F2F7B" w:rsidP="000353B7">
            <w:pPr>
              <w:autoSpaceDE w:val="0"/>
              <w:autoSpaceDN w:val="0"/>
              <w:jc w:val="both"/>
              <w:rPr>
                <w:rFonts w:ascii="Arial" w:hAnsi="Arial" w:cs="Arial"/>
                <w:sz w:val="20"/>
                <w:szCs w:val="20"/>
              </w:rPr>
            </w:pPr>
            <w:r w:rsidRPr="00494351">
              <w:rPr>
                <w:rFonts w:ascii="Arial" w:hAnsi="Arial" w:cs="Arial"/>
                <w:sz w:val="20"/>
                <w:szCs w:val="20"/>
              </w:rPr>
              <w:t>Qtde.</w:t>
            </w:r>
          </w:p>
          <w:p w14:paraId="2FB201CF" w14:textId="77777777" w:rsidR="002F2F7B" w:rsidRPr="00494351" w:rsidRDefault="002F2F7B" w:rsidP="000353B7">
            <w:pPr>
              <w:autoSpaceDE w:val="0"/>
              <w:autoSpaceDN w:val="0"/>
              <w:jc w:val="both"/>
              <w:rPr>
                <w:rFonts w:ascii="Arial" w:hAnsi="Arial" w:cs="Arial"/>
                <w:sz w:val="20"/>
                <w:szCs w:val="20"/>
              </w:rPr>
            </w:pPr>
            <w:r>
              <w:rPr>
                <w:rFonts w:ascii="Arial" w:hAnsi="Arial" w:cs="Arial"/>
                <w:sz w:val="20"/>
                <w:szCs w:val="20"/>
              </w:rPr>
              <w:t>meses</w:t>
            </w:r>
          </w:p>
        </w:tc>
        <w:tc>
          <w:tcPr>
            <w:tcW w:w="1276" w:type="dxa"/>
            <w:vAlign w:val="center"/>
          </w:tcPr>
          <w:p w14:paraId="5AFC1CA4" w14:textId="77777777" w:rsidR="002F2F7B" w:rsidRPr="00494351" w:rsidRDefault="002F2F7B" w:rsidP="000353B7">
            <w:pPr>
              <w:autoSpaceDE w:val="0"/>
              <w:autoSpaceDN w:val="0"/>
              <w:jc w:val="both"/>
              <w:rPr>
                <w:rFonts w:ascii="Arial" w:hAnsi="Arial" w:cs="Arial"/>
                <w:sz w:val="20"/>
                <w:szCs w:val="20"/>
              </w:rPr>
            </w:pPr>
            <w:r w:rsidRPr="00494351">
              <w:rPr>
                <w:rFonts w:ascii="Arial" w:hAnsi="Arial" w:cs="Arial"/>
                <w:sz w:val="20"/>
                <w:szCs w:val="20"/>
              </w:rPr>
              <w:t>Início</w:t>
            </w:r>
          </w:p>
        </w:tc>
        <w:tc>
          <w:tcPr>
            <w:tcW w:w="1417" w:type="dxa"/>
            <w:vAlign w:val="center"/>
          </w:tcPr>
          <w:p w14:paraId="14E3B37F" w14:textId="77777777" w:rsidR="002F2F7B" w:rsidRPr="00494351" w:rsidRDefault="002F2F7B" w:rsidP="000353B7">
            <w:pPr>
              <w:autoSpaceDE w:val="0"/>
              <w:autoSpaceDN w:val="0"/>
              <w:jc w:val="both"/>
              <w:rPr>
                <w:rFonts w:ascii="Arial" w:hAnsi="Arial" w:cs="Arial"/>
                <w:sz w:val="20"/>
                <w:szCs w:val="20"/>
              </w:rPr>
            </w:pPr>
            <w:r w:rsidRPr="00494351">
              <w:rPr>
                <w:rFonts w:ascii="Arial" w:hAnsi="Arial" w:cs="Arial"/>
                <w:sz w:val="20"/>
                <w:szCs w:val="20"/>
              </w:rPr>
              <w:t>Término</w:t>
            </w:r>
          </w:p>
        </w:tc>
      </w:tr>
      <w:tr w:rsidR="002F2F7B" w:rsidRPr="00494351" w14:paraId="7355E272" w14:textId="77777777" w:rsidTr="000353B7">
        <w:trPr>
          <w:cantSplit/>
          <w:trHeight w:val="289"/>
        </w:trPr>
        <w:tc>
          <w:tcPr>
            <w:tcW w:w="898" w:type="dxa"/>
            <w:vAlign w:val="center"/>
          </w:tcPr>
          <w:p w14:paraId="3A58F2D6" w14:textId="77777777" w:rsidR="002F2F7B" w:rsidRPr="00494351" w:rsidRDefault="002F2F7B" w:rsidP="000353B7">
            <w:pPr>
              <w:jc w:val="center"/>
              <w:rPr>
                <w:rFonts w:ascii="Arial" w:hAnsi="Arial" w:cs="Arial"/>
                <w:sz w:val="20"/>
                <w:szCs w:val="20"/>
              </w:rPr>
            </w:pPr>
            <w:r w:rsidRPr="00494351">
              <w:rPr>
                <w:rFonts w:ascii="Arial" w:hAnsi="Arial" w:cs="Arial"/>
                <w:sz w:val="20"/>
                <w:szCs w:val="20"/>
              </w:rPr>
              <w:t>01</w:t>
            </w:r>
          </w:p>
        </w:tc>
        <w:tc>
          <w:tcPr>
            <w:tcW w:w="1343" w:type="dxa"/>
            <w:vAlign w:val="center"/>
          </w:tcPr>
          <w:p w14:paraId="0168D955" w14:textId="77777777" w:rsidR="002F2F7B" w:rsidRPr="00494351" w:rsidRDefault="002F2F7B" w:rsidP="000353B7">
            <w:pPr>
              <w:autoSpaceDE w:val="0"/>
              <w:autoSpaceDN w:val="0"/>
              <w:jc w:val="center"/>
              <w:rPr>
                <w:rFonts w:ascii="Arial" w:hAnsi="Arial" w:cs="Arial"/>
                <w:sz w:val="20"/>
                <w:szCs w:val="20"/>
              </w:rPr>
            </w:pPr>
            <w:r w:rsidRPr="00494351">
              <w:rPr>
                <w:rFonts w:ascii="Arial" w:hAnsi="Arial" w:cs="Arial"/>
                <w:sz w:val="20"/>
                <w:szCs w:val="20"/>
              </w:rPr>
              <w:t>01</w:t>
            </w:r>
          </w:p>
        </w:tc>
        <w:tc>
          <w:tcPr>
            <w:tcW w:w="3544" w:type="dxa"/>
            <w:vAlign w:val="center"/>
          </w:tcPr>
          <w:p w14:paraId="2E664056" w14:textId="77777777" w:rsidR="002F2F7B" w:rsidRPr="00494351" w:rsidRDefault="002F2F7B" w:rsidP="000353B7">
            <w:pPr>
              <w:pStyle w:val="Cabealho"/>
              <w:tabs>
                <w:tab w:val="left" w:pos="192"/>
              </w:tabs>
              <w:rPr>
                <w:rFonts w:ascii="Arial" w:hAnsi="Arial" w:cs="Arial"/>
                <w:color w:val="000000"/>
                <w:sz w:val="16"/>
                <w:szCs w:val="16"/>
              </w:rPr>
            </w:pPr>
          </w:p>
        </w:tc>
        <w:tc>
          <w:tcPr>
            <w:tcW w:w="992" w:type="dxa"/>
            <w:vAlign w:val="center"/>
          </w:tcPr>
          <w:p w14:paraId="23BEEE66" w14:textId="77777777" w:rsidR="002F2F7B" w:rsidRPr="00494351" w:rsidRDefault="002F2F7B" w:rsidP="000353B7">
            <w:pPr>
              <w:autoSpaceDE w:val="0"/>
              <w:autoSpaceDN w:val="0"/>
              <w:jc w:val="center"/>
              <w:rPr>
                <w:rFonts w:ascii="Arial" w:hAnsi="Arial" w:cs="Arial"/>
                <w:sz w:val="20"/>
                <w:szCs w:val="20"/>
              </w:rPr>
            </w:pPr>
          </w:p>
        </w:tc>
        <w:tc>
          <w:tcPr>
            <w:tcW w:w="992" w:type="dxa"/>
            <w:vAlign w:val="center"/>
          </w:tcPr>
          <w:p w14:paraId="6ECC8526" w14:textId="77777777" w:rsidR="002F2F7B" w:rsidRPr="00494351" w:rsidRDefault="002F2F7B" w:rsidP="000353B7">
            <w:pPr>
              <w:autoSpaceDE w:val="0"/>
              <w:autoSpaceDN w:val="0"/>
              <w:jc w:val="center"/>
              <w:rPr>
                <w:rFonts w:ascii="Arial" w:hAnsi="Arial" w:cs="Arial"/>
                <w:sz w:val="20"/>
                <w:szCs w:val="20"/>
              </w:rPr>
            </w:pPr>
          </w:p>
        </w:tc>
        <w:tc>
          <w:tcPr>
            <w:tcW w:w="1276" w:type="dxa"/>
            <w:vAlign w:val="center"/>
          </w:tcPr>
          <w:p w14:paraId="371CECF1" w14:textId="77777777" w:rsidR="002F2F7B" w:rsidRPr="00494351" w:rsidRDefault="002F2F7B" w:rsidP="000353B7">
            <w:pPr>
              <w:autoSpaceDE w:val="0"/>
              <w:autoSpaceDN w:val="0"/>
              <w:jc w:val="both"/>
              <w:rPr>
                <w:rFonts w:ascii="Arial" w:hAnsi="Arial" w:cs="Arial"/>
                <w:sz w:val="20"/>
                <w:szCs w:val="20"/>
              </w:rPr>
            </w:pPr>
          </w:p>
        </w:tc>
        <w:tc>
          <w:tcPr>
            <w:tcW w:w="1417" w:type="dxa"/>
            <w:vAlign w:val="center"/>
          </w:tcPr>
          <w:p w14:paraId="6BBAAB98" w14:textId="77777777" w:rsidR="002F2F7B" w:rsidRPr="00494351" w:rsidRDefault="002F2F7B" w:rsidP="000353B7">
            <w:pPr>
              <w:autoSpaceDE w:val="0"/>
              <w:autoSpaceDN w:val="0"/>
              <w:jc w:val="center"/>
              <w:rPr>
                <w:rFonts w:ascii="Arial" w:hAnsi="Arial" w:cs="Arial"/>
                <w:sz w:val="20"/>
                <w:szCs w:val="20"/>
              </w:rPr>
            </w:pPr>
          </w:p>
        </w:tc>
      </w:tr>
      <w:tr w:rsidR="002F2F7B" w:rsidRPr="00494351" w14:paraId="1F9C4416" w14:textId="77777777" w:rsidTr="000353B7">
        <w:trPr>
          <w:cantSplit/>
          <w:trHeight w:val="289"/>
        </w:trPr>
        <w:tc>
          <w:tcPr>
            <w:tcW w:w="898" w:type="dxa"/>
            <w:vAlign w:val="center"/>
          </w:tcPr>
          <w:p w14:paraId="40DD35E9" w14:textId="77777777" w:rsidR="002F2F7B" w:rsidRPr="00494351" w:rsidRDefault="002F2F7B" w:rsidP="000353B7">
            <w:pPr>
              <w:jc w:val="center"/>
              <w:rPr>
                <w:rFonts w:ascii="Arial" w:hAnsi="Arial" w:cs="Arial"/>
                <w:sz w:val="20"/>
                <w:szCs w:val="20"/>
              </w:rPr>
            </w:pPr>
          </w:p>
        </w:tc>
        <w:tc>
          <w:tcPr>
            <w:tcW w:w="1343" w:type="dxa"/>
            <w:vAlign w:val="center"/>
          </w:tcPr>
          <w:p w14:paraId="016A0749" w14:textId="77777777" w:rsidR="002F2F7B" w:rsidRPr="00494351" w:rsidRDefault="002F2F7B" w:rsidP="000353B7">
            <w:pPr>
              <w:autoSpaceDE w:val="0"/>
              <w:autoSpaceDN w:val="0"/>
              <w:jc w:val="center"/>
              <w:rPr>
                <w:rFonts w:ascii="Arial" w:hAnsi="Arial" w:cs="Arial"/>
                <w:sz w:val="20"/>
                <w:szCs w:val="20"/>
              </w:rPr>
            </w:pPr>
          </w:p>
        </w:tc>
        <w:tc>
          <w:tcPr>
            <w:tcW w:w="3544" w:type="dxa"/>
            <w:vAlign w:val="center"/>
          </w:tcPr>
          <w:p w14:paraId="5BA6349D" w14:textId="77777777" w:rsidR="002F2F7B" w:rsidRPr="00494351" w:rsidRDefault="002F2F7B" w:rsidP="000353B7">
            <w:pPr>
              <w:pStyle w:val="Cabealho"/>
              <w:tabs>
                <w:tab w:val="left" w:pos="192"/>
              </w:tabs>
              <w:jc w:val="center"/>
              <w:rPr>
                <w:rFonts w:ascii="Arial" w:hAnsi="Arial" w:cs="Arial"/>
                <w:color w:val="000000"/>
                <w:sz w:val="16"/>
                <w:szCs w:val="16"/>
              </w:rPr>
            </w:pPr>
          </w:p>
        </w:tc>
        <w:tc>
          <w:tcPr>
            <w:tcW w:w="992" w:type="dxa"/>
            <w:vAlign w:val="center"/>
          </w:tcPr>
          <w:p w14:paraId="123D549D" w14:textId="77777777" w:rsidR="002F2F7B" w:rsidRPr="00494351" w:rsidRDefault="002F2F7B" w:rsidP="000353B7">
            <w:pPr>
              <w:autoSpaceDE w:val="0"/>
              <w:autoSpaceDN w:val="0"/>
              <w:jc w:val="center"/>
              <w:rPr>
                <w:rFonts w:ascii="Arial" w:hAnsi="Arial" w:cs="Arial"/>
                <w:sz w:val="20"/>
                <w:szCs w:val="20"/>
              </w:rPr>
            </w:pPr>
          </w:p>
        </w:tc>
        <w:tc>
          <w:tcPr>
            <w:tcW w:w="992" w:type="dxa"/>
            <w:vAlign w:val="center"/>
          </w:tcPr>
          <w:p w14:paraId="55E3C75A" w14:textId="77777777" w:rsidR="002F2F7B" w:rsidRPr="00494351" w:rsidRDefault="002F2F7B" w:rsidP="000353B7">
            <w:pPr>
              <w:autoSpaceDE w:val="0"/>
              <w:autoSpaceDN w:val="0"/>
              <w:jc w:val="center"/>
              <w:rPr>
                <w:rFonts w:ascii="Arial" w:hAnsi="Arial" w:cs="Arial"/>
                <w:sz w:val="20"/>
                <w:szCs w:val="20"/>
              </w:rPr>
            </w:pPr>
          </w:p>
        </w:tc>
        <w:tc>
          <w:tcPr>
            <w:tcW w:w="1276" w:type="dxa"/>
            <w:vAlign w:val="center"/>
          </w:tcPr>
          <w:p w14:paraId="1E63AA01" w14:textId="77777777" w:rsidR="002F2F7B" w:rsidRPr="00494351" w:rsidRDefault="002F2F7B" w:rsidP="000353B7">
            <w:pPr>
              <w:autoSpaceDE w:val="0"/>
              <w:autoSpaceDN w:val="0"/>
              <w:jc w:val="both"/>
              <w:rPr>
                <w:rFonts w:ascii="Arial" w:hAnsi="Arial" w:cs="Arial"/>
                <w:sz w:val="20"/>
                <w:szCs w:val="20"/>
              </w:rPr>
            </w:pPr>
          </w:p>
        </w:tc>
        <w:tc>
          <w:tcPr>
            <w:tcW w:w="1417" w:type="dxa"/>
            <w:vAlign w:val="center"/>
          </w:tcPr>
          <w:p w14:paraId="707DA7D3" w14:textId="77777777" w:rsidR="002F2F7B" w:rsidRPr="00494351" w:rsidRDefault="002F2F7B" w:rsidP="000353B7">
            <w:pPr>
              <w:autoSpaceDE w:val="0"/>
              <w:autoSpaceDN w:val="0"/>
              <w:jc w:val="center"/>
              <w:rPr>
                <w:rFonts w:ascii="Arial" w:hAnsi="Arial" w:cs="Arial"/>
                <w:sz w:val="20"/>
                <w:szCs w:val="20"/>
              </w:rPr>
            </w:pPr>
          </w:p>
        </w:tc>
      </w:tr>
      <w:tr w:rsidR="002F2F7B" w:rsidRPr="00494351" w14:paraId="21FCFA50" w14:textId="77777777" w:rsidTr="000353B7">
        <w:trPr>
          <w:cantSplit/>
          <w:trHeight w:val="289"/>
        </w:trPr>
        <w:tc>
          <w:tcPr>
            <w:tcW w:w="898" w:type="dxa"/>
            <w:vAlign w:val="center"/>
          </w:tcPr>
          <w:p w14:paraId="48ECD257" w14:textId="77777777" w:rsidR="002F2F7B" w:rsidRPr="00494351" w:rsidRDefault="002F2F7B" w:rsidP="000353B7">
            <w:pPr>
              <w:jc w:val="center"/>
              <w:rPr>
                <w:rFonts w:ascii="Arial" w:hAnsi="Arial" w:cs="Arial"/>
                <w:sz w:val="20"/>
                <w:szCs w:val="20"/>
              </w:rPr>
            </w:pPr>
          </w:p>
        </w:tc>
        <w:tc>
          <w:tcPr>
            <w:tcW w:w="1343" w:type="dxa"/>
            <w:vAlign w:val="center"/>
          </w:tcPr>
          <w:p w14:paraId="404E1EFC" w14:textId="77777777" w:rsidR="002F2F7B" w:rsidRPr="00494351" w:rsidRDefault="002F2F7B" w:rsidP="000353B7">
            <w:pPr>
              <w:autoSpaceDE w:val="0"/>
              <w:autoSpaceDN w:val="0"/>
              <w:jc w:val="center"/>
              <w:rPr>
                <w:rFonts w:ascii="Arial" w:hAnsi="Arial" w:cs="Arial"/>
                <w:sz w:val="20"/>
                <w:szCs w:val="20"/>
              </w:rPr>
            </w:pPr>
          </w:p>
        </w:tc>
        <w:tc>
          <w:tcPr>
            <w:tcW w:w="3544" w:type="dxa"/>
            <w:vAlign w:val="center"/>
          </w:tcPr>
          <w:p w14:paraId="1007790D" w14:textId="77777777" w:rsidR="002F2F7B" w:rsidRPr="00494351" w:rsidRDefault="002F2F7B" w:rsidP="000353B7">
            <w:pPr>
              <w:pStyle w:val="Cabealho"/>
              <w:tabs>
                <w:tab w:val="left" w:pos="192"/>
              </w:tabs>
              <w:jc w:val="center"/>
              <w:rPr>
                <w:rFonts w:ascii="Arial" w:hAnsi="Arial" w:cs="Arial"/>
                <w:color w:val="000000"/>
                <w:sz w:val="16"/>
                <w:szCs w:val="16"/>
              </w:rPr>
            </w:pPr>
          </w:p>
        </w:tc>
        <w:tc>
          <w:tcPr>
            <w:tcW w:w="992" w:type="dxa"/>
            <w:vAlign w:val="center"/>
          </w:tcPr>
          <w:p w14:paraId="09BB907D" w14:textId="77777777" w:rsidR="002F2F7B" w:rsidRPr="00494351" w:rsidRDefault="002F2F7B" w:rsidP="000353B7">
            <w:pPr>
              <w:autoSpaceDE w:val="0"/>
              <w:autoSpaceDN w:val="0"/>
              <w:jc w:val="center"/>
              <w:rPr>
                <w:rFonts w:ascii="Arial" w:hAnsi="Arial" w:cs="Arial"/>
                <w:sz w:val="20"/>
                <w:szCs w:val="20"/>
              </w:rPr>
            </w:pPr>
          </w:p>
        </w:tc>
        <w:tc>
          <w:tcPr>
            <w:tcW w:w="992" w:type="dxa"/>
            <w:vAlign w:val="center"/>
          </w:tcPr>
          <w:p w14:paraId="7BA2B7B1" w14:textId="77777777" w:rsidR="002F2F7B" w:rsidRPr="00494351" w:rsidRDefault="002F2F7B" w:rsidP="000353B7">
            <w:pPr>
              <w:autoSpaceDE w:val="0"/>
              <w:autoSpaceDN w:val="0"/>
              <w:jc w:val="center"/>
              <w:rPr>
                <w:rFonts w:ascii="Arial" w:hAnsi="Arial" w:cs="Arial"/>
                <w:sz w:val="20"/>
                <w:szCs w:val="20"/>
              </w:rPr>
            </w:pPr>
          </w:p>
        </w:tc>
        <w:tc>
          <w:tcPr>
            <w:tcW w:w="1276" w:type="dxa"/>
            <w:vAlign w:val="center"/>
          </w:tcPr>
          <w:p w14:paraId="2C6DE88E" w14:textId="77777777" w:rsidR="002F2F7B" w:rsidRPr="00494351" w:rsidRDefault="002F2F7B" w:rsidP="000353B7">
            <w:pPr>
              <w:autoSpaceDE w:val="0"/>
              <w:autoSpaceDN w:val="0"/>
              <w:jc w:val="both"/>
              <w:rPr>
                <w:rFonts w:ascii="Arial" w:hAnsi="Arial" w:cs="Arial"/>
                <w:sz w:val="20"/>
                <w:szCs w:val="20"/>
              </w:rPr>
            </w:pPr>
          </w:p>
        </w:tc>
        <w:tc>
          <w:tcPr>
            <w:tcW w:w="1417" w:type="dxa"/>
            <w:vAlign w:val="center"/>
          </w:tcPr>
          <w:p w14:paraId="0F7F4EC1" w14:textId="77777777" w:rsidR="002F2F7B" w:rsidRPr="00494351" w:rsidRDefault="002F2F7B" w:rsidP="000353B7">
            <w:pPr>
              <w:autoSpaceDE w:val="0"/>
              <w:autoSpaceDN w:val="0"/>
              <w:jc w:val="center"/>
              <w:rPr>
                <w:rFonts w:ascii="Arial" w:hAnsi="Arial" w:cs="Arial"/>
                <w:sz w:val="20"/>
                <w:szCs w:val="20"/>
              </w:rPr>
            </w:pPr>
          </w:p>
        </w:tc>
      </w:tr>
      <w:tr w:rsidR="002F2F7B" w:rsidRPr="00494351" w14:paraId="1011E2CA" w14:textId="77777777" w:rsidTr="000353B7">
        <w:trPr>
          <w:cantSplit/>
          <w:trHeight w:val="289"/>
        </w:trPr>
        <w:tc>
          <w:tcPr>
            <w:tcW w:w="898" w:type="dxa"/>
            <w:vAlign w:val="center"/>
          </w:tcPr>
          <w:p w14:paraId="011B8B62" w14:textId="77777777" w:rsidR="002F2F7B" w:rsidRPr="00494351" w:rsidRDefault="002F2F7B" w:rsidP="000353B7">
            <w:pPr>
              <w:jc w:val="center"/>
              <w:rPr>
                <w:rFonts w:ascii="Arial" w:hAnsi="Arial" w:cs="Arial"/>
                <w:sz w:val="20"/>
                <w:szCs w:val="20"/>
              </w:rPr>
            </w:pPr>
          </w:p>
        </w:tc>
        <w:tc>
          <w:tcPr>
            <w:tcW w:w="1343" w:type="dxa"/>
            <w:vAlign w:val="center"/>
          </w:tcPr>
          <w:p w14:paraId="18BEEA8C" w14:textId="77777777" w:rsidR="002F2F7B" w:rsidRPr="00494351" w:rsidRDefault="002F2F7B" w:rsidP="000353B7">
            <w:pPr>
              <w:autoSpaceDE w:val="0"/>
              <w:autoSpaceDN w:val="0"/>
              <w:jc w:val="center"/>
              <w:rPr>
                <w:rFonts w:ascii="Arial" w:hAnsi="Arial" w:cs="Arial"/>
                <w:sz w:val="20"/>
                <w:szCs w:val="20"/>
              </w:rPr>
            </w:pPr>
          </w:p>
        </w:tc>
        <w:tc>
          <w:tcPr>
            <w:tcW w:w="3544" w:type="dxa"/>
            <w:vAlign w:val="center"/>
          </w:tcPr>
          <w:p w14:paraId="6F38BC52" w14:textId="77777777" w:rsidR="002F2F7B" w:rsidRPr="00494351" w:rsidRDefault="002F2F7B" w:rsidP="000353B7">
            <w:pPr>
              <w:pStyle w:val="Cabealho"/>
              <w:tabs>
                <w:tab w:val="left" w:pos="192"/>
              </w:tabs>
              <w:rPr>
                <w:rFonts w:ascii="Arial" w:hAnsi="Arial" w:cs="Arial"/>
                <w:sz w:val="16"/>
                <w:szCs w:val="16"/>
              </w:rPr>
            </w:pPr>
          </w:p>
        </w:tc>
        <w:tc>
          <w:tcPr>
            <w:tcW w:w="992" w:type="dxa"/>
            <w:vAlign w:val="center"/>
          </w:tcPr>
          <w:p w14:paraId="6E9D9BB9" w14:textId="77777777" w:rsidR="002F2F7B" w:rsidRPr="00494351" w:rsidRDefault="002F2F7B" w:rsidP="000353B7">
            <w:pPr>
              <w:autoSpaceDE w:val="0"/>
              <w:autoSpaceDN w:val="0"/>
              <w:jc w:val="center"/>
              <w:rPr>
                <w:rFonts w:ascii="Arial" w:hAnsi="Arial" w:cs="Arial"/>
                <w:sz w:val="20"/>
                <w:szCs w:val="20"/>
              </w:rPr>
            </w:pPr>
          </w:p>
        </w:tc>
        <w:tc>
          <w:tcPr>
            <w:tcW w:w="992" w:type="dxa"/>
            <w:vAlign w:val="center"/>
          </w:tcPr>
          <w:p w14:paraId="2F6BE917" w14:textId="77777777" w:rsidR="002F2F7B" w:rsidRPr="00494351" w:rsidRDefault="002F2F7B" w:rsidP="000353B7">
            <w:pPr>
              <w:autoSpaceDE w:val="0"/>
              <w:autoSpaceDN w:val="0"/>
              <w:jc w:val="center"/>
              <w:rPr>
                <w:rFonts w:ascii="Arial" w:hAnsi="Arial" w:cs="Arial"/>
                <w:sz w:val="20"/>
                <w:szCs w:val="20"/>
              </w:rPr>
            </w:pPr>
          </w:p>
        </w:tc>
        <w:tc>
          <w:tcPr>
            <w:tcW w:w="1276" w:type="dxa"/>
            <w:vAlign w:val="center"/>
          </w:tcPr>
          <w:p w14:paraId="59D9EBF3" w14:textId="77777777" w:rsidR="002F2F7B" w:rsidRPr="00494351" w:rsidRDefault="002F2F7B" w:rsidP="000353B7">
            <w:pPr>
              <w:autoSpaceDE w:val="0"/>
              <w:autoSpaceDN w:val="0"/>
              <w:jc w:val="both"/>
              <w:rPr>
                <w:rFonts w:ascii="Arial" w:hAnsi="Arial" w:cs="Arial"/>
                <w:sz w:val="20"/>
                <w:szCs w:val="20"/>
              </w:rPr>
            </w:pPr>
          </w:p>
        </w:tc>
        <w:tc>
          <w:tcPr>
            <w:tcW w:w="1417" w:type="dxa"/>
            <w:vAlign w:val="center"/>
          </w:tcPr>
          <w:p w14:paraId="183DA5E4" w14:textId="77777777" w:rsidR="002F2F7B" w:rsidRPr="00494351" w:rsidRDefault="002F2F7B" w:rsidP="000353B7">
            <w:pPr>
              <w:autoSpaceDE w:val="0"/>
              <w:autoSpaceDN w:val="0"/>
              <w:jc w:val="center"/>
              <w:rPr>
                <w:rFonts w:ascii="Arial" w:hAnsi="Arial" w:cs="Arial"/>
                <w:sz w:val="20"/>
                <w:szCs w:val="20"/>
              </w:rPr>
            </w:pPr>
          </w:p>
        </w:tc>
      </w:tr>
      <w:tr w:rsidR="002F2F7B" w:rsidRPr="00494351" w14:paraId="55EBA81E" w14:textId="77777777" w:rsidTr="000353B7">
        <w:trPr>
          <w:cantSplit/>
          <w:trHeight w:val="289"/>
        </w:trPr>
        <w:tc>
          <w:tcPr>
            <w:tcW w:w="898" w:type="dxa"/>
            <w:vAlign w:val="center"/>
          </w:tcPr>
          <w:p w14:paraId="19361363" w14:textId="77777777" w:rsidR="002F2F7B" w:rsidRPr="00494351" w:rsidRDefault="002F2F7B" w:rsidP="000353B7">
            <w:pPr>
              <w:jc w:val="center"/>
              <w:rPr>
                <w:rFonts w:ascii="Arial" w:hAnsi="Arial" w:cs="Arial"/>
                <w:sz w:val="20"/>
                <w:szCs w:val="20"/>
              </w:rPr>
            </w:pPr>
          </w:p>
        </w:tc>
        <w:tc>
          <w:tcPr>
            <w:tcW w:w="1343" w:type="dxa"/>
            <w:vAlign w:val="center"/>
          </w:tcPr>
          <w:p w14:paraId="4A9272B0" w14:textId="77777777" w:rsidR="002F2F7B" w:rsidRPr="00494351" w:rsidRDefault="002F2F7B" w:rsidP="000353B7">
            <w:pPr>
              <w:autoSpaceDE w:val="0"/>
              <w:autoSpaceDN w:val="0"/>
              <w:jc w:val="center"/>
              <w:rPr>
                <w:rFonts w:ascii="Arial" w:hAnsi="Arial" w:cs="Arial"/>
                <w:sz w:val="20"/>
                <w:szCs w:val="20"/>
              </w:rPr>
            </w:pPr>
          </w:p>
        </w:tc>
        <w:tc>
          <w:tcPr>
            <w:tcW w:w="3544" w:type="dxa"/>
            <w:vAlign w:val="center"/>
          </w:tcPr>
          <w:p w14:paraId="6F46ACD7" w14:textId="77777777" w:rsidR="002F2F7B" w:rsidRPr="00494351" w:rsidRDefault="002F2F7B" w:rsidP="000353B7">
            <w:pPr>
              <w:pStyle w:val="Cabealho"/>
              <w:tabs>
                <w:tab w:val="left" w:pos="192"/>
              </w:tabs>
              <w:rPr>
                <w:rFonts w:ascii="Arial" w:hAnsi="Arial" w:cs="Arial"/>
                <w:sz w:val="16"/>
                <w:szCs w:val="16"/>
              </w:rPr>
            </w:pPr>
          </w:p>
        </w:tc>
        <w:tc>
          <w:tcPr>
            <w:tcW w:w="992" w:type="dxa"/>
            <w:vAlign w:val="center"/>
          </w:tcPr>
          <w:p w14:paraId="0561AB52" w14:textId="77777777" w:rsidR="002F2F7B" w:rsidRPr="00494351" w:rsidRDefault="002F2F7B" w:rsidP="000353B7">
            <w:pPr>
              <w:autoSpaceDE w:val="0"/>
              <w:autoSpaceDN w:val="0"/>
              <w:jc w:val="center"/>
              <w:rPr>
                <w:rFonts w:ascii="Arial" w:hAnsi="Arial" w:cs="Arial"/>
                <w:sz w:val="20"/>
                <w:szCs w:val="20"/>
              </w:rPr>
            </w:pPr>
          </w:p>
        </w:tc>
        <w:tc>
          <w:tcPr>
            <w:tcW w:w="992" w:type="dxa"/>
            <w:vAlign w:val="center"/>
          </w:tcPr>
          <w:p w14:paraId="0EF61BF8" w14:textId="77777777" w:rsidR="002F2F7B" w:rsidRPr="00494351" w:rsidRDefault="002F2F7B" w:rsidP="000353B7">
            <w:pPr>
              <w:autoSpaceDE w:val="0"/>
              <w:autoSpaceDN w:val="0"/>
              <w:jc w:val="center"/>
              <w:rPr>
                <w:rFonts w:ascii="Arial" w:hAnsi="Arial" w:cs="Arial"/>
                <w:sz w:val="20"/>
                <w:szCs w:val="20"/>
              </w:rPr>
            </w:pPr>
          </w:p>
        </w:tc>
        <w:tc>
          <w:tcPr>
            <w:tcW w:w="1276" w:type="dxa"/>
            <w:vAlign w:val="center"/>
          </w:tcPr>
          <w:p w14:paraId="129BAEE5" w14:textId="77777777" w:rsidR="002F2F7B" w:rsidRPr="00494351" w:rsidRDefault="002F2F7B" w:rsidP="000353B7">
            <w:pPr>
              <w:autoSpaceDE w:val="0"/>
              <w:autoSpaceDN w:val="0"/>
              <w:jc w:val="both"/>
              <w:rPr>
                <w:rFonts w:ascii="Arial" w:hAnsi="Arial" w:cs="Arial"/>
                <w:sz w:val="20"/>
                <w:szCs w:val="20"/>
              </w:rPr>
            </w:pPr>
          </w:p>
        </w:tc>
        <w:tc>
          <w:tcPr>
            <w:tcW w:w="1417" w:type="dxa"/>
            <w:vAlign w:val="center"/>
          </w:tcPr>
          <w:p w14:paraId="79914AB3" w14:textId="77777777" w:rsidR="002F2F7B" w:rsidRPr="00494351" w:rsidRDefault="002F2F7B" w:rsidP="000353B7">
            <w:pPr>
              <w:autoSpaceDE w:val="0"/>
              <w:autoSpaceDN w:val="0"/>
              <w:jc w:val="center"/>
              <w:rPr>
                <w:rFonts w:ascii="Arial" w:hAnsi="Arial" w:cs="Arial"/>
                <w:sz w:val="20"/>
                <w:szCs w:val="20"/>
              </w:rPr>
            </w:pPr>
          </w:p>
        </w:tc>
      </w:tr>
      <w:tr w:rsidR="002F2F7B" w:rsidRPr="00494351" w14:paraId="57336FE9" w14:textId="77777777" w:rsidTr="000353B7">
        <w:trPr>
          <w:cantSplit/>
          <w:trHeight w:val="289"/>
        </w:trPr>
        <w:tc>
          <w:tcPr>
            <w:tcW w:w="898" w:type="dxa"/>
            <w:vAlign w:val="center"/>
          </w:tcPr>
          <w:p w14:paraId="4C9D60BD" w14:textId="77777777" w:rsidR="002F2F7B" w:rsidRPr="00494351" w:rsidRDefault="002F2F7B" w:rsidP="000353B7">
            <w:pPr>
              <w:jc w:val="center"/>
              <w:rPr>
                <w:rFonts w:ascii="Arial" w:hAnsi="Arial" w:cs="Arial"/>
                <w:sz w:val="20"/>
                <w:szCs w:val="20"/>
              </w:rPr>
            </w:pPr>
          </w:p>
        </w:tc>
        <w:tc>
          <w:tcPr>
            <w:tcW w:w="1343" w:type="dxa"/>
            <w:vAlign w:val="center"/>
          </w:tcPr>
          <w:p w14:paraId="4C950455" w14:textId="77777777" w:rsidR="002F2F7B" w:rsidRPr="00494351" w:rsidRDefault="002F2F7B" w:rsidP="000353B7">
            <w:pPr>
              <w:autoSpaceDE w:val="0"/>
              <w:autoSpaceDN w:val="0"/>
              <w:jc w:val="center"/>
              <w:rPr>
                <w:rFonts w:ascii="Arial" w:hAnsi="Arial" w:cs="Arial"/>
                <w:sz w:val="20"/>
                <w:szCs w:val="20"/>
              </w:rPr>
            </w:pPr>
          </w:p>
        </w:tc>
        <w:tc>
          <w:tcPr>
            <w:tcW w:w="3544" w:type="dxa"/>
            <w:vAlign w:val="center"/>
          </w:tcPr>
          <w:p w14:paraId="0BD40A46" w14:textId="77777777" w:rsidR="002F2F7B" w:rsidRPr="00494351" w:rsidRDefault="002F2F7B" w:rsidP="000353B7">
            <w:pPr>
              <w:pStyle w:val="Cabealho"/>
              <w:tabs>
                <w:tab w:val="left" w:pos="192"/>
              </w:tabs>
              <w:rPr>
                <w:rFonts w:ascii="Arial" w:hAnsi="Arial" w:cs="Arial"/>
                <w:sz w:val="16"/>
                <w:szCs w:val="16"/>
              </w:rPr>
            </w:pPr>
          </w:p>
        </w:tc>
        <w:tc>
          <w:tcPr>
            <w:tcW w:w="992" w:type="dxa"/>
            <w:vAlign w:val="center"/>
          </w:tcPr>
          <w:p w14:paraId="609AC74A" w14:textId="77777777" w:rsidR="002F2F7B" w:rsidRPr="00494351" w:rsidRDefault="002F2F7B" w:rsidP="000353B7">
            <w:pPr>
              <w:autoSpaceDE w:val="0"/>
              <w:autoSpaceDN w:val="0"/>
              <w:jc w:val="center"/>
              <w:rPr>
                <w:rFonts w:ascii="Arial" w:hAnsi="Arial" w:cs="Arial"/>
                <w:sz w:val="20"/>
                <w:szCs w:val="20"/>
              </w:rPr>
            </w:pPr>
          </w:p>
        </w:tc>
        <w:tc>
          <w:tcPr>
            <w:tcW w:w="992" w:type="dxa"/>
            <w:vAlign w:val="center"/>
          </w:tcPr>
          <w:p w14:paraId="2CDC5400" w14:textId="77777777" w:rsidR="002F2F7B" w:rsidRPr="00494351" w:rsidRDefault="002F2F7B" w:rsidP="000353B7">
            <w:pPr>
              <w:autoSpaceDE w:val="0"/>
              <w:autoSpaceDN w:val="0"/>
              <w:jc w:val="center"/>
              <w:rPr>
                <w:rFonts w:ascii="Arial" w:hAnsi="Arial" w:cs="Arial"/>
                <w:sz w:val="20"/>
                <w:szCs w:val="20"/>
              </w:rPr>
            </w:pPr>
          </w:p>
        </w:tc>
        <w:tc>
          <w:tcPr>
            <w:tcW w:w="1276" w:type="dxa"/>
            <w:vAlign w:val="center"/>
          </w:tcPr>
          <w:p w14:paraId="1B8F4FFB" w14:textId="77777777" w:rsidR="002F2F7B" w:rsidRPr="00494351" w:rsidRDefault="002F2F7B" w:rsidP="000353B7">
            <w:pPr>
              <w:autoSpaceDE w:val="0"/>
              <w:autoSpaceDN w:val="0"/>
              <w:jc w:val="both"/>
              <w:rPr>
                <w:rFonts w:ascii="Arial" w:hAnsi="Arial" w:cs="Arial"/>
                <w:sz w:val="20"/>
                <w:szCs w:val="20"/>
              </w:rPr>
            </w:pPr>
          </w:p>
        </w:tc>
        <w:tc>
          <w:tcPr>
            <w:tcW w:w="1417" w:type="dxa"/>
            <w:vAlign w:val="center"/>
          </w:tcPr>
          <w:p w14:paraId="63FC0AB3" w14:textId="77777777" w:rsidR="002F2F7B" w:rsidRPr="00494351" w:rsidRDefault="002F2F7B" w:rsidP="000353B7">
            <w:pPr>
              <w:autoSpaceDE w:val="0"/>
              <w:autoSpaceDN w:val="0"/>
              <w:jc w:val="center"/>
              <w:rPr>
                <w:rFonts w:ascii="Arial" w:hAnsi="Arial" w:cs="Arial"/>
                <w:sz w:val="20"/>
                <w:szCs w:val="20"/>
              </w:rPr>
            </w:pPr>
          </w:p>
        </w:tc>
      </w:tr>
    </w:tbl>
    <w:p w14:paraId="6B591349" w14:textId="77777777" w:rsidR="002F2F7B" w:rsidRPr="00494351" w:rsidRDefault="002F2F7B" w:rsidP="002F2F7B">
      <w:pPr>
        <w:spacing w:before="120"/>
        <w:rPr>
          <w:rFonts w:ascii="Arial" w:hAnsi="Arial" w:cs="Arial"/>
          <w:color w:val="000000"/>
          <w:sz w:val="20"/>
          <w:szCs w:val="20"/>
        </w:rPr>
      </w:pPr>
    </w:p>
    <w:p w14:paraId="5345C8F6" w14:textId="77777777" w:rsidR="002F2F7B" w:rsidRPr="00C30FAB" w:rsidRDefault="002F2F7B" w:rsidP="002F2F7B">
      <w:pPr>
        <w:pStyle w:val="PargrafodaLista"/>
        <w:numPr>
          <w:ilvl w:val="0"/>
          <w:numId w:val="16"/>
        </w:numPr>
        <w:spacing w:before="120"/>
        <w:rPr>
          <w:rFonts w:ascii="Arial" w:hAnsi="Arial" w:cs="Arial"/>
          <w:color w:val="000000"/>
          <w:sz w:val="22"/>
          <w:szCs w:val="22"/>
        </w:rPr>
      </w:pPr>
      <w:r w:rsidRPr="00C30FAB">
        <w:rPr>
          <w:rFonts w:ascii="Arial" w:hAnsi="Arial" w:cs="Arial"/>
          <w:color w:val="000000"/>
          <w:sz w:val="22"/>
          <w:szCs w:val="22"/>
        </w:rPr>
        <w:lastRenderedPageBreak/>
        <w:t>PLANO DE APLICAÇÃO</w:t>
      </w:r>
    </w:p>
    <w:p w14:paraId="373B5F82" w14:textId="77777777" w:rsidR="002F2F7B" w:rsidRPr="00C30FAB" w:rsidRDefault="002F2F7B" w:rsidP="002F2F7B">
      <w:pPr>
        <w:pStyle w:val="PargrafodaLista"/>
        <w:spacing w:before="120"/>
        <w:ind w:left="301"/>
        <w:rPr>
          <w:rFonts w:ascii="Arial" w:hAnsi="Arial" w:cs="Arial"/>
          <w:color w:val="000000"/>
          <w:sz w:val="22"/>
          <w:szCs w:val="22"/>
        </w:rPr>
      </w:pPr>
    </w:p>
    <w:tbl>
      <w:tblPr>
        <w:tblpPr w:leftFromText="141" w:rightFromText="141" w:vertAnchor="text" w:horzAnchor="margin" w:tblpX="-781"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79"/>
        <w:gridCol w:w="142"/>
        <w:gridCol w:w="2403"/>
        <w:gridCol w:w="1282"/>
        <w:gridCol w:w="2410"/>
        <w:gridCol w:w="3544"/>
      </w:tblGrid>
      <w:tr w:rsidR="002F2F7B" w:rsidRPr="00C30FAB" w14:paraId="7022B53D" w14:textId="77777777" w:rsidTr="000353B7">
        <w:trPr>
          <w:cantSplit/>
          <w:trHeight w:val="247"/>
        </w:trPr>
        <w:tc>
          <w:tcPr>
            <w:tcW w:w="3324" w:type="dxa"/>
            <w:gridSpan w:val="3"/>
            <w:tcBorders>
              <w:top w:val="single" w:sz="4" w:space="0" w:color="auto"/>
              <w:left w:val="single" w:sz="4" w:space="0" w:color="auto"/>
              <w:bottom w:val="single" w:sz="4" w:space="0" w:color="auto"/>
              <w:right w:val="single" w:sz="4" w:space="0" w:color="auto"/>
            </w:tcBorders>
          </w:tcPr>
          <w:p w14:paraId="7BCBC568" w14:textId="77777777" w:rsidR="002F2F7B" w:rsidRPr="00C30FAB" w:rsidRDefault="002F2F7B" w:rsidP="000353B7">
            <w:pPr>
              <w:jc w:val="center"/>
              <w:rPr>
                <w:rFonts w:ascii="Arial" w:hAnsi="Arial" w:cs="Arial"/>
              </w:rPr>
            </w:pPr>
            <w:r w:rsidRPr="00C30FAB">
              <w:rPr>
                <w:rFonts w:ascii="Arial" w:hAnsi="Arial" w:cs="Arial"/>
                <w:sz w:val="22"/>
                <w:szCs w:val="22"/>
              </w:rPr>
              <w:t>Natureza da Despesa</w:t>
            </w:r>
          </w:p>
        </w:tc>
        <w:tc>
          <w:tcPr>
            <w:tcW w:w="1282" w:type="dxa"/>
            <w:vMerge w:val="restart"/>
            <w:tcBorders>
              <w:top w:val="single" w:sz="4" w:space="0" w:color="auto"/>
              <w:left w:val="nil"/>
              <w:bottom w:val="single" w:sz="4" w:space="0" w:color="auto"/>
              <w:right w:val="single" w:sz="4" w:space="0" w:color="auto"/>
            </w:tcBorders>
          </w:tcPr>
          <w:p w14:paraId="5361160D" w14:textId="77777777" w:rsidR="002F2F7B" w:rsidRPr="00C30FAB" w:rsidRDefault="002F2F7B" w:rsidP="000353B7">
            <w:pPr>
              <w:spacing w:before="120"/>
              <w:jc w:val="center"/>
              <w:rPr>
                <w:rFonts w:ascii="Arial" w:hAnsi="Arial" w:cs="Arial"/>
              </w:rPr>
            </w:pPr>
            <w:r w:rsidRPr="00C30FAB">
              <w:rPr>
                <w:rFonts w:ascii="Arial" w:hAnsi="Arial" w:cs="Arial"/>
                <w:sz w:val="22"/>
                <w:szCs w:val="22"/>
              </w:rPr>
              <w:t>Total</w:t>
            </w:r>
          </w:p>
        </w:tc>
        <w:tc>
          <w:tcPr>
            <w:tcW w:w="2410" w:type="dxa"/>
            <w:vMerge w:val="restart"/>
            <w:tcBorders>
              <w:top w:val="single" w:sz="4" w:space="0" w:color="auto"/>
              <w:left w:val="single" w:sz="4" w:space="0" w:color="auto"/>
              <w:bottom w:val="single" w:sz="4" w:space="0" w:color="auto"/>
              <w:right w:val="single" w:sz="4" w:space="0" w:color="auto"/>
            </w:tcBorders>
            <w:vAlign w:val="center"/>
          </w:tcPr>
          <w:p w14:paraId="4E97C085" w14:textId="77777777" w:rsidR="002F2F7B" w:rsidRPr="00C30FAB" w:rsidRDefault="002F2F7B" w:rsidP="000353B7">
            <w:pPr>
              <w:jc w:val="center"/>
              <w:rPr>
                <w:rFonts w:ascii="Arial" w:hAnsi="Arial" w:cs="Arial"/>
              </w:rPr>
            </w:pPr>
            <w:r w:rsidRPr="00C30FAB">
              <w:rPr>
                <w:rFonts w:ascii="Arial" w:hAnsi="Arial" w:cs="Arial"/>
                <w:sz w:val="22"/>
                <w:szCs w:val="22"/>
              </w:rPr>
              <w:t>Concedente</w:t>
            </w:r>
          </w:p>
        </w:tc>
        <w:tc>
          <w:tcPr>
            <w:tcW w:w="3544" w:type="dxa"/>
            <w:vMerge w:val="restart"/>
            <w:tcBorders>
              <w:top w:val="single" w:sz="4" w:space="0" w:color="auto"/>
              <w:left w:val="nil"/>
              <w:bottom w:val="single" w:sz="4" w:space="0" w:color="auto"/>
              <w:right w:val="single" w:sz="4" w:space="0" w:color="auto"/>
            </w:tcBorders>
          </w:tcPr>
          <w:p w14:paraId="2EC19951" w14:textId="77777777" w:rsidR="002F2F7B" w:rsidRDefault="002F2F7B" w:rsidP="000353B7">
            <w:pPr>
              <w:spacing w:before="120"/>
              <w:rPr>
                <w:rFonts w:ascii="Arial" w:hAnsi="Arial" w:cs="Arial"/>
              </w:rPr>
            </w:pPr>
          </w:p>
          <w:p w14:paraId="54237A96" w14:textId="77777777" w:rsidR="002F2F7B" w:rsidRPr="00C30FAB" w:rsidRDefault="002F2F7B" w:rsidP="000353B7">
            <w:pPr>
              <w:spacing w:before="120"/>
              <w:rPr>
                <w:rFonts w:ascii="Arial" w:hAnsi="Arial" w:cs="Arial"/>
              </w:rPr>
            </w:pPr>
            <w:r w:rsidRPr="00C30FAB">
              <w:rPr>
                <w:rFonts w:ascii="Arial" w:hAnsi="Arial" w:cs="Arial"/>
                <w:sz w:val="22"/>
                <w:szCs w:val="22"/>
              </w:rPr>
              <w:t xml:space="preserve">                 Proponente</w:t>
            </w:r>
          </w:p>
        </w:tc>
      </w:tr>
      <w:tr w:rsidR="002F2F7B" w:rsidRPr="00C30FAB" w14:paraId="11D846C0" w14:textId="77777777" w:rsidTr="000353B7">
        <w:trPr>
          <w:cantSplit/>
          <w:trHeight w:val="278"/>
        </w:trPr>
        <w:tc>
          <w:tcPr>
            <w:tcW w:w="921" w:type="dxa"/>
            <w:gridSpan w:val="2"/>
            <w:tcBorders>
              <w:top w:val="single" w:sz="4" w:space="0" w:color="auto"/>
              <w:left w:val="single" w:sz="4" w:space="0" w:color="auto"/>
              <w:bottom w:val="single" w:sz="4" w:space="0" w:color="auto"/>
              <w:right w:val="single" w:sz="4" w:space="0" w:color="auto"/>
            </w:tcBorders>
          </w:tcPr>
          <w:p w14:paraId="7E8FE2D0" w14:textId="77777777" w:rsidR="002F2F7B" w:rsidRPr="00C30FAB" w:rsidRDefault="002F2F7B" w:rsidP="000353B7">
            <w:pPr>
              <w:jc w:val="center"/>
              <w:rPr>
                <w:rFonts w:ascii="Arial" w:hAnsi="Arial" w:cs="Arial"/>
              </w:rPr>
            </w:pPr>
            <w:r w:rsidRPr="00C30FAB">
              <w:rPr>
                <w:rFonts w:ascii="Arial" w:hAnsi="Arial" w:cs="Arial"/>
                <w:sz w:val="22"/>
                <w:szCs w:val="22"/>
              </w:rPr>
              <w:t>Código</w:t>
            </w:r>
          </w:p>
        </w:tc>
        <w:tc>
          <w:tcPr>
            <w:tcW w:w="2403" w:type="dxa"/>
            <w:tcBorders>
              <w:top w:val="single" w:sz="4" w:space="0" w:color="auto"/>
              <w:left w:val="single" w:sz="4" w:space="0" w:color="auto"/>
              <w:bottom w:val="single" w:sz="4" w:space="0" w:color="auto"/>
              <w:right w:val="single" w:sz="4" w:space="0" w:color="auto"/>
            </w:tcBorders>
          </w:tcPr>
          <w:p w14:paraId="70FD36ED" w14:textId="77777777" w:rsidR="002F2F7B" w:rsidRPr="00C30FAB" w:rsidRDefault="002F2F7B" w:rsidP="000353B7">
            <w:pPr>
              <w:jc w:val="center"/>
              <w:rPr>
                <w:rFonts w:ascii="Arial" w:hAnsi="Arial" w:cs="Arial"/>
              </w:rPr>
            </w:pPr>
            <w:r w:rsidRPr="00C30FAB">
              <w:rPr>
                <w:rFonts w:ascii="Arial" w:hAnsi="Arial" w:cs="Arial"/>
                <w:sz w:val="22"/>
                <w:szCs w:val="22"/>
              </w:rPr>
              <w:t>Especificação</w:t>
            </w:r>
          </w:p>
        </w:tc>
        <w:tc>
          <w:tcPr>
            <w:tcW w:w="1282" w:type="dxa"/>
            <w:vMerge/>
            <w:tcBorders>
              <w:top w:val="single" w:sz="4" w:space="0" w:color="auto"/>
              <w:left w:val="nil"/>
              <w:bottom w:val="single" w:sz="4" w:space="0" w:color="auto"/>
              <w:right w:val="single" w:sz="4" w:space="0" w:color="auto"/>
            </w:tcBorders>
            <w:vAlign w:val="center"/>
          </w:tcPr>
          <w:p w14:paraId="3D311B8F" w14:textId="77777777" w:rsidR="002F2F7B" w:rsidRPr="00C30FAB" w:rsidRDefault="002F2F7B" w:rsidP="000353B7">
            <w:pPr>
              <w:rPr>
                <w:rFonts w:ascii="Arial" w:hAnsi="Arial" w:cs="Arial"/>
              </w:rPr>
            </w:pPr>
          </w:p>
        </w:tc>
        <w:tc>
          <w:tcPr>
            <w:tcW w:w="2410" w:type="dxa"/>
            <w:vMerge/>
            <w:tcBorders>
              <w:top w:val="single" w:sz="4" w:space="0" w:color="auto"/>
              <w:left w:val="single" w:sz="4" w:space="0" w:color="auto"/>
              <w:bottom w:val="single" w:sz="4" w:space="0" w:color="auto"/>
              <w:right w:val="single" w:sz="4" w:space="0" w:color="auto"/>
            </w:tcBorders>
            <w:vAlign w:val="center"/>
          </w:tcPr>
          <w:p w14:paraId="1FFB015C" w14:textId="77777777" w:rsidR="002F2F7B" w:rsidRPr="00C30FAB" w:rsidRDefault="002F2F7B" w:rsidP="000353B7">
            <w:pPr>
              <w:rPr>
                <w:rFonts w:ascii="Arial" w:hAnsi="Arial" w:cs="Arial"/>
              </w:rPr>
            </w:pPr>
          </w:p>
        </w:tc>
        <w:tc>
          <w:tcPr>
            <w:tcW w:w="3544" w:type="dxa"/>
            <w:vMerge/>
            <w:tcBorders>
              <w:top w:val="single" w:sz="4" w:space="0" w:color="auto"/>
              <w:left w:val="nil"/>
              <w:bottom w:val="single" w:sz="4" w:space="0" w:color="auto"/>
              <w:right w:val="single" w:sz="4" w:space="0" w:color="auto"/>
            </w:tcBorders>
            <w:vAlign w:val="center"/>
          </w:tcPr>
          <w:p w14:paraId="7B6FFA0A" w14:textId="77777777" w:rsidR="002F2F7B" w:rsidRPr="00C30FAB" w:rsidRDefault="002F2F7B" w:rsidP="000353B7">
            <w:pPr>
              <w:rPr>
                <w:rFonts w:ascii="Arial" w:hAnsi="Arial" w:cs="Arial"/>
              </w:rPr>
            </w:pPr>
          </w:p>
        </w:tc>
      </w:tr>
      <w:tr w:rsidR="002F2F7B" w:rsidRPr="00C30FAB" w14:paraId="59061231" w14:textId="77777777" w:rsidTr="000353B7">
        <w:trPr>
          <w:trHeight w:val="951"/>
        </w:trPr>
        <w:tc>
          <w:tcPr>
            <w:tcW w:w="779" w:type="dxa"/>
            <w:vMerge w:val="restart"/>
            <w:tcBorders>
              <w:left w:val="single" w:sz="4" w:space="0" w:color="auto"/>
              <w:right w:val="single" w:sz="4" w:space="0" w:color="auto"/>
            </w:tcBorders>
          </w:tcPr>
          <w:p w14:paraId="311EE3A1" w14:textId="77777777" w:rsidR="002F2F7B" w:rsidRPr="00C30FAB" w:rsidRDefault="002F2F7B" w:rsidP="000353B7">
            <w:pPr>
              <w:rPr>
                <w:rFonts w:ascii="Arial" w:hAnsi="Arial" w:cs="Arial"/>
              </w:rPr>
            </w:pPr>
          </w:p>
        </w:tc>
        <w:tc>
          <w:tcPr>
            <w:tcW w:w="2545" w:type="dxa"/>
            <w:gridSpan w:val="2"/>
            <w:tcBorders>
              <w:top w:val="single" w:sz="4" w:space="0" w:color="auto"/>
              <w:left w:val="single" w:sz="4" w:space="0" w:color="auto"/>
              <w:bottom w:val="nil"/>
              <w:right w:val="single" w:sz="4" w:space="0" w:color="auto"/>
            </w:tcBorders>
          </w:tcPr>
          <w:p w14:paraId="090F73F4" w14:textId="77777777" w:rsidR="002F2F7B" w:rsidRPr="00D57CCB" w:rsidRDefault="002F2F7B" w:rsidP="000353B7">
            <w:pPr>
              <w:tabs>
                <w:tab w:val="left" w:pos="284"/>
              </w:tabs>
              <w:spacing w:before="120"/>
              <w:ind w:left="-142"/>
              <w:jc w:val="center"/>
              <w:rPr>
                <w:rFonts w:ascii="Arial" w:hAnsi="Arial" w:cs="Arial"/>
                <w:bCs/>
                <w:sz w:val="16"/>
                <w:szCs w:val="16"/>
              </w:rPr>
            </w:pPr>
          </w:p>
        </w:tc>
        <w:tc>
          <w:tcPr>
            <w:tcW w:w="1282" w:type="dxa"/>
            <w:tcBorders>
              <w:top w:val="single" w:sz="4" w:space="0" w:color="auto"/>
              <w:left w:val="single" w:sz="4" w:space="0" w:color="auto"/>
              <w:bottom w:val="nil"/>
              <w:right w:val="single" w:sz="4" w:space="0" w:color="auto"/>
            </w:tcBorders>
          </w:tcPr>
          <w:p w14:paraId="30E010AA" w14:textId="77777777" w:rsidR="002F2F7B" w:rsidRPr="00C30FAB" w:rsidRDefault="002F2F7B" w:rsidP="000353B7">
            <w:pPr>
              <w:tabs>
                <w:tab w:val="left" w:pos="284"/>
              </w:tabs>
              <w:spacing w:before="120"/>
              <w:ind w:left="-142"/>
              <w:jc w:val="center"/>
              <w:rPr>
                <w:rFonts w:ascii="Arial" w:hAnsi="Arial" w:cs="Arial"/>
                <w:bCs/>
                <w:sz w:val="16"/>
                <w:szCs w:val="16"/>
              </w:rPr>
            </w:pPr>
          </w:p>
        </w:tc>
        <w:tc>
          <w:tcPr>
            <w:tcW w:w="2410" w:type="dxa"/>
          </w:tcPr>
          <w:p w14:paraId="1EEC0601" w14:textId="77777777" w:rsidR="002F2F7B" w:rsidRPr="00C30FAB" w:rsidRDefault="002F2F7B" w:rsidP="000353B7">
            <w:pPr>
              <w:tabs>
                <w:tab w:val="left" w:pos="284"/>
              </w:tabs>
              <w:spacing w:before="120"/>
              <w:ind w:left="-142"/>
              <w:jc w:val="center"/>
              <w:rPr>
                <w:rFonts w:ascii="Arial" w:hAnsi="Arial" w:cs="Arial"/>
                <w:bCs/>
                <w:sz w:val="16"/>
                <w:szCs w:val="16"/>
              </w:rPr>
            </w:pPr>
          </w:p>
        </w:tc>
        <w:tc>
          <w:tcPr>
            <w:tcW w:w="3544" w:type="dxa"/>
            <w:vMerge/>
            <w:tcBorders>
              <w:left w:val="single" w:sz="4" w:space="0" w:color="auto"/>
              <w:right w:val="single" w:sz="4" w:space="0" w:color="auto"/>
            </w:tcBorders>
          </w:tcPr>
          <w:p w14:paraId="5FAF0956" w14:textId="77777777" w:rsidR="002F2F7B" w:rsidRPr="00C30FAB" w:rsidRDefault="002F2F7B" w:rsidP="000353B7">
            <w:pPr>
              <w:jc w:val="center"/>
              <w:rPr>
                <w:rFonts w:ascii="Arial" w:hAnsi="Arial" w:cs="Arial"/>
              </w:rPr>
            </w:pPr>
          </w:p>
        </w:tc>
      </w:tr>
      <w:tr w:rsidR="002F2F7B" w:rsidRPr="00C30FAB" w14:paraId="6E70AD81" w14:textId="77777777" w:rsidTr="000353B7">
        <w:trPr>
          <w:trHeight w:val="951"/>
        </w:trPr>
        <w:tc>
          <w:tcPr>
            <w:tcW w:w="779" w:type="dxa"/>
            <w:vMerge/>
            <w:tcBorders>
              <w:left w:val="single" w:sz="4" w:space="0" w:color="auto"/>
              <w:right w:val="single" w:sz="4" w:space="0" w:color="auto"/>
            </w:tcBorders>
          </w:tcPr>
          <w:p w14:paraId="58F4B57F" w14:textId="77777777" w:rsidR="002F2F7B" w:rsidRPr="00C30FAB" w:rsidRDefault="002F2F7B" w:rsidP="000353B7">
            <w:pPr>
              <w:jc w:val="center"/>
              <w:rPr>
                <w:rFonts w:ascii="Arial" w:hAnsi="Arial" w:cs="Arial"/>
              </w:rPr>
            </w:pPr>
          </w:p>
        </w:tc>
        <w:tc>
          <w:tcPr>
            <w:tcW w:w="2545" w:type="dxa"/>
            <w:gridSpan w:val="2"/>
            <w:tcBorders>
              <w:top w:val="single" w:sz="4" w:space="0" w:color="auto"/>
              <w:left w:val="single" w:sz="4" w:space="0" w:color="auto"/>
              <w:bottom w:val="nil"/>
              <w:right w:val="single" w:sz="4" w:space="0" w:color="auto"/>
            </w:tcBorders>
          </w:tcPr>
          <w:p w14:paraId="3EE39EDB" w14:textId="77777777" w:rsidR="002F2F7B" w:rsidRPr="00D57CCB" w:rsidRDefault="002F2F7B" w:rsidP="000353B7">
            <w:pPr>
              <w:tabs>
                <w:tab w:val="left" w:pos="284"/>
              </w:tabs>
              <w:spacing w:before="120"/>
              <w:ind w:left="-142"/>
              <w:jc w:val="center"/>
              <w:rPr>
                <w:rFonts w:ascii="Arial" w:hAnsi="Arial" w:cs="Arial"/>
                <w:bCs/>
                <w:sz w:val="16"/>
                <w:szCs w:val="16"/>
              </w:rPr>
            </w:pPr>
          </w:p>
        </w:tc>
        <w:tc>
          <w:tcPr>
            <w:tcW w:w="1282" w:type="dxa"/>
            <w:tcBorders>
              <w:top w:val="single" w:sz="4" w:space="0" w:color="auto"/>
              <w:left w:val="single" w:sz="4" w:space="0" w:color="auto"/>
              <w:bottom w:val="nil"/>
              <w:right w:val="single" w:sz="4" w:space="0" w:color="auto"/>
            </w:tcBorders>
          </w:tcPr>
          <w:p w14:paraId="3D52099B" w14:textId="77777777" w:rsidR="002F2F7B" w:rsidRPr="00C30FAB" w:rsidRDefault="002F2F7B" w:rsidP="000353B7">
            <w:pPr>
              <w:tabs>
                <w:tab w:val="left" w:pos="284"/>
              </w:tabs>
              <w:spacing w:before="120"/>
              <w:ind w:left="-142"/>
              <w:jc w:val="center"/>
              <w:rPr>
                <w:rFonts w:ascii="Arial" w:hAnsi="Arial" w:cs="Arial"/>
                <w:bCs/>
                <w:sz w:val="16"/>
                <w:szCs w:val="16"/>
              </w:rPr>
            </w:pPr>
          </w:p>
        </w:tc>
        <w:tc>
          <w:tcPr>
            <w:tcW w:w="2410" w:type="dxa"/>
          </w:tcPr>
          <w:p w14:paraId="0F47552E" w14:textId="77777777" w:rsidR="002F2F7B" w:rsidRPr="00C30FAB" w:rsidRDefault="002F2F7B" w:rsidP="000353B7">
            <w:pPr>
              <w:tabs>
                <w:tab w:val="left" w:pos="284"/>
              </w:tabs>
              <w:spacing w:before="120"/>
              <w:ind w:left="-142"/>
              <w:jc w:val="center"/>
              <w:rPr>
                <w:rFonts w:ascii="Arial" w:hAnsi="Arial" w:cs="Arial"/>
                <w:bCs/>
                <w:sz w:val="16"/>
                <w:szCs w:val="16"/>
              </w:rPr>
            </w:pPr>
          </w:p>
        </w:tc>
        <w:tc>
          <w:tcPr>
            <w:tcW w:w="3544" w:type="dxa"/>
            <w:vMerge/>
            <w:tcBorders>
              <w:left w:val="single" w:sz="4" w:space="0" w:color="auto"/>
              <w:right w:val="single" w:sz="4" w:space="0" w:color="auto"/>
            </w:tcBorders>
          </w:tcPr>
          <w:p w14:paraId="3E9B7F55" w14:textId="77777777" w:rsidR="002F2F7B" w:rsidRPr="00C30FAB" w:rsidRDefault="002F2F7B" w:rsidP="000353B7">
            <w:pPr>
              <w:jc w:val="center"/>
              <w:rPr>
                <w:rFonts w:ascii="Arial" w:hAnsi="Arial" w:cs="Arial"/>
              </w:rPr>
            </w:pPr>
          </w:p>
        </w:tc>
      </w:tr>
      <w:tr w:rsidR="002F2F7B" w:rsidRPr="00C30FAB" w14:paraId="5409799C" w14:textId="77777777" w:rsidTr="000353B7">
        <w:trPr>
          <w:trHeight w:val="951"/>
        </w:trPr>
        <w:tc>
          <w:tcPr>
            <w:tcW w:w="779" w:type="dxa"/>
            <w:vMerge/>
            <w:tcBorders>
              <w:left w:val="single" w:sz="4" w:space="0" w:color="auto"/>
              <w:right w:val="single" w:sz="4" w:space="0" w:color="auto"/>
            </w:tcBorders>
          </w:tcPr>
          <w:p w14:paraId="73BD0E98" w14:textId="77777777" w:rsidR="002F2F7B" w:rsidRPr="00C30FAB" w:rsidRDefault="002F2F7B" w:rsidP="000353B7">
            <w:pPr>
              <w:jc w:val="center"/>
              <w:rPr>
                <w:rFonts w:ascii="Arial" w:hAnsi="Arial" w:cs="Arial"/>
              </w:rPr>
            </w:pPr>
          </w:p>
        </w:tc>
        <w:tc>
          <w:tcPr>
            <w:tcW w:w="2545" w:type="dxa"/>
            <w:gridSpan w:val="2"/>
            <w:tcBorders>
              <w:top w:val="single" w:sz="4" w:space="0" w:color="auto"/>
              <w:left w:val="single" w:sz="4" w:space="0" w:color="auto"/>
              <w:bottom w:val="nil"/>
              <w:right w:val="single" w:sz="4" w:space="0" w:color="auto"/>
            </w:tcBorders>
          </w:tcPr>
          <w:p w14:paraId="36E5CA3E" w14:textId="77777777" w:rsidR="002F2F7B" w:rsidRPr="00D57CCB" w:rsidRDefault="002F2F7B" w:rsidP="000353B7">
            <w:pPr>
              <w:tabs>
                <w:tab w:val="left" w:pos="284"/>
              </w:tabs>
              <w:spacing w:before="120"/>
              <w:ind w:left="-142"/>
              <w:jc w:val="center"/>
              <w:rPr>
                <w:rFonts w:ascii="Arial" w:hAnsi="Arial" w:cs="Arial"/>
                <w:bCs/>
                <w:sz w:val="16"/>
                <w:szCs w:val="16"/>
              </w:rPr>
            </w:pPr>
          </w:p>
        </w:tc>
        <w:tc>
          <w:tcPr>
            <w:tcW w:w="1282" w:type="dxa"/>
            <w:tcBorders>
              <w:top w:val="single" w:sz="4" w:space="0" w:color="auto"/>
              <w:left w:val="single" w:sz="4" w:space="0" w:color="auto"/>
              <w:bottom w:val="nil"/>
              <w:right w:val="single" w:sz="4" w:space="0" w:color="auto"/>
            </w:tcBorders>
          </w:tcPr>
          <w:p w14:paraId="288C6B17" w14:textId="77777777" w:rsidR="002F2F7B" w:rsidRPr="00C30FAB" w:rsidRDefault="002F2F7B" w:rsidP="000353B7">
            <w:pPr>
              <w:tabs>
                <w:tab w:val="left" w:pos="284"/>
              </w:tabs>
              <w:spacing w:before="120"/>
              <w:ind w:left="-142"/>
              <w:jc w:val="center"/>
              <w:rPr>
                <w:rFonts w:ascii="Arial" w:hAnsi="Arial" w:cs="Arial"/>
                <w:bCs/>
                <w:sz w:val="16"/>
                <w:szCs w:val="16"/>
              </w:rPr>
            </w:pPr>
          </w:p>
        </w:tc>
        <w:tc>
          <w:tcPr>
            <w:tcW w:w="2410" w:type="dxa"/>
          </w:tcPr>
          <w:p w14:paraId="2DF51E88" w14:textId="77777777" w:rsidR="002F2F7B" w:rsidRPr="00C30FAB" w:rsidRDefault="002F2F7B" w:rsidP="000353B7">
            <w:pPr>
              <w:tabs>
                <w:tab w:val="left" w:pos="284"/>
              </w:tabs>
              <w:spacing w:before="120"/>
              <w:ind w:left="-142"/>
              <w:jc w:val="center"/>
              <w:rPr>
                <w:rFonts w:ascii="Arial" w:hAnsi="Arial" w:cs="Arial"/>
                <w:bCs/>
                <w:sz w:val="16"/>
                <w:szCs w:val="16"/>
              </w:rPr>
            </w:pPr>
          </w:p>
        </w:tc>
        <w:tc>
          <w:tcPr>
            <w:tcW w:w="3544" w:type="dxa"/>
            <w:vMerge/>
            <w:tcBorders>
              <w:left w:val="single" w:sz="4" w:space="0" w:color="auto"/>
              <w:right w:val="single" w:sz="4" w:space="0" w:color="auto"/>
            </w:tcBorders>
          </w:tcPr>
          <w:p w14:paraId="2FA124B1" w14:textId="77777777" w:rsidR="002F2F7B" w:rsidRPr="00C30FAB" w:rsidRDefault="002F2F7B" w:rsidP="000353B7">
            <w:pPr>
              <w:jc w:val="center"/>
              <w:rPr>
                <w:rFonts w:ascii="Arial" w:hAnsi="Arial" w:cs="Arial"/>
              </w:rPr>
            </w:pPr>
          </w:p>
        </w:tc>
      </w:tr>
      <w:tr w:rsidR="002F2F7B" w:rsidRPr="00C30FAB" w14:paraId="2EBB6B0A" w14:textId="77777777" w:rsidTr="000353B7">
        <w:trPr>
          <w:trHeight w:val="951"/>
        </w:trPr>
        <w:tc>
          <w:tcPr>
            <w:tcW w:w="779" w:type="dxa"/>
            <w:vMerge/>
            <w:tcBorders>
              <w:left w:val="single" w:sz="4" w:space="0" w:color="auto"/>
              <w:right w:val="single" w:sz="4" w:space="0" w:color="auto"/>
            </w:tcBorders>
          </w:tcPr>
          <w:p w14:paraId="0A8B3150" w14:textId="77777777" w:rsidR="002F2F7B" w:rsidRPr="00C30FAB" w:rsidRDefault="002F2F7B" w:rsidP="000353B7">
            <w:pPr>
              <w:jc w:val="center"/>
              <w:rPr>
                <w:rFonts w:ascii="Arial" w:hAnsi="Arial" w:cs="Arial"/>
              </w:rPr>
            </w:pPr>
          </w:p>
        </w:tc>
        <w:tc>
          <w:tcPr>
            <w:tcW w:w="2545" w:type="dxa"/>
            <w:gridSpan w:val="2"/>
            <w:tcBorders>
              <w:top w:val="single" w:sz="4" w:space="0" w:color="auto"/>
              <w:left w:val="single" w:sz="4" w:space="0" w:color="auto"/>
              <w:bottom w:val="nil"/>
              <w:right w:val="single" w:sz="4" w:space="0" w:color="auto"/>
            </w:tcBorders>
          </w:tcPr>
          <w:p w14:paraId="18EF8329" w14:textId="77777777" w:rsidR="002F2F7B" w:rsidRPr="00D57CCB" w:rsidRDefault="002F2F7B" w:rsidP="000353B7">
            <w:pPr>
              <w:tabs>
                <w:tab w:val="left" w:pos="284"/>
              </w:tabs>
              <w:spacing w:before="120"/>
              <w:ind w:left="-142"/>
              <w:jc w:val="center"/>
              <w:rPr>
                <w:rFonts w:ascii="Arial" w:hAnsi="Arial" w:cs="Arial"/>
                <w:bCs/>
                <w:sz w:val="16"/>
                <w:szCs w:val="16"/>
              </w:rPr>
            </w:pPr>
          </w:p>
        </w:tc>
        <w:tc>
          <w:tcPr>
            <w:tcW w:w="1282" w:type="dxa"/>
            <w:tcBorders>
              <w:top w:val="single" w:sz="4" w:space="0" w:color="auto"/>
              <w:left w:val="single" w:sz="4" w:space="0" w:color="auto"/>
              <w:bottom w:val="nil"/>
              <w:right w:val="single" w:sz="4" w:space="0" w:color="auto"/>
            </w:tcBorders>
          </w:tcPr>
          <w:p w14:paraId="37877F1B" w14:textId="77777777" w:rsidR="002F2F7B" w:rsidRPr="00C30FAB" w:rsidRDefault="002F2F7B" w:rsidP="000353B7">
            <w:pPr>
              <w:tabs>
                <w:tab w:val="left" w:pos="284"/>
              </w:tabs>
              <w:spacing w:before="120"/>
              <w:ind w:left="-142"/>
              <w:jc w:val="center"/>
              <w:rPr>
                <w:rFonts w:ascii="Arial" w:hAnsi="Arial" w:cs="Arial"/>
                <w:bCs/>
                <w:sz w:val="16"/>
                <w:szCs w:val="16"/>
              </w:rPr>
            </w:pPr>
          </w:p>
        </w:tc>
        <w:tc>
          <w:tcPr>
            <w:tcW w:w="2410" w:type="dxa"/>
          </w:tcPr>
          <w:p w14:paraId="64240606" w14:textId="77777777" w:rsidR="002F2F7B" w:rsidRPr="00C30FAB" w:rsidRDefault="002F2F7B" w:rsidP="000353B7">
            <w:pPr>
              <w:tabs>
                <w:tab w:val="left" w:pos="284"/>
              </w:tabs>
              <w:spacing w:before="120"/>
              <w:ind w:left="-142"/>
              <w:jc w:val="center"/>
              <w:rPr>
                <w:rFonts w:ascii="Arial" w:hAnsi="Arial" w:cs="Arial"/>
                <w:bCs/>
                <w:sz w:val="16"/>
                <w:szCs w:val="16"/>
              </w:rPr>
            </w:pPr>
          </w:p>
        </w:tc>
        <w:tc>
          <w:tcPr>
            <w:tcW w:w="3544" w:type="dxa"/>
            <w:vMerge/>
            <w:tcBorders>
              <w:left w:val="single" w:sz="4" w:space="0" w:color="auto"/>
              <w:right w:val="single" w:sz="4" w:space="0" w:color="auto"/>
            </w:tcBorders>
          </w:tcPr>
          <w:p w14:paraId="5507FE81" w14:textId="77777777" w:rsidR="002F2F7B" w:rsidRPr="00C30FAB" w:rsidRDefault="002F2F7B" w:rsidP="000353B7">
            <w:pPr>
              <w:jc w:val="center"/>
              <w:rPr>
                <w:rFonts w:ascii="Arial" w:hAnsi="Arial" w:cs="Arial"/>
              </w:rPr>
            </w:pPr>
          </w:p>
        </w:tc>
      </w:tr>
      <w:tr w:rsidR="002F2F7B" w:rsidRPr="00C30FAB" w14:paraId="054943CB" w14:textId="77777777" w:rsidTr="000353B7">
        <w:trPr>
          <w:trHeight w:val="951"/>
        </w:trPr>
        <w:tc>
          <w:tcPr>
            <w:tcW w:w="779" w:type="dxa"/>
            <w:vMerge/>
            <w:tcBorders>
              <w:left w:val="single" w:sz="4" w:space="0" w:color="auto"/>
              <w:right w:val="single" w:sz="4" w:space="0" w:color="auto"/>
            </w:tcBorders>
          </w:tcPr>
          <w:p w14:paraId="67061FBE" w14:textId="77777777" w:rsidR="002F2F7B" w:rsidRPr="00C30FAB" w:rsidRDefault="002F2F7B" w:rsidP="000353B7">
            <w:pPr>
              <w:jc w:val="center"/>
              <w:rPr>
                <w:rFonts w:ascii="Arial" w:hAnsi="Arial" w:cs="Arial"/>
              </w:rPr>
            </w:pPr>
          </w:p>
        </w:tc>
        <w:tc>
          <w:tcPr>
            <w:tcW w:w="2545" w:type="dxa"/>
            <w:gridSpan w:val="2"/>
            <w:tcBorders>
              <w:top w:val="single" w:sz="4" w:space="0" w:color="auto"/>
              <w:left w:val="single" w:sz="4" w:space="0" w:color="auto"/>
              <w:bottom w:val="nil"/>
              <w:right w:val="single" w:sz="4" w:space="0" w:color="auto"/>
            </w:tcBorders>
          </w:tcPr>
          <w:p w14:paraId="70FCB64E" w14:textId="77777777" w:rsidR="002F2F7B" w:rsidRPr="00D57CCB" w:rsidRDefault="002F2F7B" w:rsidP="000353B7">
            <w:pPr>
              <w:tabs>
                <w:tab w:val="left" w:pos="284"/>
              </w:tabs>
              <w:spacing w:before="120"/>
              <w:ind w:left="-142"/>
              <w:jc w:val="center"/>
              <w:rPr>
                <w:rFonts w:ascii="Arial" w:hAnsi="Arial" w:cs="Arial"/>
                <w:bCs/>
                <w:sz w:val="16"/>
                <w:szCs w:val="16"/>
              </w:rPr>
            </w:pPr>
          </w:p>
        </w:tc>
        <w:tc>
          <w:tcPr>
            <w:tcW w:w="1282" w:type="dxa"/>
            <w:tcBorders>
              <w:top w:val="single" w:sz="4" w:space="0" w:color="auto"/>
              <w:left w:val="single" w:sz="4" w:space="0" w:color="auto"/>
              <w:bottom w:val="nil"/>
              <w:right w:val="single" w:sz="4" w:space="0" w:color="auto"/>
            </w:tcBorders>
          </w:tcPr>
          <w:p w14:paraId="29EAB8F6" w14:textId="77777777" w:rsidR="002F2F7B" w:rsidRPr="00C30FAB" w:rsidRDefault="002F2F7B" w:rsidP="000353B7">
            <w:pPr>
              <w:tabs>
                <w:tab w:val="left" w:pos="284"/>
              </w:tabs>
              <w:spacing w:before="120"/>
              <w:ind w:left="-142"/>
              <w:jc w:val="center"/>
              <w:rPr>
                <w:rFonts w:ascii="Arial" w:hAnsi="Arial" w:cs="Arial"/>
                <w:bCs/>
                <w:sz w:val="16"/>
                <w:szCs w:val="16"/>
              </w:rPr>
            </w:pPr>
          </w:p>
        </w:tc>
        <w:tc>
          <w:tcPr>
            <w:tcW w:w="2410" w:type="dxa"/>
          </w:tcPr>
          <w:p w14:paraId="2CC67B20" w14:textId="77777777" w:rsidR="002F2F7B" w:rsidRPr="00C30FAB" w:rsidRDefault="002F2F7B" w:rsidP="000353B7">
            <w:pPr>
              <w:tabs>
                <w:tab w:val="left" w:pos="284"/>
              </w:tabs>
              <w:spacing w:before="120"/>
              <w:ind w:left="-142"/>
              <w:jc w:val="center"/>
              <w:rPr>
                <w:rFonts w:ascii="Arial" w:hAnsi="Arial" w:cs="Arial"/>
                <w:bCs/>
                <w:sz w:val="16"/>
                <w:szCs w:val="16"/>
              </w:rPr>
            </w:pPr>
          </w:p>
        </w:tc>
        <w:tc>
          <w:tcPr>
            <w:tcW w:w="3544" w:type="dxa"/>
            <w:vMerge/>
            <w:tcBorders>
              <w:left w:val="single" w:sz="4" w:space="0" w:color="auto"/>
              <w:right w:val="single" w:sz="4" w:space="0" w:color="auto"/>
            </w:tcBorders>
          </w:tcPr>
          <w:p w14:paraId="556E5896" w14:textId="77777777" w:rsidR="002F2F7B" w:rsidRPr="00C30FAB" w:rsidRDefault="002F2F7B" w:rsidP="000353B7">
            <w:pPr>
              <w:jc w:val="center"/>
              <w:rPr>
                <w:rFonts w:ascii="Arial" w:hAnsi="Arial" w:cs="Arial"/>
              </w:rPr>
            </w:pPr>
          </w:p>
        </w:tc>
      </w:tr>
      <w:tr w:rsidR="002F2F7B" w:rsidRPr="00C30FAB" w14:paraId="52EBFAF0" w14:textId="77777777" w:rsidTr="000353B7">
        <w:trPr>
          <w:trHeight w:val="951"/>
        </w:trPr>
        <w:tc>
          <w:tcPr>
            <w:tcW w:w="779" w:type="dxa"/>
            <w:vMerge/>
            <w:tcBorders>
              <w:left w:val="single" w:sz="4" w:space="0" w:color="auto"/>
              <w:right w:val="single" w:sz="4" w:space="0" w:color="auto"/>
            </w:tcBorders>
          </w:tcPr>
          <w:p w14:paraId="66BA794B" w14:textId="77777777" w:rsidR="002F2F7B" w:rsidRPr="00C30FAB" w:rsidRDefault="002F2F7B" w:rsidP="000353B7">
            <w:pPr>
              <w:jc w:val="center"/>
              <w:rPr>
                <w:rFonts w:ascii="Arial" w:hAnsi="Arial" w:cs="Arial"/>
              </w:rPr>
            </w:pPr>
          </w:p>
        </w:tc>
        <w:tc>
          <w:tcPr>
            <w:tcW w:w="2545" w:type="dxa"/>
            <w:gridSpan w:val="2"/>
            <w:tcBorders>
              <w:top w:val="single" w:sz="4" w:space="0" w:color="auto"/>
              <w:left w:val="single" w:sz="4" w:space="0" w:color="auto"/>
              <w:bottom w:val="nil"/>
              <w:right w:val="single" w:sz="4" w:space="0" w:color="auto"/>
            </w:tcBorders>
          </w:tcPr>
          <w:p w14:paraId="1ACC1514" w14:textId="77777777" w:rsidR="002F2F7B" w:rsidRPr="00D57CCB" w:rsidRDefault="002F2F7B" w:rsidP="000353B7">
            <w:pPr>
              <w:tabs>
                <w:tab w:val="left" w:pos="284"/>
              </w:tabs>
              <w:spacing w:before="120"/>
              <w:ind w:left="-142"/>
              <w:jc w:val="center"/>
              <w:rPr>
                <w:rFonts w:ascii="Arial" w:hAnsi="Arial" w:cs="Arial"/>
                <w:bCs/>
                <w:sz w:val="16"/>
                <w:szCs w:val="16"/>
              </w:rPr>
            </w:pPr>
          </w:p>
        </w:tc>
        <w:tc>
          <w:tcPr>
            <w:tcW w:w="1282" w:type="dxa"/>
            <w:tcBorders>
              <w:top w:val="single" w:sz="4" w:space="0" w:color="auto"/>
              <w:left w:val="single" w:sz="4" w:space="0" w:color="auto"/>
              <w:bottom w:val="nil"/>
              <w:right w:val="single" w:sz="4" w:space="0" w:color="auto"/>
            </w:tcBorders>
          </w:tcPr>
          <w:p w14:paraId="22516A26" w14:textId="77777777" w:rsidR="002F2F7B" w:rsidRPr="00C30FAB" w:rsidRDefault="002F2F7B" w:rsidP="000353B7">
            <w:pPr>
              <w:tabs>
                <w:tab w:val="left" w:pos="284"/>
              </w:tabs>
              <w:spacing w:before="120"/>
              <w:ind w:left="-142"/>
              <w:jc w:val="center"/>
              <w:rPr>
                <w:rFonts w:ascii="Arial" w:hAnsi="Arial" w:cs="Arial"/>
                <w:bCs/>
                <w:sz w:val="16"/>
                <w:szCs w:val="16"/>
              </w:rPr>
            </w:pPr>
          </w:p>
        </w:tc>
        <w:tc>
          <w:tcPr>
            <w:tcW w:w="2410" w:type="dxa"/>
          </w:tcPr>
          <w:p w14:paraId="2861EB07" w14:textId="77777777" w:rsidR="002F2F7B" w:rsidRPr="00C30FAB" w:rsidRDefault="002F2F7B" w:rsidP="000353B7">
            <w:pPr>
              <w:tabs>
                <w:tab w:val="left" w:pos="284"/>
              </w:tabs>
              <w:spacing w:before="120"/>
              <w:ind w:left="-142"/>
              <w:jc w:val="center"/>
              <w:rPr>
                <w:rFonts w:ascii="Arial" w:hAnsi="Arial" w:cs="Arial"/>
                <w:bCs/>
                <w:sz w:val="16"/>
                <w:szCs w:val="16"/>
              </w:rPr>
            </w:pPr>
          </w:p>
        </w:tc>
        <w:tc>
          <w:tcPr>
            <w:tcW w:w="3544" w:type="dxa"/>
            <w:vMerge/>
            <w:tcBorders>
              <w:left w:val="single" w:sz="4" w:space="0" w:color="auto"/>
              <w:right w:val="single" w:sz="4" w:space="0" w:color="auto"/>
            </w:tcBorders>
          </w:tcPr>
          <w:p w14:paraId="4F82405C" w14:textId="77777777" w:rsidR="002F2F7B" w:rsidRPr="00C30FAB" w:rsidRDefault="002F2F7B" w:rsidP="000353B7">
            <w:pPr>
              <w:jc w:val="center"/>
              <w:rPr>
                <w:rFonts w:ascii="Arial" w:hAnsi="Arial" w:cs="Arial"/>
              </w:rPr>
            </w:pPr>
          </w:p>
        </w:tc>
      </w:tr>
      <w:tr w:rsidR="002F2F7B" w:rsidRPr="00C30FAB" w14:paraId="35672478" w14:textId="77777777" w:rsidTr="000353B7">
        <w:trPr>
          <w:trHeight w:val="491"/>
        </w:trPr>
        <w:tc>
          <w:tcPr>
            <w:tcW w:w="4606" w:type="dxa"/>
            <w:gridSpan w:val="4"/>
            <w:tcBorders>
              <w:top w:val="single" w:sz="4" w:space="0" w:color="auto"/>
              <w:left w:val="single" w:sz="4" w:space="0" w:color="auto"/>
              <w:bottom w:val="single" w:sz="4" w:space="0" w:color="auto"/>
              <w:right w:val="single" w:sz="4" w:space="0" w:color="auto"/>
            </w:tcBorders>
            <w:vAlign w:val="center"/>
          </w:tcPr>
          <w:p w14:paraId="4206AA25" w14:textId="77777777" w:rsidR="002F2F7B" w:rsidRPr="00C30FAB" w:rsidRDefault="002F2F7B" w:rsidP="000353B7">
            <w:pPr>
              <w:jc w:val="right"/>
              <w:rPr>
                <w:rFonts w:ascii="Arial" w:hAnsi="Arial" w:cs="Arial"/>
              </w:rPr>
            </w:pPr>
            <w:r w:rsidRPr="00C30FAB">
              <w:rPr>
                <w:rFonts w:ascii="Arial" w:hAnsi="Arial" w:cs="Arial"/>
                <w:sz w:val="22"/>
                <w:szCs w:val="22"/>
              </w:rPr>
              <w:t>Total Geral R$</w:t>
            </w:r>
          </w:p>
        </w:tc>
        <w:tc>
          <w:tcPr>
            <w:tcW w:w="2410" w:type="dxa"/>
            <w:tcBorders>
              <w:top w:val="single" w:sz="4" w:space="0" w:color="auto"/>
              <w:left w:val="single" w:sz="4" w:space="0" w:color="auto"/>
              <w:bottom w:val="single" w:sz="4" w:space="0" w:color="auto"/>
              <w:right w:val="single" w:sz="4" w:space="0" w:color="auto"/>
            </w:tcBorders>
            <w:vAlign w:val="center"/>
          </w:tcPr>
          <w:p w14:paraId="14BA28EF" w14:textId="77777777" w:rsidR="002F2F7B" w:rsidRPr="00C30FAB" w:rsidRDefault="002F2F7B" w:rsidP="000353B7">
            <w:pPr>
              <w:jc w:val="center"/>
              <w:rPr>
                <w:rFonts w:ascii="Arial" w:hAnsi="Arial" w:cs="Arial"/>
                <w:sz w:val="20"/>
                <w:szCs w:val="20"/>
              </w:rPr>
            </w:pPr>
          </w:p>
          <w:p w14:paraId="44C103FC" w14:textId="77777777" w:rsidR="002F2F7B" w:rsidRPr="00C30FAB" w:rsidRDefault="002F2F7B" w:rsidP="000353B7">
            <w:pPr>
              <w:jc w:val="center"/>
              <w:rPr>
                <w:rFonts w:ascii="Arial" w:hAnsi="Arial" w:cs="Arial"/>
              </w:rPr>
            </w:pPr>
          </w:p>
        </w:tc>
        <w:tc>
          <w:tcPr>
            <w:tcW w:w="3544" w:type="dxa"/>
            <w:vMerge/>
            <w:tcBorders>
              <w:left w:val="single" w:sz="4" w:space="0" w:color="auto"/>
              <w:right w:val="single" w:sz="4" w:space="0" w:color="auto"/>
            </w:tcBorders>
          </w:tcPr>
          <w:p w14:paraId="3BC2A600" w14:textId="77777777" w:rsidR="002F2F7B" w:rsidRPr="00C30FAB" w:rsidRDefault="002F2F7B" w:rsidP="000353B7">
            <w:pPr>
              <w:rPr>
                <w:rFonts w:ascii="Arial" w:hAnsi="Arial" w:cs="Arial"/>
              </w:rPr>
            </w:pPr>
          </w:p>
        </w:tc>
      </w:tr>
    </w:tbl>
    <w:p w14:paraId="50EEDA99" w14:textId="77777777" w:rsidR="002F2F7B" w:rsidRPr="00C30FAB" w:rsidRDefault="002F2F7B" w:rsidP="002F2F7B">
      <w:pPr>
        <w:spacing w:before="120" w:after="120"/>
        <w:rPr>
          <w:rFonts w:ascii="Arial" w:hAnsi="Arial" w:cs="Arial"/>
          <w:bCs/>
          <w:sz w:val="22"/>
          <w:szCs w:val="22"/>
        </w:rPr>
      </w:pPr>
    </w:p>
    <w:p w14:paraId="7644F299" w14:textId="77777777" w:rsidR="002F2F7B" w:rsidRPr="00C30FAB" w:rsidRDefault="002F2F7B" w:rsidP="002F2F7B">
      <w:pPr>
        <w:spacing w:before="120" w:after="120"/>
        <w:ind w:left="-142"/>
        <w:rPr>
          <w:rFonts w:ascii="Arial" w:hAnsi="Arial" w:cs="Arial"/>
          <w:bCs/>
          <w:sz w:val="22"/>
          <w:szCs w:val="22"/>
        </w:rPr>
      </w:pPr>
      <w:r w:rsidRPr="00C30FAB">
        <w:rPr>
          <w:rFonts w:ascii="Arial" w:hAnsi="Arial" w:cs="Arial"/>
          <w:bCs/>
          <w:sz w:val="22"/>
          <w:szCs w:val="22"/>
        </w:rPr>
        <w:t xml:space="preserve"> 5. CRONOGRAMA DE DESEMBOLSO (R$ 1,00) </w:t>
      </w:r>
    </w:p>
    <w:p w14:paraId="4E1BE1AD" w14:textId="77777777" w:rsidR="002F2F7B" w:rsidRPr="00C30FAB" w:rsidRDefault="002F2F7B" w:rsidP="002F2F7B">
      <w:pPr>
        <w:spacing w:before="120"/>
        <w:rPr>
          <w:rFonts w:ascii="Arial" w:hAnsi="Arial" w:cs="Arial"/>
          <w:bCs/>
          <w:sz w:val="22"/>
          <w:szCs w:val="22"/>
        </w:rPr>
      </w:pPr>
      <w:r w:rsidRPr="00C30FAB">
        <w:rPr>
          <w:rFonts w:ascii="Arial" w:hAnsi="Arial" w:cs="Arial"/>
          <w:bCs/>
          <w:sz w:val="22"/>
          <w:szCs w:val="22"/>
        </w:rPr>
        <w:t>5.1 CONCEDENTE</w:t>
      </w:r>
    </w:p>
    <w:p w14:paraId="1EAD7AB3" w14:textId="77777777" w:rsidR="002F2F7B" w:rsidRPr="00C30FAB" w:rsidRDefault="002F2F7B" w:rsidP="002F2F7B">
      <w:pPr>
        <w:spacing w:before="120"/>
        <w:rPr>
          <w:rFonts w:ascii="Arial" w:hAnsi="Arial" w:cs="Arial"/>
          <w:bCs/>
          <w:color w:val="FF0000"/>
          <w:sz w:val="22"/>
          <w:szCs w:val="22"/>
        </w:rPr>
      </w:pPr>
    </w:p>
    <w:tbl>
      <w:tblPr>
        <w:tblW w:w="10490" w:type="dxa"/>
        <w:tblInd w:w="-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156"/>
        <w:gridCol w:w="1538"/>
        <w:gridCol w:w="1418"/>
        <w:gridCol w:w="1559"/>
        <w:gridCol w:w="1559"/>
        <w:gridCol w:w="1701"/>
        <w:gridCol w:w="1559"/>
      </w:tblGrid>
      <w:tr w:rsidR="002F2F7B" w:rsidRPr="00C30FAB" w14:paraId="0DC01FEE" w14:textId="77777777" w:rsidTr="000353B7">
        <w:trPr>
          <w:trHeight w:val="389"/>
        </w:trPr>
        <w:tc>
          <w:tcPr>
            <w:tcW w:w="1156" w:type="dxa"/>
            <w:tcBorders>
              <w:top w:val="single" w:sz="4" w:space="0" w:color="auto"/>
              <w:left w:val="single" w:sz="4" w:space="0" w:color="auto"/>
              <w:bottom w:val="single" w:sz="4" w:space="0" w:color="auto"/>
              <w:right w:val="single" w:sz="4" w:space="0" w:color="auto"/>
            </w:tcBorders>
          </w:tcPr>
          <w:p w14:paraId="0048D822" w14:textId="77777777" w:rsidR="002F2F7B" w:rsidRPr="00C30FAB" w:rsidRDefault="002F2F7B" w:rsidP="000353B7">
            <w:pPr>
              <w:autoSpaceDE w:val="0"/>
              <w:autoSpaceDN w:val="0"/>
              <w:jc w:val="center"/>
              <w:rPr>
                <w:rFonts w:ascii="Arial" w:hAnsi="Arial" w:cs="Arial"/>
              </w:rPr>
            </w:pPr>
            <w:r w:rsidRPr="00C30FAB">
              <w:rPr>
                <w:rFonts w:ascii="Arial" w:hAnsi="Arial" w:cs="Arial"/>
                <w:sz w:val="22"/>
                <w:szCs w:val="22"/>
              </w:rPr>
              <w:t>Meta</w:t>
            </w:r>
          </w:p>
        </w:tc>
        <w:tc>
          <w:tcPr>
            <w:tcW w:w="1538" w:type="dxa"/>
            <w:tcBorders>
              <w:top w:val="single" w:sz="4" w:space="0" w:color="auto"/>
              <w:left w:val="single" w:sz="4" w:space="0" w:color="auto"/>
              <w:bottom w:val="single" w:sz="4" w:space="0" w:color="auto"/>
              <w:right w:val="single" w:sz="4" w:space="0" w:color="auto"/>
            </w:tcBorders>
            <w:vAlign w:val="center"/>
          </w:tcPr>
          <w:p w14:paraId="05983F30" w14:textId="77777777" w:rsidR="002F2F7B" w:rsidRPr="00C30FAB" w:rsidRDefault="002F2F7B" w:rsidP="00853B9A">
            <w:pPr>
              <w:autoSpaceDE w:val="0"/>
              <w:autoSpaceDN w:val="0"/>
              <w:jc w:val="center"/>
              <w:rPr>
                <w:rFonts w:ascii="Arial" w:hAnsi="Arial" w:cs="Arial"/>
              </w:rPr>
            </w:pPr>
            <w:r w:rsidRPr="00C30FAB">
              <w:rPr>
                <w:rFonts w:ascii="Arial" w:hAnsi="Arial" w:cs="Arial"/>
                <w:sz w:val="22"/>
                <w:szCs w:val="22"/>
              </w:rPr>
              <w:t xml:space="preserve">Mês </w:t>
            </w:r>
            <w:r w:rsidR="00853B9A">
              <w:rPr>
                <w:rFonts w:ascii="Arial" w:hAnsi="Arial" w:cs="Arial"/>
                <w:sz w:val="22"/>
                <w:szCs w:val="22"/>
              </w:rPr>
              <w:t>1</w:t>
            </w:r>
          </w:p>
        </w:tc>
        <w:tc>
          <w:tcPr>
            <w:tcW w:w="1418" w:type="dxa"/>
            <w:tcBorders>
              <w:top w:val="single" w:sz="4" w:space="0" w:color="auto"/>
              <w:left w:val="single" w:sz="4" w:space="0" w:color="auto"/>
              <w:bottom w:val="single" w:sz="4" w:space="0" w:color="auto"/>
              <w:right w:val="single" w:sz="4" w:space="0" w:color="auto"/>
            </w:tcBorders>
            <w:vAlign w:val="center"/>
          </w:tcPr>
          <w:p w14:paraId="3CBCB5B5" w14:textId="77777777" w:rsidR="002F2F7B" w:rsidRPr="00C30FAB" w:rsidRDefault="002F2F7B" w:rsidP="00853B9A">
            <w:pPr>
              <w:jc w:val="center"/>
              <w:rPr>
                <w:rFonts w:ascii="Arial" w:hAnsi="Arial" w:cs="Arial"/>
              </w:rPr>
            </w:pPr>
            <w:r w:rsidRPr="00C30FAB">
              <w:rPr>
                <w:rFonts w:ascii="Arial" w:hAnsi="Arial" w:cs="Arial"/>
                <w:sz w:val="22"/>
                <w:szCs w:val="22"/>
              </w:rPr>
              <w:t xml:space="preserve">Mês </w:t>
            </w:r>
            <w:r w:rsidR="00853B9A">
              <w:rPr>
                <w:rFonts w:ascii="Arial" w:hAnsi="Arial" w:cs="Arial"/>
                <w:sz w:val="22"/>
                <w:szCs w:val="22"/>
              </w:rPr>
              <w:t>2</w:t>
            </w:r>
          </w:p>
        </w:tc>
        <w:tc>
          <w:tcPr>
            <w:tcW w:w="1559" w:type="dxa"/>
            <w:tcBorders>
              <w:top w:val="single" w:sz="4" w:space="0" w:color="auto"/>
              <w:left w:val="single" w:sz="4" w:space="0" w:color="auto"/>
              <w:bottom w:val="single" w:sz="4" w:space="0" w:color="auto"/>
              <w:right w:val="single" w:sz="4" w:space="0" w:color="auto"/>
            </w:tcBorders>
            <w:vAlign w:val="center"/>
          </w:tcPr>
          <w:p w14:paraId="2E93BB7B" w14:textId="77777777" w:rsidR="002F2F7B" w:rsidRPr="00C30FAB" w:rsidRDefault="002F2F7B" w:rsidP="00853B9A">
            <w:pPr>
              <w:jc w:val="center"/>
              <w:rPr>
                <w:rFonts w:ascii="Arial" w:hAnsi="Arial" w:cs="Arial"/>
              </w:rPr>
            </w:pPr>
            <w:r w:rsidRPr="00C30FAB">
              <w:rPr>
                <w:rFonts w:ascii="Arial" w:hAnsi="Arial" w:cs="Arial"/>
                <w:sz w:val="22"/>
                <w:szCs w:val="22"/>
              </w:rPr>
              <w:t xml:space="preserve">Mês </w:t>
            </w:r>
            <w:r w:rsidR="00853B9A">
              <w:rPr>
                <w:rFonts w:ascii="Arial" w:hAnsi="Arial" w:cs="Arial"/>
                <w:sz w:val="22"/>
                <w:szCs w:val="22"/>
              </w:rPr>
              <w:t>3</w:t>
            </w:r>
          </w:p>
        </w:tc>
        <w:tc>
          <w:tcPr>
            <w:tcW w:w="1559" w:type="dxa"/>
            <w:tcBorders>
              <w:top w:val="single" w:sz="4" w:space="0" w:color="auto"/>
              <w:left w:val="single" w:sz="4" w:space="0" w:color="auto"/>
              <w:bottom w:val="single" w:sz="4" w:space="0" w:color="auto"/>
              <w:right w:val="single" w:sz="4" w:space="0" w:color="auto"/>
            </w:tcBorders>
            <w:vAlign w:val="center"/>
          </w:tcPr>
          <w:p w14:paraId="748C1F65" w14:textId="77777777" w:rsidR="002F2F7B" w:rsidRPr="00C30FAB" w:rsidRDefault="002F2F7B" w:rsidP="00853B9A">
            <w:pPr>
              <w:jc w:val="center"/>
              <w:rPr>
                <w:rFonts w:ascii="Arial" w:hAnsi="Arial" w:cs="Arial"/>
              </w:rPr>
            </w:pPr>
            <w:r w:rsidRPr="00C30FAB">
              <w:rPr>
                <w:rFonts w:ascii="Arial" w:hAnsi="Arial" w:cs="Arial"/>
                <w:sz w:val="22"/>
                <w:szCs w:val="22"/>
              </w:rPr>
              <w:t xml:space="preserve">Mês </w:t>
            </w:r>
            <w:r w:rsidR="00853B9A">
              <w:rPr>
                <w:rFonts w:ascii="Arial" w:hAnsi="Arial" w:cs="Arial"/>
                <w:sz w:val="22"/>
                <w:szCs w:val="22"/>
              </w:rPr>
              <w:t>4</w:t>
            </w:r>
          </w:p>
        </w:tc>
        <w:tc>
          <w:tcPr>
            <w:tcW w:w="1701" w:type="dxa"/>
            <w:tcBorders>
              <w:top w:val="single" w:sz="4" w:space="0" w:color="auto"/>
              <w:left w:val="single" w:sz="4" w:space="0" w:color="auto"/>
              <w:bottom w:val="single" w:sz="4" w:space="0" w:color="auto"/>
              <w:right w:val="single" w:sz="4" w:space="0" w:color="auto"/>
            </w:tcBorders>
            <w:vAlign w:val="center"/>
          </w:tcPr>
          <w:p w14:paraId="3E9D4AFF" w14:textId="77777777" w:rsidR="002F2F7B" w:rsidRPr="00C30FAB" w:rsidRDefault="002F2F7B" w:rsidP="00853B9A">
            <w:pPr>
              <w:jc w:val="center"/>
              <w:rPr>
                <w:rFonts w:ascii="Arial" w:hAnsi="Arial" w:cs="Arial"/>
              </w:rPr>
            </w:pPr>
            <w:r w:rsidRPr="00C30FAB">
              <w:rPr>
                <w:rFonts w:ascii="Arial" w:hAnsi="Arial" w:cs="Arial"/>
                <w:sz w:val="22"/>
                <w:szCs w:val="22"/>
              </w:rPr>
              <w:t xml:space="preserve">Mês </w:t>
            </w:r>
            <w:r w:rsidR="00853B9A">
              <w:rPr>
                <w:rFonts w:ascii="Arial" w:hAnsi="Arial" w:cs="Arial"/>
                <w:sz w:val="22"/>
                <w:szCs w:val="22"/>
              </w:rPr>
              <w:t>5</w:t>
            </w:r>
          </w:p>
        </w:tc>
        <w:tc>
          <w:tcPr>
            <w:tcW w:w="1559" w:type="dxa"/>
            <w:tcBorders>
              <w:top w:val="single" w:sz="4" w:space="0" w:color="auto"/>
              <w:left w:val="single" w:sz="4" w:space="0" w:color="auto"/>
              <w:bottom w:val="single" w:sz="4" w:space="0" w:color="auto"/>
              <w:right w:val="single" w:sz="4" w:space="0" w:color="auto"/>
            </w:tcBorders>
            <w:vAlign w:val="center"/>
          </w:tcPr>
          <w:p w14:paraId="3352E24B" w14:textId="77777777" w:rsidR="002F2F7B" w:rsidRPr="00C30FAB" w:rsidRDefault="002F2F7B" w:rsidP="00853B9A">
            <w:pPr>
              <w:jc w:val="center"/>
              <w:rPr>
                <w:rFonts w:ascii="Arial" w:hAnsi="Arial" w:cs="Arial"/>
              </w:rPr>
            </w:pPr>
            <w:r w:rsidRPr="00C30FAB">
              <w:rPr>
                <w:rFonts w:ascii="Arial" w:hAnsi="Arial" w:cs="Arial"/>
                <w:sz w:val="22"/>
                <w:szCs w:val="22"/>
              </w:rPr>
              <w:t xml:space="preserve">Mês </w:t>
            </w:r>
            <w:r w:rsidR="00853B9A">
              <w:rPr>
                <w:rFonts w:ascii="Arial" w:hAnsi="Arial" w:cs="Arial"/>
                <w:sz w:val="22"/>
                <w:szCs w:val="22"/>
              </w:rPr>
              <w:t>6</w:t>
            </w:r>
          </w:p>
        </w:tc>
      </w:tr>
      <w:tr w:rsidR="002F2F7B" w:rsidRPr="00C30FAB" w14:paraId="169C3026" w14:textId="77777777" w:rsidTr="000353B7">
        <w:trPr>
          <w:trHeight w:val="244"/>
        </w:trPr>
        <w:tc>
          <w:tcPr>
            <w:tcW w:w="1156" w:type="dxa"/>
            <w:vMerge w:val="restart"/>
            <w:tcBorders>
              <w:top w:val="single" w:sz="4" w:space="0" w:color="auto"/>
              <w:left w:val="single" w:sz="4" w:space="0" w:color="auto"/>
              <w:right w:val="single" w:sz="4" w:space="0" w:color="auto"/>
            </w:tcBorders>
            <w:vAlign w:val="center"/>
          </w:tcPr>
          <w:p w14:paraId="1E95A848" w14:textId="77777777" w:rsidR="002F2F7B" w:rsidRPr="00C30FAB" w:rsidRDefault="002F2F7B" w:rsidP="000353B7">
            <w:pPr>
              <w:autoSpaceDE w:val="0"/>
              <w:autoSpaceDN w:val="0"/>
              <w:jc w:val="center"/>
              <w:rPr>
                <w:rFonts w:ascii="Arial" w:hAnsi="Arial" w:cs="Arial"/>
                <w:lang w:val="es-ES_tradnl"/>
              </w:rPr>
            </w:pPr>
          </w:p>
          <w:p w14:paraId="6E659C2F" w14:textId="77777777" w:rsidR="002F2F7B" w:rsidRPr="00C30FAB" w:rsidRDefault="002F2F7B" w:rsidP="000353B7">
            <w:pPr>
              <w:autoSpaceDE w:val="0"/>
              <w:autoSpaceDN w:val="0"/>
              <w:jc w:val="center"/>
              <w:rPr>
                <w:rFonts w:ascii="Arial" w:hAnsi="Arial" w:cs="Arial"/>
                <w:lang w:val="es-ES_tradnl"/>
              </w:rPr>
            </w:pPr>
            <w:r w:rsidRPr="00C30FAB">
              <w:rPr>
                <w:rFonts w:ascii="Arial" w:hAnsi="Arial" w:cs="Arial"/>
                <w:sz w:val="22"/>
                <w:szCs w:val="22"/>
                <w:lang w:val="es-ES_tradnl"/>
              </w:rPr>
              <w:t>Meta</w:t>
            </w:r>
          </w:p>
          <w:p w14:paraId="4B25A299" w14:textId="77777777" w:rsidR="002F2F7B" w:rsidRPr="00C30FAB" w:rsidRDefault="002F2F7B" w:rsidP="000353B7">
            <w:pPr>
              <w:autoSpaceDE w:val="0"/>
              <w:autoSpaceDN w:val="0"/>
              <w:jc w:val="center"/>
              <w:rPr>
                <w:rFonts w:ascii="Arial" w:hAnsi="Arial" w:cs="Arial"/>
                <w:lang w:val="es-ES_tradnl"/>
              </w:rPr>
            </w:pPr>
            <w:r w:rsidRPr="00C30FAB">
              <w:rPr>
                <w:rFonts w:ascii="Arial" w:hAnsi="Arial" w:cs="Arial"/>
                <w:lang w:val="es-ES_tradnl"/>
              </w:rPr>
              <w:t>01</w:t>
            </w:r>
          </w:p>
          <w:p w14:paraId="7DDB943B" w14:textId="77777777" w:rsidR="002F2F7B" w:rsidRPr="00C30FAB" w:rsidRDefault="002F2F7B" w:rsidP="000353B7">
            <w:pPr>
              <w:autoSpaceDE w:val="0"/>
              <w:autoSpaceDN w:val="0"/>
              <w:jc w:val="center"/>
              <w:rPr>
                <w:rFonts w:ascii="Arial" w:hAnsi="Arial" w:cs="Arial"/>
                <w:lang w:val="es-ES_tradnl"/>
              </w:rPr>
            </w:pPr>
          </w:p>
          <w:p w14:paraId="6BD294AA" w14:textId="77777777" w:rsidR="002F2F7B" w:rsidRPr="00C30FAB" w:rsidRDefault="002F2F7B" w:rsidP="000353B7">
            <w:pPr>
              <w:autoSpaceDE w:val="0"/>
              <w:autoSpaceDN w:val="0"/>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vAlign w:val="center"/>
          </w:tcPr>
          <w:p w14:paraId="089E3A11" w14:textId="77777777" w:rsidR="002F2F7B" w:rsidRPr="00C30FAB" w:rsidRDefault="002F2F7B" w:rsidP="000353B7">
            <w:pPr>
              <w:jc w:val="center"/>
              <w:rPr>
                <w:rFonts w:ascii="Calibri" w:hAnsi="Calibri"/>
                <w:b/>
                <w:color w:val="000000"/>
              </w:rPr>
            </w:pPr>
          </w:p>
        </w:tc>
        <w:tc>
          <w:tcPr>
            <w:tcW w:w="1418" w:type="dxa"/>
            <w:tcBorders>
              <w:top w:val="single" w:sz="4" w:space="0" w:color="auto"/>
              <w:left w:val="single" w:sz="4" w:space="0" w:color="auto"/>
              <w:bottom w:val="single" w:sz="4" w:space="0" w:color="auto"/>
              <w:right w:val="single" w:sz="4" w:space="0" w:color="auto"/>
            </w:tcBorders>
            <w:vAlign w:val="center"/>
          </w:tcPr>
          <w:p w14:paraId="39265ED7" w14:textId="77777777" w:rsidR="002F2F7B" w:rsidRPr="00C30FAB" w:rsidRDefault="002F2F7B" w:rsidP="000353B7">
            <w:pPr>
              <w:autoSpaceDE w:val="0"/>
              <w:autoSpaceDN w:val="0"/>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vAlign w:val="center"/>
          </w:tcPr>
          <w:p w14:paraId="10112E95" w14:textId="77777777" w:rsidR="002F2F7B" w:rsidRPr="00C30FAB" w:rsidRDefault="002F2F7B" w:rsidP="000353B7">
            <w:pPr>
              <w:autoSpaceDE w:val="0"/>
              <w:autoSpaceDN w:val="0"/>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vAlign w:val="center"/>
          </w:tcPr>
          <w:p w14:paraId="7E34C0C0" w14:textId="77777777" w:rsidR="002F2F7B" w:rsidRPr="00C30FAB" w:rsidRDefault="002F2F7B" w:rsidP="000353B7">
            <w:pPr>
              <w:autoSpaceDE w:val="0"/>
              <w:autoSpaceDN w:val="0"/>
              <w:jc w:val="center"/>
              <w:rPr>
                <w:rFonts w:ascii="Arial" w:hAnsi="Arial" w:cs="Arial"/>
                <w:lang w:val="es-ES_tradnl"/>
              </w:rPr>
            </w:pPr>
          </w:p>
        </w:tc>
        <w:tc>
          <w:tcPr>
            <w:tcW w:w="1701" w:type="dxa"/>
            <w:tcBorders>
              <w:top w:val="single" w:sz="4" w:space="0" w:color="auto"/>
              <w:left w:val="single" w:sz="4" w:space="0" w:color="auto"/>
              <w:bottom w:val="single" w:sz="4" w:space="0" w:color="auto"/>
              <w:right w:val="single" w:sz="4" w:space="0" w:color="auto"/>
            </w:tcBorders>
            <w:vAlign w:val="center"/>
          </w:tcPr>
          <w:p w14:paraId="48D36F8C" w14:textId="77777777" w:rsidR="002F2F7B" w:rsidRPr="00C30FAB" w:rsidRDefault="002F2F7B" w:rsidP="000353B7">
            <w:pPr>
              <w:autoSpaceDE w:val="0"/>
              <w:autoSpaceDN w:val="0"/>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vAlign w:val="center"/>
          </w:tcPr>
          <w:p w14:paraId="726B39FA" w14:textId="77777777" w:rsidR="002F2F7B" w:rsidRPr="00C30FAB" w:rsidRDefault="002F2F7B" w:rsidP="000353B7">
            <w:pPr>
              <w:autoSpaceDE w:val="0"/>
              <w:autoSpaceDN w:val="0"/>
              <w:jc w:val="center"/>
              <w:rPr>
                <w:rFonts w:ascii="Arial" w:hAnsi="Arial" w:cs="Arial"/>
                <w:lang w:val="es-ES_tradnl"/>
              </w:rPr>
            </w:pPr>
          </w:p>
        </w:tc>
      </w:tr>
      <w:tr w:rsidR="002F2F7B" w:rsidRPr="00C30FAB" w14:paraId="6EEFF20E" w14:textId="77777777" w:rsidTr="000353B7">
        <w:trPr>
          <w:trHeight w:val="387"/>
        </w:trPr>
        <w:tc>
          <w:tcPr>
            <w:tcW w:w="1156" w:type="dxa"/>
            <w:vMerge/>
            <w:tcBorders>
              <w:left w:val="single" w:sz="4" w:space="0" w:color="auto"/>
              <w:right w:val="single" w:sz="4" w:space="0" w:color="auto"/>
            </w:tcBorders>
          </w:tcPr>
          <w:p w14:paraId="00EFCCE5" w14:textId="77777777" w:rsidR="002F2F7B" w:rsidRPr="00C30FAB" w:rsidRDefault="002F2F7B" w:rsidP="000353B7">
            <w:pPr>
              <w:autoSpaceDE w:val="0"/>
              <w:autoSpaceDN w:val="0"/>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vAlign w:val="center"/>
          </w:tcPr>
          <w:p w14:paraId="0A940B51" w14:textId="77777777" w:rsidR="002F2F7B" w:rsidRPr="00C30FAB" w:rsidRDefault="002F2F7B" w:rsidP="00853B9A">
            <w:pPr>
              <w:jc w:val="center"/>
              <w:rPr>
                <w:rFonts w:ascii="Arial" w:hAnsi="Arial" w:cs="Arial"/>
              </w:rPr>
            </w:pPr>
            <w:r w:rsidRPr="00C30FAB">
              <w:rPr>
                <w:rFonts w:ascii="Arial" w:hAnsi="Arial" w:cs="Arial"/>
                <w:sz w:val="22"/>
                <w:szCs w:val="22"/>
              </w:rPr>
              <w:t xml:space="preserve">Mês </w:t>
            </w:r>
            <w:r w:rsidR="00853B9A">
              <w:rPr>
                <w:rFonts w:ascii="Arial" w:hAnsi="Arial" w:cs="Arial"/>
                <w:sz w:val="22"/>
                <w:szCs w:val="22"/>
              </w:rPr>
              <w:t>7</w:t>
            </w:r>
          </w:p>
        </w:tc>
        <w:tc>
          <w:tcPr>
            <w:tcW w:w="1418" w:type="dxa"/>
            <w:tcBorders>
              <w:top w:val="single" w:sz="4" w:space="0" w:color="auto"/>
              <w:left w:val="single" w:sz="4" w:space="0" w:color="auto"/>
              <w:bottom w:val="single" w:sz="4" w:space="0" w:color="auto"/>
              <w:right w:val="single" w:sz="4" w:space="0" w:color="auto"/>
            </w:tcBorders>
            <w:vAlign w:val="center"/>
          </w:tcPr>
          <w:p w14:paraId="6C82D6A6" w14:textId="77777777" w:rsidR="002F2F7B" w:rsidRPr="00C30FAB" w:rsidRDefault="002F2F7B" w:rsidP="00853B9A">
            <w:pPr>
              <w:jc w:val="center"/>
              <w:rPr>
                <w:rFonts w:ascii="Arial" w:hAnsi="Arial" w:cs="Arial"/>
              </w:rPr>
            </w:pPr>
            <w:r w:rsidRPr="00C30FAB">
              <w:rPr>
                <w:rFonts w:ascii="Arial" w:hAnsi="Arial" w:cs="Arial"/>
                <w:sz w:val="22"/>
                <w:szCs w:val="22"/>
              </w:rPr>
              <w:t xml:space="preserve">Mês </w:t>
            </w:r>
            <w:r w:rsidR="00853B9A">
              <w:rPr>
                <w:rFonts w:ascii="Arial" w:hAnsi="Arial" w:cs="Arial"/>
                <w:sz w:val="22"/>
                <w:szCs w:val="22"/>
              </w:rPr>
              <w:t>8</w:t>
            </w:r>
          </w:p>
        </w:tc>
        <w:tc>
          <w:tcPr>
            <w:tcW w:w="1559" w:type="dxa"/>
            <w:tcBorders>
              <w:top w:val="single" w:sz="4" w:space="0" w:color="auto"/>
              <w:left w:val="single" w:sz="4" w:space="0" w:color="auto"/>
              <w:bottom w:val="single" w:sz="4" w:space="0" w:color="auto"/>
              <w:right w:val="single" w:sz="4" w:space="0" w:color="auto"/>
            </w:tcBorders>
            <w:vAlign w:val="center"/>
          </w:tcPr>
          <w:p w14:paraId="72719ACC" w14:textId="77777777" w:rsidR="002F2F7B" w:rsidRPr="00C30FAB" w:rsidRDefault="002F2F7B" w:rsidP="00853B9A">
            <w:pPr>
              <w:jc w:val="center"/>
              <w:rPr>
                <w:rFonts w:ascii="Arial" w:hAnsi="Arial" w:cs="Arial"/>
              </w:rPr>
            </w:pPr>
            <w:r w:rsidRPr="00C30FAB">
              <w:rPr>
                <w:rFonts w:ascii="Arial" w:hAnsi="Arial" w:cs="Arial"/>
                <w:sz w:val="22"/>
                <w:szCs w:val="22"/>
              </w:rPr>
              <w:t xml:space="preserve">Mês </w:t>
            </w:r>
            <w:r w:rsidR="00853B9A">
              <w:rPr>
                <w:rFonts w:ascii="Arial" w:hAnsi="Arial" w:cs="Arial"/>
                <w:sz w:val="22"/>
                <w:szCs w:val="22"/>
              </w:rPr>
              <w:t>9</w:t>
            </w:r>
          </w:p>
        </w:tc>
        <w:tc>
          <w:tcPr>
            <w:tcW w:w="1559" w:type="dxa"/>
            <w:tcBorders>
              <w:top w:val="single" w:sz="4" w:space="0" w:color="auto"/>
              <w:left w:val="single" w:sz="4" w:space="0" w:color="auto"/>
              <w:bottom w:val="single" w:sz="4" w:space="0" w:color="auto"/>
              <w:right w:val="single" w:sz="4" w:space="0" w:color="auto"/>
            </w:tcBorders>
            <w:shd w:val="clear" w:color="auto" w:fill="A6A6A6"/>
          </w:tcPr>
          <w:p w14:paraId="0B4C6957" w14:textId="77777777" w:rsidR="002F2F7B" w:rsidRPr="00C30FAB" w:rsidRDefault="002F2F7B" w:rsidP="000353B7">
            <w:pPr>
              <w:jc w:val="center"/>
              <w:rPr>
                <w:rFonts w:ascii="Arial" w:hAnsi="Arial" w:cs="Arial"/>
              </w:rPr>
            </w:pPr>
          </w:p>
        </w:tc>
        <w:tc>
          <w:tcPr>
            <w:tcW w:w="1701" w:type="dxa"/>
            <w:tcBorders>
              <w:top w:val="single" w:sz="4" w:space="0" w:color="auto"/>
              <w:left w:val="single" w:sz="4" w:space="0" w:color="auto"/>
              <w:bottom w:val="single" w:sz="4" w:space="0" w:color="auto"/>
              <w:right w:val="single" w:sz="4" w:space="0" w:color="auto"/>
            </w:tcBorders>
            <w:shd w:val="clear" w:color="auto" w:fill="A6A6A6"/>
          </w:tcPr>
          <w:p w14:paraId="0D71F15F" w14:textId="77777777" w:rsidR="002F2F7B" w:rsidRPr="00C30FAB" w:rsidRDefault="002F2F7B" w:rsidP="000353B7">
            <w:pPr>
              <w:jc w:val="center"/>
              <w:rPr>
                <w:rFonts w:ascii="Arial" w:hAnsi="Arial" w:cs="Arial"/>
              </w:rPr>
            </w:pPr>
          </w:p>
        </w:tc>
        <w:tc>
          <w:tcPr>
            <w:tcW w:w="1559" w:type="dxa"/>
            <w:tcBorders>
              <w:top w:val="single" w:sz="4" w:space="0" w:color="auto"/>
              <w:left w:val="single" w:sz="4" w:space="0" w:color="auto"/>
              <w:bottom w:val="single" w:sz="4" w:space="0" w:color="auto"/>
              <w:right w:val="single" w:sz="4" w:space="0" w:color="auto"/>
            </w:tcBorders>
            <w:shd w:val="clear" w:color="auto" w:fill="A6A6A6"/>
          </w:tcPr>
          <w:p w14:paraId="674576EB" w14:textId="77777777" w:rsidR="002F2F7B" w:rsidRPr="00C30FAB" w:rsidRDefault="002F2F7B" w:rsidP="000353B7">
            <w:pPr>
              <w:jc w:val="center"/>
              <w:rPr>
                <w:rFonts w:ascii="Arial" w:hAnsi="Arial" w:cs="Arial"/>
              </w:rPr>
            </w:pPr>
          </w:p>
        </w:tc>
      </w:tr>
      <w:tr w:rsidR="002F2F7B" w:rsidRPr="00C30FAB" w14:paraId="03979072" w14:textId="77777777" w:rsidTr="000353B7">
        <w:trPr>
          <w:trHeight w:val="299"/>
        </w:trPr>
        <w:tc>
          <w:tcPr>
            <w:tcW w:w="1156" w:type="dxa"/>
            <w:vMerge/>
            <w:tcBorders>
              <w:left w:val="single" w:sz="4" w:space="0" w:color="auto"/>
              <w:right w:val="single" w:sz="4" w:space="0" w:color="auto"/>
            </w:tcBorders>
            <w:vAlign w:val="center"/>
          </w:tcPr>
          <w:p w14:paraId="0625F761" w14:textId="77777777" w:rsidR="002F2F7B" w:rsidRPr="00C30FAB" w:rsidRDefault="002F2F7B" w:rsidP="000353B7">
            <w:pPr>
              <w:autoSpaceDE w:val="0"/>
              <w:autoSpaceDN w:val="0"/>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tcPr>
          <w:p w14:paraId="798FF41D" w14:textId="77777777" w:rsidR="002F2F7B" w:rsidRPr="00C30FAB" w:rsidRDefault="002F2F7B" w:rsidP="000353B7">
            <w:pPr>
              <w:jc w:val="center"/>
              <w:rPr>
                <w:rFonts w:ascii="Arial" w:hAnsi="Arial" w:cs="Arial"/>
                <w:lang w:val="es-ES_tradnl"/>
              </w:rPr>
            </w:pPr>
          </w:p>
        </w:tc>
        <w:tc>
          <w:tcPr>
            <w:tcW w:w="1418" w:type="dxa"/>
            <w:tcBorders>
              <w:top w:val="single" w:sz="4" w:space="0" w:color="auto"/>
              <w:left w:val="single" w:sz="4" w:space="0" w:color="auto"/>
              <w:bottom w:val="single" w:sz="4" w:space="0" w:color="auto"/>
              <w:right w:val="single" w:sz="4" w:space="0" w:color="auto"/>
            </w:tcBorders>
          </w:tcPr>
          <w:p w14:paraId="2294FF5D" w14:textId="77777777" w:rsidR="002F2F7B" w:rsidRPr="00C30FAB" w:rsidRDefault="002F2F7B" w:rsidP="000353B7">
            <w:pPr>
              <w:jc w:val="center"/>
            </w:pPr>
          </w:p>
        </w:tc>
        <w:tc>
          <w:tcPr>
            <w:tcW w:w="1559" w:type="dxa"/>
            <w:tcBorders>
              <w:top w:val="single" w:sz="4" w:space="0" w:color="auto"/>
              <w:left w:val="single" w:sz="4" w:space="0" w:color="auto"/>
              <w:bottom w:val="single" w:sz="4" w:space="0" w:color="auto"/>
              <w:right w:val="single" w:sz="4" w:space="0" w:color="auto"/>
            </w:tcBorders>
          </w:tcPr>
          <w:p w14:paraId="49154BF5" w14:textId="77777777" w:rsidR="002F2F7B" w:rsidRPr="00C30FAB" w:rsidRDefault="002F2F7B" w:rsidP="000353B7">
            <w:pPr>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shd w:val="clear" w:color="auto" w:fill="A6A6A6"/>
          </w:tcPr>
          <w:p w14:paraId="510FC02F" w14:textId="77777777" w:rsidR="002F2F7B" w:rsidRPr="00C30FAB" w:rsidRDefault="002F2F7B" w:rsidP="000353B7"/>
        </w:tc>
        <w:tc>
          <w:tcPr>
            <w:tcW w:w="1701" w:type="dxa"/>
            <w:tcBorders>
              <w:top w:val="single" w:sz="4" w:space="0" w:color="auto"/>
              <w:left w:val="single" w:sz="4" w:space="0" w:color="auto"/>
              <w:bottom w:val="single" w:sz="4" w:space="0" w:color="auto"/>
              <w:right w:val="single" w:sz="4" w:space="0" w:color="auto"/>
            </w:tcBorders>
            <w:shd w:val="clear" w:color="auto" w:fill="A6A6A6"/>
          </w:tcPr>
          <w:p w14:paraId="644C9E2B" w14:textId="77777777" w:rsidR="002F2F7B" w:rsidRPr="00C30FAB" w:rsidRDefault="002F2F7B" w:rsidP="000353B7"/>
        </w:tc>
        <w:tc>
          <w:tcPr>
            <w:tcW w:w="1559" w:type="dxa"/>
            <w:tcBorders>
              <w:top w:val="single" w:sz="4" w:space="0" w:color="auto"/>
              <w:left w:val="single" w:sz="4" w:space="0" w:color="auto"/>
              <w:bottom w:val="single" w:sz="4" w:space="0" w:color="auto"/>
              <w:right w:val="single" w:sz="4" w:space="0" w:color="auto"/>
            </w:tcBorders>
            <w:shd w:val="clear" w:color="auto" w:fill="A6A6A6"/>
          </w:tcPr>
          <w:p w14:paraId="6A5CC251" w14:textId="77777777" w:rsidR="002F2F7B" w:rsidRPr="00C30FAB" w:rsidRDefault="002F2F7B" w:rsidP="000353B7"/>
        </w:tc>
      </w:tr>
      <w:tr w:rsidR="002F2F7B" w:rsidRPr="00C30FAB" w14:paraId="0E84F410" w14:textId="77777777" w:rsidTr="000353B7">
        <w:trPr>
          <w:trHeight w:val="225"/>
        </w:trPr>
        <w:tc>
          <w:tcPr>
            <w:tcW w:w="1156" w:type="dxa"/>
            <w:vMerge/>
            <w:tcBorders>
              <w:left w:val="single" w:sz="4" w:space="0" w:color="auto"/>
              <w:right w:val="single" w:sz="4" w:space="0" w:color="auto"/>
            </w:tcBorders>
            <w:vAlign w:val="center"/>
          </w:tcPr>
          <w:p w14:paraId="688D11EB" w14:textId="77777777" w:rsidR="002F2F7B" w:rsidRPr="00C30FAB" w:rsidRDefault="002F2F7B" w:rsidP="000353B7">
            <w:pPr>
              <w:autoSpaceDE w:val="0"/>
              <w:autoSpaceDN w:val="0"/>
              <w:rPr>
                <w:rFonts w:ascii="Arial" w:hAnsi="Arial" w:cs="Arial"/>
                <w:lang w:val="es-ES_tradnl"/>
              </w:rPr>
            </w:pPr>
          </w:p>
        </w:tc>
        <w:tc>
          <w:tcPr>
            <w:tcW w:w="9334" w:type="dxa"/>
            <w:gridSpan w:val="6"/>
            <w:tcBorders>
              <w:top w:val="single" w:sz="4" w:space="0" w:color="auto"/>
              <w:left w:val="single" w:sz="4" w:space="0" w:color="auto"/>
              <w:bottom w:val="single" w:sz="4" w:space="0" w:color="auto"/>
              <w:right w:val="single" w:sz="4" w:space="0" w:color="auto"/>
            </w:tcBorders>
            <w:shd w:val="clear" w:color="auto" w:fill="808080"/>
          </w:tcPr>
          <w:p w14:paraId="06F56088" w14:textId="77777777" w:rsidR="002F2F7B" w:rsidRPr="00C30FAB" w:rsidRDefault="002F2F7B" w:rsidP="000353B7"/>
        </w:tc>
      </w:tr>
      <w:tr w:rsidR="002F2F7B" w:rsidRPr="00C30FAB" w14:paraId="513D25B4" w14:textId="77777777" w:rsidTr="000353B7">
        <w:trPr>
          <w:trHeight w:val="317"/>
        </w:trPr>
        <w:tc>
          <w:tcPr>
            <w:tcW w:w="1156" w:type="dxa"/>
            <w:vMerge w:val="restart"/>
            <w:tcBorders>
              <w:top w:val="single" w:sz="4" w:space="0" w:color="auto"/>
              <w:left w:val="single" w:sz="4" w:space="0" w:color="auto"/>
              <w:right w:val="single" w:sz="4" w:space="0" w:color="auto"/>
            </w:tcBorders>
            <w:vAlign w:val="center"/>
          </w:tcPr>
          <w:p w14:paraId="1D93B533" w14:textId="77777777" w:rsidR="002F2F7B" w:rsidRPr="00C30FAB" w:rsidRDefault="002F2F7B" w:rsidP="000353B7">
            <w:pPr>
              <w:autoSpaceDE w:val="0"/>
              <w:autoSpaceDN w:val="0"/>
              <w:jc w:val="center"/>
              <w:rPr>
                <w:rFonts w:ascii="Arial" w:hAnsi="Arial" w:cs="Arial"/>
                <w:lang w:val="es-ES_tradnl"/>
              </w:rPr>
            </w:pPr>
            <w:r w:rsidRPr="00C30FAB">
              <w:rPr>
                <w:rFonts w:ascii="Arial" w:hAnsi="Arial" w:cs="Arial"/>
                <w:sz w:val="22"/>
                <w:szCs w:val="22"/>
                <w:lang w:val="es-ES_tradnl"/>
              </w:rPr>
              <w:t>Meta</w:t>
            </w:r>
          </w:p>
          <w:p w14:paraId="469B1F86" w14:textId="77777777" w:rsidR="002F2F7B" w:rsidRPr="00C30FAB" w:rsidRDefault="002F2F7B" w:rsidP="000353B7">
            <w:pPr>
              <w:autoSpaceDE w:val="0"/>
              <w:autoSpaceDN w:val="0"/>
              <w:jc w:val="center"/>
              <w:rPr>
                <w:rFonts w:ascii="Arial" w:hAnsi="Arial" w:cs="Arial"/>
                <w:lang w:val="es-ES_tradnl"/>
              </w:rPr>
            </w:pPr>
            <w:r w:rsidRPr="00C30FAB">
              <w:rPr>
                <w:rFonts w:ascii="Arial" w:hAnsi="Arial" w:cs="Arial"/>
                <w:lang w:val="es-ES_tradnl"/>
              </w:rPr>
              <w:t>02</w:t>
            </w:r>
          </w:p>
          <w:p w14:paraId="481521C9" w14:textId="77777777" w:rsidR="002F2F7B" w:rsidRPr="00C30FAB" w:rsidRDefault="002F2F7B" w:rsidP="000353B7">
            <w:pPr>
              <w:autoSpaceDE w:val="0"/>
              <w:autoSpaceDN w:val="0"/>
              <w:jc w:val="center"/>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vAlign w:val="center"/>
          </w:tcPr>
          <w:p w14:paraId="6DBDE825" w14:textId="77777777" w:rsidR="002F2F7B" w:rsidRPr="00C30FAB" w:rsidRDefault="002F2F7B" w:rsidP="00853B9A">
            <w:pPr>
              <w:autoSpaceDE w:val="0"/>
              <w:autoSpaceDN w:val="0"/>
              <w:jc w:val="center"/>
              <w:rPr>
                <w:rFonts w:ascii="Arial" w:hAnsi="Arial" w:cs="Arial"/>
              </w:rPr>
            </w:pPr>
            <w:r w:rsidRPr="00C30FAB">
              <w:rPr>
                <w:rFonts w:ascii="Arial" w:hAnsi="Arial" w:cs="Arial"/>
                <w:sz w:val="22"/>
                <w:szCs w:val="22"/>
              </w:rPr>
              <w:t xml:space="preserve">Mês </w:t>
            </w:r>
            <w:r w:rsidR="00853B9A">
              <w:rPr>
                <w:rFonts w:ascii="Arial" w:hAnsi="Arial" w:cs="Arial"/>
                <w:sz w:val="22"/>
                <w:szCs w:val="22"/>
              </w:rPr>
              <w:t>10</w:t>
            </w:r>
          </w:p>
        </w:tc>
        <w:tc>
          <w:tcPr>
            <w:tcW w:w="1418" w:type="dxa"/>
            <w:tcBorders>
              <w:top w:val="single" w:sz="4" w:space="0" w:color="auto"/>
              <w:left w:val="single" w:sz="4" w:space="0" w:color="auto"/>
              <w:bottom w:val="single" w:sz="4" w:space="0" w:color="auto"/>
              <w:right w:val="single" w:sz="4" w:space="0" w:color="auto"/>
            </w:tcBorders>
            <w:vAlign w:val="center"/>
          </w:tcPr>
          <w:p w14:paraId="297FC243" w14:textId="77777777" w:rsidR="002F2F7B" w:rsidRPr="00C30FAB" w:rsidRDefault="002F2F7B" w:rsidP="00853B9A">
            <w:pPr>
              <w:jc w:val="center"/>
              <w:rPr>
                <w:rFonts w:ascii="Arial" w:hAnsi="Arial" w:cs="Arial"/>
              </w:rPr>
            </w:pPr>
            <w:r w:rsidRPr="00C30FAB">
              <w:rPr>
                <w:rFonts w:ascii="Arial" w:hAnsi="Arial" w:cs="Arial"/>
                <w:sz w:val="22"/>
                <w:szCs w:val="22"/>
              </w:rPr>
              <w:t xml:space="preserve">Mês </w:t>
            </w:r>
            <w:r w:rsidR="00853B9A">
              <w:rPr>
                <w:rFonts w:ascii="Arial" w:hAnsi="Arial" w:cs="Arial"/>
                <w:sz w:val="22"/>
                <w:szCs w:val="22"/>
              </w:rPr>
              <w:t>11</w:t>
            </w:r>
          </w:p>
        </w:tc>
        <w:tc>
          <w:tcPr>
            <w:tcW w:w="1559" w:type="dxa"/>
            <w:tcBorders>
              <w:top w:val="single" w:sz="4" w:space="0" w:color="auto"/>
              <w:left w:val="single" w:sz="4" w:space="0" w:color="auto"/>
              <w:bottom w:val="single" w:sz="4" w:space="0" w:color="auto"/>
              <w:right w:val="single" w:sz="4" w:space="0" w:color="auto"/>
            </w:tcBorders>
            <w:vAlign w:val="center"/>
          </w:tcPr>
          <w:p w14:paraId="254C50B2" w14:textId="77777777" w:rsidR="002F2F7B" w:rsidRPr="00C30FAB" w:rsidRDefault="002F2F7B" w:rsidP="00853B9A">
            <w:pPr>
              <w:jc w:val="center"/>
              <w:rPr>
                <w:rFonts w:ascii="Arial" w:hAnsi="Arial" w:cs="Arial"/>
              </w:rPr>
            </w:pPr>
            <w:r w:rsidRPr="00C30FAB">
              <w:rPr>
                <w:rFonts w:ascii="Arial" w:hAnsi="Arial" w:cs="Arial"/>
                <w:sz w:val="22"/>
                <w:szCs w:val="22"/>
              </w:rPr>
              <w:t xml:space="preserve">Mês </w:t>
            </w:r>
            <w:r w:rsidR="00853B9A">
              <w:rPr>
                <w:rFonts w:ascii="Arial" w:hAnsi="Arial" w:cs="Arial"/>
                <w:sz w:val="22"/>
                <w:szCs w:val="22"/>
              </w:rPr>
              <w:t>12</w:t>
            </w:r>
          </w:p>
        </w:tc>
        <w:tc>
          <w:tcPr>
            <w:tcW w:w="1559" w:type="dxa"/>
            <w:tcBorders>
              <w:top w:val="single" w:sz="4" w:space="0" w:color="auto"/>
              <w:left w:val="single" w:sz="4" w:space="0" w:color="auto"/>
              <w:bottom w:val="single" w:sz="4" w:space="0" w:color="auto"/>
              <w:right w:val="single" w:sz="4" w:space="0" w:color="auto"/>
            </w:tcBorders>
            <w:vAlign w:val="center"/>
          </w:tcPr>
          <w:p w14:paraId="7BC073A8" w14:textId="77777777" w:rsidR="002F2F7B" w:rsidRPr="00C30FAB" w:rsidRDefault="002F2F7B" w:rsidP="00853B9A">
            <w:pPr>
              <w:jc w:val="center"/>
              <w:rPr>
                <w:rFonts w:ascii="Arial" w:hAnsi="Arial" w:cs="Arial"/>
              </w:rPr>
            </w:pPr>
            <w:r w:rsidRPr="00C30FAB">
              <w:rPr>
                <w:rFonts w:ascii="Arial" w:hAnsi="Arial" w:cs="Arial"/>
                <w:sz w:val="22"/>
                <w:szCs w:val="22"/>
              </w:rPr>
              <w:t xml:space="preserve">Mês </w:t>
            </w:r>
            <w:r w:rsidR="00853B9A">
              <w:rPr>
                <w:rFonts w:ascii="Arial" w:hAnsi="Arial" w:cs="Arial"/>
                <w:sz w:val="22"/>
                <w:szCs w:val="22"/>
              </w:rPr>
              <w:t>13</w:t>
            </w:r>
          </w:p>
        </w:tc>
        <w:tc>
          <w:tcPr>
            <w:tcW w:w="1701" w:type="dxa"/>
            <w:tcBorders>
              <w:top w:val="single" w:sz="4" w:space="0" w:color="auto"/>
              <w:left w:val="single" w:sz="4" w:space="0" w:color="auto"/>
              <w:bottom w:val="single" w:sz="4" w:space="0" w:color="auto"/>
              <w:right w:val="single" w:sz="4" w:space="0" w:color="auto"/>
            </w:tcBorders>
            <w:vAlign w:val="center"/>
          </w:tcPr>
          <w:p w14:paraId="212200AD" w14:textId="77777777" w:rsidR="002F2F7B" w:rsidRPr="00C30FAB" w:rsidRDefault="002F2F7B" w:rsidP="00853B9A">
            <w:pPr>
              <w:jc w:val="center"/>
              <w:rPr>
                <w:rFonts w:ascii="Arial" w:hAnsi="Arial" w:cs="Arial"/>
              </w:rPr>
            </w:pPr>
            <w:r w:rsidRPr="00C30FAB">
              <w:rPr>
                <w:rFonts w:ascii="Arial" w:hAnsi="Arial" w:cs="Arial"/>
                <w:sz w:val="22"/>
                <w:szCs w:val="22"/>
              </w:rPr>
              <w:t xml:space="preserve">Mês </w:t>
            </w:r>
            <w:r w:rsidR="00853B9A">
              <w:rPr>
                <w:rFonts w:ascii="Arial" w:hAnsi="Arial" w:cs="Arial"/>
                <w:sz w:val="22"/>
                <w:szCs w:val="22"/>
              </w:rPr>
              <w:t>14</w:t>
            </w:r>
          </w:p>
        </w:tc>
        <w:tc>
          <w:tcPr>
            <w:tcW w:w="1559" w:type="dxa"/>
            <w:tcBorders>
              <w:top w:val="single" w:sz="4" w:space="0" w:color="auto"/>
              <w:left w:val="single" w:sz="4" w:space="0" w:color="auto"/>
              <w:bottom w:val="single" w:sz="4" w:space="0" w:color="auto"/>
              <w:right w:val="single" w:sz="4" w:space="0" w:color="auto"/>
            </w:tcBorders>
            <w:vAlign w:val="center"/>
          </w:tcPr>
          <w:p w14:paraId="30809E14" w14:textId="77777777" w:rsidR="002F2F7B" w:rsidRPr="00C30FAB" w:rsidRDefault="002F2F7B" w:rsidP="00853B9A">
            <w:pPr>
              <w:jc w:val="center"/>
              <w:rPr>
                <w:rFonts w:ascii="Arial" w:hAnsi="Arial" w:cs="Arial"/>
              </w:rPr>
            </w:pPr>
            <w:r w:rsidRPr="00C30FAB">
              <w:rPr>
                <w:rFonts w:ascii="Arial" w:hAnsi="Arial" w:cs="Arial"/>
                <w:sz w:val="22"/>
                <w:szCs w:val="22"/>
              </w:rPr>
              <w:t xml:space="preserve">Mês </w:t>
            </w:r>
            <w:r w:rsidR="00853B9A">
              <w:rPr>
                <w:rFonts w:ascii="Arial" w:hAnsi="Arial" w:cs="Arial"/>
                <w:sz w:val="22"/>
                <w:szCs w:val="22"/>
              </w:rPr>
              <w:t>15</w:t>
            </w:r>
          </w:p>
        </w:tc>
      </w:tr>
      <w:tr w:rsidR="002F2F7B" w:rsidRPr="00C30FAB" w14:paraId="2BD0A62F" w14:textId="77777777" w:rsidTr="000353B7">
        <w:trPr>
          <w:trHeight w:val="255"/>
        </w:trPr>
        <w:tc>
          <w:tcPr>
            <w:tcW w:w="1156" w:type="dxa"/>
            <w:vMerge/>
            <w:tcBorders>
              <w:left w:val="single" w:sz="4" w:space="0" w:color="auto"/>
              <w:right w:val="single" w:sz="4" w:space="0" w:color="auto"/>
            </w:tcBorders>
            <w:vAlign w:val="center"/>
          </w:tcPr>
          <w:p w14:paraId="31DC4C53" w14:textId="77777777" w:rsidR="002F2F7B" w:rsidRPr="00C30FAB" w:rsidRDefault="002F2F7B" w:rsidP="000353B7">
            <w:pPr>
              <w:autoSpaceDE w:val="0"/>
              <w:autoSpaceDN w:val="0"/>
              <w:jc w:val="center"/>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tcPr>
          <w:p w14:paraId="6B68CF23" w14:textId="77777777" w:rsidR="002F2F7B" w:rsidRPr="00C30FAB" w:rsidRDefault="002F2F7B" w:rsidP="000353B7">
            <w:pPr>
              <w:autoSpaceDE w:val="0"/>
              <w:autoSpaceDN w:val="0"/>
              <w:jc w:val="center"/>
              <w:rPr>
                <w:rFonts w:ascii="Arial" w:hAnsi="Arial" w:cs="Arial"/>
                <w:lang w:val="es-ES_tradnl"/>
              </w:rPr>
            </w:pPr>
          </w:p>
        </w:tc>
        <w:tc>
          <w:tcPr>
            <w:tcW w:w="1418" w:type="dxa"/>
            <w:tcBorders>
              <w:top w:val="single" w:sz="4" w:space="0" w:color="auto"/>
              <w:left w:val="single" w:sz="4" w:space="0" w:color="auto"/>
              <w:bottom w:val="single" w:sz="4" w:space="0" w:color="auto"/>
              <w:right w:val="single" w:sz="4" w:space="0" w:color="auto"/>
            </w:tcBorders>
          </w:tcPr>
          <w:p w14:paraId="2EDF5A64" w14:textId="77777777" w:rsidR="002F2F7B" w:rsidRPr="00C30FAB" w:rsidRDefault="002F2F7B" w:rsidP="000353B7">
            <w:pPr>
              <w:autoSpaceDE w:val="0"/>
              <w:autoSpaceDN w:val="0"/>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tcPr>
          <w:p w14:paraId="499B7EBA" w14:textId="77777777" w:rsidR="002F2F7B" w:rsidRPr="00C30FAB" w:rsidRDefault="002F2F7B" w:rsidP="000353B7">
            <w:pPr>
              <w:autoSpaceDE w:val="0"/>
              <w:autoSpaceDN w:val="0"/>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tcPr>
          <w:p w14:paraId="6D597B96" w14:textId="77777777" w:rsidR="002F2F7B" w:rsidRPr="00C30FAB" w:rsidRDefault="002F2F7B" w:rsidP="000353B7">
            <w:pPr>
              <w:autoSpaceDE w:val="0"/>
              <w:autoSpaceDN w:val="0"/>
              <w:jc w:val="center"/>
              <w:rPr>
                <w:rFonts w:ascii="Arial" w:hAnsi="Arial" w:cs="Arial"/>
                <w:lang w:val="es-ES_tradnl"/>
              </w:rPr>
            </w:pPr>
          </w:p>
        </w:tc>
        <w:tc>
          <w:tcPr>
            <w:tcW w:w="1701" w:type="dxa"/>
            <w:tcBorders>
              <w:top w:val="single" w:sz="4" w:space="0" w:color="auto"/>
              <w:left w:val="single" w:sz="4" w:space="0" w:color="auto"/>
              <w:bottom w:val="single" w:sz="4" w:space="0" w:color="auto"/>
              <w:right w:val="single" w:sz="4" w:space="0" w:color="auto"/>
            </w:tcBorders>
          </w:tcPr>
          <w:p w14:paraId="1CE7176A" w14:textId="77777777" w:rsidR="002F2F7B" w:rsidRPr="00C30FAB" w:rsidRDefault="002F2F7B" w:rsidP="000353B7">
            <w:pPr>
              <w:autoSpaceDE w:val="0"/>
              <w:autoSpaceDN w:val="0"/>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tcPr>
          <w:p w14:paraId="687A02F7" w14:textId="77777777" w:rsidR="002F2F7B" w:rsidRPr="00C30FAB" w:rsidRDefault="002F2F7B" w:rsidP="000353B7">
            <w:pPr>
              <w:autoSpaceDE w:val="0"/>
              <w:autoSpaceDN w:val="0"/>
              <w:jc w:val="center"/>
              <w:rPr>
                <w:rFonts w:ascii="Arial" w:hAnsi="Arial" w:cs="Arial"/>
                <w:lang w:val="es-ES_tradnl"/>
              </w:rPr>
            </w:pPr>
          </w:p>
        </w:tc>
      </w:tr>
      <w:tr w:rsidR="002F2F7B" w:rsidRPr="00C30FAB" w14:paraId="713AF239" w14:textId="77777777" w:rsidTr="000353B7">
        <w:trPr>
          <w:trHeight w:val="159"/>
        </w:trPr>
        <w:tc>
          <w:tcPr>
            <w:tcW w:w="1156" w:type="dxa"/>
            <w:vMerge/>
            <w:tcBorders>
              <w:left w:val="single" w:sz="4" w:space="0" w:color="auto"/>
              <w:right w:val="single" w:sz="4" w:space="0" w:color="auto"/>
            </w:tcBorders>
            <w:vAlign w:val="center"/>
          </w:tcPr>
          <w:p w14:paraId="7E84147D" w14:textId="77777777" w:rsidR="002F2F7B" w:rsidRPr="00C30FAB" w:rsidRDefault="002F2F7B" w:rsidP="000353B7">
            <w:pPr>
              <w:autoSpaceDE w:val="0"/>
              <w:autoSpaceDN w:val="0"/>
              <w:jc w:val="center"/>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tcPr>
          <w:p w14:paraId="2C130130" w14:textId="77777777" w:rsidR="002F2F7B" w:rsidRPr="00C30FAB" w:rsidRDefault="002F2F7B" w:rsidP="000353B7">
            <w:pPr>
              <w:autoSpaceDE w:val="0"/>
              <w:autoSpaceDN w:val="0"/>
              <w:jc w:val="center"/>
              <w:rPr>
                <w:rFonts w:ascii="Arial" w:hAnsi="Arial" w:cs="Arial"/>
              </w:rPr>
            </w:pPr>
            <w:r w:rsidRPr="00C30FAB">
              <w:rPr>
                <w:rFonts w:ascii="Arial" w:hAnsi="Arial" w:cs="Arial"/>
                <w:sz w:val="22"/>
                <w:szCs w:val="22"/>
              </w:rPr>
              <w:t>Mês 07/22</w:t>
            </w:r>
          </w:p>
        </w:tc>
        <w:tc>
          <w:tcPr>
            <w:tcW w:w="1418" w:type="dxa"/>
            <w:tcBorders>
              <w:top w:val="single" w:sz="4" w:space="0" w:color="auto"/>
              <w:left w:val="single" w:sz="4" w:space="0" w:color="auto"/>
              <w:bottom w:val="single" w:sz="4" w:space="0" w:color="auto"/>
              <w:right w:val="single" w:sz="4" w:space="0" w:color="auto"/>
            </w:tcBorders>
          </w:tcPr>
          <w:p w14:paraId="702158FD" w14:textId="77777777" w:rsidR="002F2F7B" w:rsidRPr="00C30FAB" w:rsidRDefault="002F2F7B" w:rsidP="000353B7">
            <w:pPr>
              <w:jc w:val="center"/>
              <w:rPr>
                <w:rFonts w:ascii="Arial" w:hAnsi="Arial" w:cs="Arial"/>
              </w:rPr>
            </w:pPr>
            <w:r w:rsidRPr="00C30FAB">
              <w:rPr>
                <w:rFonts w:ascii="Arial" w:hAnsi="Arial" w:cs="Arial"/>
                <w:sz w:val="22"/>
                <w:szCs w:val="22"/>
              </w:rPr>
              <w:t>Mês 08/22</w:t>
            </w:r>
          </w:p>
        </w:tc>
        <w:tc>
          <w:tcPr>
            <w:tcW w:w="1559" w:type="dxa"/>
            <w:tcBorders>
              <w:top w:val="single" w:sz="4" w:space="0" w:color="auto"/>
              <w:left w:val="single" w:sz="4" w:space="0" w:color="auto"/>
              <w:bottom w:val="single" w:sz="4" w:space="0" w:color="auto"/>
              <w:right w:val="single" w:sz="4" w:space="0" w:color="auto"/>
            </w:tcBorders>
          </w:tcPr>
          <w:p w14:paraId="4A5FD7D9" w14:textId="77777777" w:rsidR="002F2F7B" w:rsidRPr="00C30FAB" w:rsidRDefault="002F2F7B" w:rsidP="000353B7">
            <w:pPr>
              <w:jc w:val="center"/>
              <w:rPr>
                <w:rFonts w:ascii="Arial" w:hAnsi="Arial" w:cs="Arial"/>
              </w:rPr>
            </w:pPr>
            <w:r w:rsidRPr="00C30FAB">
              <w:rPr>
                <w:rFonts w:ascii="Arial" w:hAnsi="Arial" w:cs="Arial"/>
                <w:sz w:val="22"/>
                <w:szCs w:val="22"/>
              </w:rPr>
              <w:t>Mês 09/22</w:t>
            </w:r>
          </w:p>
        </w:tc>
        <w:tc>
          <w:tcPr>
            <w:tcW w:w="1559" w:type="dxa"/>
            <w:tcBorders>
              <w:top w:val="single" w:sz="4" w:space="0" w:color="auto"/>
              <w:left w:val="single" w:sz="4" w:space="0" w:color="auto"/>
              <w:bottom w:val="single" w:sz="4" w:space="0" w:color="auto"/>
              <w:right w:val="single" w:sz="4" w:space="0" w:color="auto"/>
            </w:tcBorders>
          </w:tcPr>
          <w:p w14:paraId="59E87613" w14:textId="77777777" w:rsidR="002F2F7B" w:rsidRPr="00C30FAB" w:rsidRDefault="002F2F7B" w:rsidP="000353B7">
            <w:pPr>
              <w:jc w:val="center"/>
              <w:rPr>
                <w:rFonts w:ascii="Arial" w:hAnsi="Arial" w:cs="Arial"/>
              </w:rPr>
            </w:pPr>
            <w:r w:rsidRPr="00C30FAB">
              <w:rPr>
                <w:rFonts w:ascii="Arial" w:hAnsi="Arial" w:cs="Arial"/>
                <w:sz w:val="22"/>
                <w:szCs w:val="22"/>
              </w:rPr>
              <w:t>Mês 10/22</w:t>
            </w:r>
          </w:p>
        </w:tc>
        <w:tc>
          <w:tcPr>
            <w:tcW w:w="1701" w:type="dxa"/>
            <w:tcBorders>
              <w:top w:val="single" w:sz="4" w:space="0" w:color="auto"/>
              <w:left w:val="single" w:sz="4" w:space="0" w:color="auto"/>
              <w:bottom w:val="single" w:sz="4" w:space="0" w:color="auto"/>
              <w:right w:val="single" w:sz="4" w:space="0" w:color="auto"/>
            </w:tcBorders>
          </w:tcPr>
          <w:p w14:paraId="4606935D" w14:textId="77777777" w:rsidR="002F2F7B" w:rsidRPr="00C30FAB" w:rsidRDefault="002F2F7B" w:rsidP="000353B7">
            <w:pPr>
              <w:jc w:val="center"/>
              <w:rPr>
                <w:rFonts w:ascii="Arial" w:hAnsi="Arial" w:cs="Arial"/>
              </w:rPr>
            </w:pPr>
            <w:r w:rsidRPr="00C30FAB">
              <w:rPr>
                <w:rFonts w:ascii="Arial" w:hAnsi="Arial" w:cs="Arial"/>
                <w:sz w:val="22"/>
                <w:szCs w:val="22"/>
              </w:rPr>
              <w:t>Mês 11/22</w:t>
            </w:r>
          </w:p>
        </w:tc>
        <w:tc>
          <w:tcPr>
            <w:tcW w:w="1559" w:type="dxa"/>
            <w:tcBorders>
              <w:top w:val="single" w:sz="4" w:space="0" w:color="auto"/>
              <w:left w:val="single" w:sz="4" w:space="0" w:color="auto"/>
              <w:bottom w:val="single" w:sz="4" w:space="0" w:color="auto"/>
              <w:right w:val="single" w:sz="4" w:space="0" w:color="auto"/>
            </w:tcBorders>
          </w:tcPr>
          <w:p w14:paraId="0550362C" w14:textId="77777777" w:rsidR="002F2F7B" w:rsidRPr="00C30FAB" w:rsidRDefault="002F2F7B" w:rsidP="000353B7">
            <w:pPr>
              <w:jc w:val="center"/>
              <w:rPr>
                <w:rFonts w:ascii="Arial" w:hAnsi="Arial" w:cs="Arial"/>
              </w:rPr>
            </w:pPr>
            <w:r w:rsidRPr="00C30FAB">
              <w:rPr>
                <w:rFonts w:ascii="Arial" w:hAnsi="Arial" w:cs="Arial"/>
                <w:sz w:val="22"/>
                <w:szCs w:val="22"/>
              </w:rPr>
              <w:t>Mês 12/22</w:t>
            </w:r>
          </w:p>
        </w:tc>
      </w:tr>
      <w:tr w:rsidR="002F2F7B" w:rsidRPr="00C30FAB" w14:paraId="3309310B" w14:textId="77777777" w:rsidTr="000353B7">
        <w:trPr>
          <w:trHeight w:val="305"/>
        </w:trPr>
        <w:tc>
          <w:tcPr>
            <w:tcW w:w="1156" w:type="dxa"/>
            <w:vMerge/>
            <w:tcBorders>
              <w:left w:val="single" w:sz="4" w:space="0" w:color="auto"/>
              <w:bottom w:val="single" w:sz="4" w:space="0" w:color="auto"/>
              <w:right w:val="single" w:sz="4" w:space="0" w:color="auto"/>
            </w:tcBorders>
            <w:vAlign w:val="center"/>
          </w:tcPr>
          <w:p w14:paraId="7D6B7668" w14:textId="77777777" w:rsidR="002F2F7B" w:rsidRPr="00C30FAB" w:rsidRDefault="002F2F7B" w:rsidP="000353B7">
            <w:pPr>
              <w:autoSpaceDE w:val="0"/>
              <w:autoSpaceDN w:val="0"/>
              <w:jc w:val="center"/>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tcPr>
          <w:p w14:paraId="1EAA5DCF" w14:textId="77777777" w:rsidR="002F2F7B" w:rsidRPr="00C30FAB" w:rsidRDefault="002F2F7B" w:rsidP="000353B7">
            <w:pPr>
              <w:jc w:val="center"/>
              <w:rPr>
                <w:rFonts w:ascii="Arial" w:hAnsi="Arial" w:cs="Arial"/>
              </w:rPr>
            </w:pPr>
          </w:p>
        </w:tc>
        <w:tc>
          <w:tcPr>
            <w:tcW w:w="1418" w:type="dxa"/>
            <w:tcBorders>
              <w:top w:val="single" w:sz="4" w:space="0" w:color="auto"/>
              <w:left w:val="single" w:sz="4" w:space="0" w:color="auto"/>
              <w:bottom w:val="single" w:sz="4" w:space="0" w:color="auto"/>
              <w:right w:val="single" w:sz="4" w:space="0" w:color="auto"/>
            </w:tcBorders>
          </w:tcPr>
          <w:p w14:paraId="08DD8294" w14:textId="77777777" w:rsidR="002F2F7B" w:rsidRPr="00C30FAB" w:rsidRDefault="002F2F7B" w:rsidP="000353B7">
            <w:pPr>
              <w:jc w:val="center"/>
              <w:rPr>
                <w:rFonts w:ascii="Arial" w:hAnsi="Arial" w:cs="Arial"/>
              </w:rPr>
            </w:pPr>
          </w:p>
        </w:tc>
        <w:tc>
          <w:tcPr>
            <w:tcW w:w="1559" w:type="dxa"/>
            <w:tcBorders>
              <w:top w:val="single" w:sz="4" w:space="0" w:color="auto"/>
              <w:left w:val="single" w:sz="4" w:space="0" w:color="auto"/>
              <w:bottom w:val="single" w:sz="4" w:space="0" w:color="auto"/>
              <w:right w:val="single" w:sz="4" w:space="0" w:color="auto"/>
            </w:tcBorders>
          </w:tcPr>
          <w:p w14:paraId="34E719F8" w14:textId="77777777" w:rsidR="002F2F7B" w:rsidRPr="00C30FAB" w:rsidRDefault="002F2F7B" w:rsidP="000353B7">
            <w:pPr>
              <w:jc w:val="center"/>
              <w:rPr>
                <w:rFonts w:ascii="Arial" w:hAnsi="Arial" w:cs="Arial"/>
              </w:rPr>
            </w:pPr>
          </w:p>
        </w:tc>
        <w:tc>
          <w:tcPr>
            <w:tcW w:w="1559" w:type="dxa"/>
            <w:tcBorders>
              <w:top w:val="single" w:sz="4" w:space="0" w:color="auto"/>
              <w:left w:val="single" w:sz="4" w:space="0" w:color="auto"/>
              <w:bottom w:val="single" w:sz="4" w:space="0" w:color="auto"/>
              <w:right w:val="single" w:sz="4" w:space="0" w:color="auto"/>
            </w:tcBorders>
          </w:tcPr>
          <w:p w14:paraId="20DC0D65" w14:textId="77777777" w:rsidR="002F2F7B" w:rsidRPr="00C30FAB" w:rsidRDefault="002F2F7B" w:rsidP="000353B7">
            <w:pPr>
              <w:jc w:val="center"/>
              <w:rPr>
                <w:rFonts w:ascii="Arial" w:hAnsi="Arial" w:cs="Arial"/>
              </w:rPr>
            </w:pPr>
          </w:p>
        </w:tc>
        <w:tc>
          <w:tcPr>
            <w:tcW w:w="1701" w:type="dxa"/>
            <w:tcBorders>
              <w:top w:val="single" w:sz="4" w:space="0" w:color="auto"/>
              <w:left w:val="single" w:sz="4" w:space="0" w:color="auto"/>
              <w:bottom w:val="single" w:sz="4" w:space="0" w:color="auto"/>
              <w:right w:val="single" w:sz="4" w:space="0" w:color="auto"/>
            </w:tcBorders>
          </w:tcPr>
          <w:p w14:paraId="34FAAE6A" w14:textId="77777777" w:rsidR="002F2F7B" w:rsidRPr="00C30FAB" w:rsidRDefault="002F2F7B" w:rsidP="000353B7">
            <w:pPr>
              <w:jc w:val="center"/>
              <w:rPr>
                <w:rFonts w:ascii="Arial" w:hAnsi="Arial" w:cs="Arial"/>
              </w:rPr>
            </w:pPr>
          </w:p>
        </w:tc>
        <w:tc>
          <w:tcPr>
            <w:tcW w:w="1559" w:type="dxa"/>
            <w:tcBorders>
              <w:top w:val="single" w:sz="4" w:space="0" w:color="auto"/>
              <w:left w:val="single" w:sz="4" w:space="0" w:color="auto"/>
              <w:bottom w:val="single" w:sz="4" w:space="0" w:color="auto"/>
              <w:right w:val="single" w:sz="4" w:space="0" w:color="auto"/>
            </w:tcBorders>
          </w:tcPr>
          <w:p w14:paraId="1001E05E" w14:textId="77777777" w:rsidR="002F2F7B" w:rsidRPr="00C30FAB" w:rsidRDefault="002F2F7B" w:rsidP="000353B7">
            <w:pPr>
              <w:jc w:val="center"/>
              <w:rPr>
                <w:rFonts w:ascii="Arial" w:hAnsi="Arial" w:cs="Arial"/>
              </w:rPr>
            </w:pPr>
          </w:p>
        </w:tc>
      </w:tr>
    </w:tbl>
    <w:p w14:paraId="02AB43FF" w14:textId="77777777" w:rsidR="002F2F7B" w:rsidRPr="00C30FAB" w:rsidRDefault="002F2F7B" w:rsidP="002F2F7B">
      <w:pPr>
        <w:tabs>
          <w:tab w:val="left" w:pos="284"/>
        </w:tabs>
        <w:spacing w:before="120"/>
        <w:ind w:left="-142"/>
        <w:rPr>
          <w:rFonts w:ascii="Arial" w:hAnsi="Arial" w:cs="Arial"/>
          <w:bCs/>
          <w:sz w:val="22"/>
          <w:szCs w:val="22"/>
        </w:rPr>
      </w:pPr>
    </w:p>
    <w:p w14:paraId="7F5C4EAC" w14:textId="77777777" w:rsidR="002F2F7B" w:rsidRPr="00E94D2D" w:rsidRDefault="002F2F7B" w:rsidP="002F2F7B">
      <w:pPr>
        <w:pStyle w:val="Corpodetexto"/>
        <w:rPr>
          <w:b/>
          <w:sz w:val="22"/>
          <w:szCs w:val="22"/>
        </w:rPr>
      </w:pPr>
      <w:r w:rsidRPr="00E94D2D">
        <w:rPr>
          <w:b/>
          <w:sz w:val="22"/>
          <w:szCs w:val="22"/>
        </w:rPr>
        <w:t xml:space="preserve">6. CRONOGRAMA DE ATIVIDADES </w:t>
      </w:r>
    </w:p>
    <w:p w14:paraId="13430FCE" w14:textId="77777777" w:rsidR="002F2F7B" w:rsidRDefault="002F2F7B" w:rsidP="002F2F7B">
      <w:pPr>
        <w:spacing w:before="120"/>
        <w:rPr>
          <w:rFonts w:ascii="Arial" w:hAnsi="Arial" w:cs="Arial"/>
          <w:b/>
          <w:bCs/>
          <w:sz w:val="22"/>
          <w:szCs w:val="22"/>
        </w:rPr>
      </w:pPr>
      <w:r>
        <w:rPr>
          <w:rFonts w:ascii="Arial" w:hAnsi="Arial" w:cs="Arial"/>
          <w:b/>
          <w:bCs/>
          <w:sz w:val="22"/>
          <w:szCs w:val="22"/>
        </w:rPr>
        <w:t>7</w:t>
      </w:r>
      <w:r w:rsidRPr="00C61E44">
        <w:rPr>
          <w:rFonts w:ascii="Arial" w:hAnsi="Arial" w:cs="Arial"/>
          <w:b/>
          <w:bCs/>
          <w:sz w:val="22"/>
          <w:szCs w:val="22"/>
        </w:rPr>
        <w:t xml:space="preserve">  DECLARAÇÃO</w:t>
      </w:r>
    </w:p>
    <w:p w14:paraId="0EC20ADC" w14:textId="77777777" w:rsidR="002F2F7B" w:rsidRPr="00C61E44" w:rsidRDefault="002F2F7B" w:rsidP="002F2F7B">
      <w:pPr>
        <w:spacing w:before="120"/>
        <w:rPr>
          <w:rFonts w:ascii="Arial" w:hAnsi="Arial" w:cs="Arial"/>
          <w:b/>
          <w:bCs/>
          <w:sz w:val="22"/>
          <w:szCs w:val="22"/>
        </w:rPr>
      </w:pPr>
    </w:p>
    <w:tbl>
      <w:tblPr>
        <w:tblW w:w="10490" w:type="dxa"/>
        <w:tblInd w:w="-781"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10490"/>
      </w:tblGrid>
      <w:tr w:rsidR="002F2F7B" w:rsidRPr="00C61E44" w14:paraId="419A231B" w14:textId="77777777" w:rsidTr="000353B7">
        <w:trPr>
          <w:trHeight w:val="1124"/>
        </w:trPr>
        <w:tc>
          <w:tcPr>
            <w:tcW w:w="10490" w:type="dxa"/>
            <w:tcBorders>
              <w:top w:val="single" w:sz="6" w:space="0" w:color="auto"/>
              <w:left w:val="single" w:sz="6" w:space="0" w:color="auto"/>
              <w:bottom w:val="single" w:sz="6" w:space="0" w:color="auto"/>
              <w:right w:val="single" w:sz="6" w:space="0" w:color="auto"/>
            </w:tcBorders>
          </w:tcPr>
          <w:p w14:paraId="4527562A" w14:textId="77777777" w:rsidR="002F2F7B" w:rsidRPr="00CB51D2" w:rsidRDefault="002F2F7B" w:rsidP="000353B7">
            <w:pPr>
              <w:spacing w:line="360" w:lineRule="auto"/>
              <w:jc w:val="both"/>
              <w:rPr>
                <w:rFonts w:ascii="Arial" w:hAnsi="Arial" w:cs="Arial"/>
              </w:rPr>
            </w:pPr>
            <w:r w:rsidRPr="00CB51D2">
              <w:rPr>
                <w:rFonts w:ascii="Arial" w:hAnsi="Arial" w:cs="Arial"/>
                <w:sz w:val="22"/>
                <w:szCs w:val="22"/>
              </w:rPr>
              <w:t>Na qualidade de representante legal do proponente, declaro, para fins de prova junto à Secretaria Municipal de Esporte e Lazer - SEMESP, para os efeitos e sob as penas da Lei, que inexistem débitos de qualquer natureza junto a quaisquer órgãos ou Entidades da Administração Pública Estadual, que impeçam a transferência de recursos oriundos de dotações consignados no Orçamento do Estado do Espírito Santo, na forma deste Plano de Trabalho.</w:t>
            </w:r>
          </w:p>
          <w:p w14:paraId="11216499" w14:textId="77777777" w:rsidR="002F2F7B" w:rsidRDefault="002F2F7B" w:rsidP="000353B7">
            <w:pPr>
              <w:rPr>
                <w:rFonts w:ascii="Arial" w:hAnsi="Arial" w:cs="Arial"/>
              </w:rPr>
            </w:pPr>
          </w:p>
          <w:p w14:paraId="491D052B" w14:textId="77777777" w:rsidR="002F2F7B" w:rsidRPr="00CB51D2" w:rsidRDefault="002F2F7B" w:rsidP="000353B7">
            <w:pPr>
              <w:rPr>
                <w:rFonts w:ascii="Arial" w:hAnsi="Arial" w:cs="Arial"/>
              </w:rPr>
            </w:pPr>
          </w:p>
          <w:p w14:paraId="795C1650" w14:textId="77777777" w:rsidR="002F2F7B" w:rsidRDefault="002F2F7B" w:rsidP="000353B7">
            <w:pPr>
              <w:jc w:val="center"/>
              <w:rPr>
                <w:rFonts w:ascii="Arial" w:hAnsi="Arial" w:cs="Arial"/>
              </w:rPr>
            </w:pPr>
            <w:r w:rsidRPr="00CB51D2">
              <w:rPr>
                <w:rFonts w:ascii="Arial" w:hAnsi="Arial" w:cs="Arial"/>
                <w:sz w:val="22"/>
                <w:szCs w:val="22"/>
              </w:rPr>
              <w:t xml:space="preserve">Em, </w:t>
            </w:r>
            <w:r>
              <w:rPr>
                <w:rFonts w:ascii="Arial" w:hAnsi="Arial" w:cs="Arial"/>
                <w:sz w:val="22"/>
                <w:szCs w:val="22"/>
              </w:rPr>
              <w:t>_______ de _____________ de 202</w:t>
            </w:r>
            <w:r w:rsidR="00853B9A">
              <w:rPr>
                <w:rFonts w:ascii="Arial" w:hAnsi="Arial" w:cs="Arial"/>
                <w:sz w:val="22"/>
                <w:szCs w:val="22"/>
              </w:rPr>
              <w:t>2</w:t>
            </w:r>
            <w:r w:rsidRPr="00CB51D2">
              <w:rPr>
                <w:rFonts w:ascii="Arial" w:hAnsi="Arial" w:cs="Arial"/>
                <w:sz w:val="22"/>
                <w:szCs w:val="22"/>
              </w:rPr>
              <w:t>.</w:t>
            </w:r>
          </w:p>
          <w:p w14:paraId="5CD0F724" w14:textId="77777777" w:rsidR="002F2F7B" w:rsidRDefault="002F2F7B" w:rsidP="000353B7">
            <w:pPr>
              <w:jc w:val="center"/>
              <w:rPr>
                <w:rFonts w:ascii="Arial" w:hAnsi="Arial" w:cs="Arial"/>
              </w:rPr>
            </w:pPr>
          </w:p>
          <w:p w14:paraId="57A6187D" w14:textId="77777777" w:rsidR="002F2F7B" w:rsidRPr="00CB51D2" w:rsidRDefault="002F2F7B" w:rsidP="000353B7">
            <w:pPr>
              <w:jc w:val="center"/>
              <w:rPr>
                <w:rFonts w:ascii="Arial" w:hAnsi="Arial" w:cs="Arial"/>
              </w:rPr>
            </w:pPr>
          </w:p>
          <w:p w14:paraId="1A064948" w14:textId="77777777" w:rsidR="002F2F7B" w:rsidRPr="00CB51D2" w:rsidRDefault="002F2F7B" w:rsidP="000353B7">
            <w:pPr>
              <w:jc w:val="center"/>
              <w:rPr>
                <w:rFonts w:ascii="Arial" w:hAnsi="Arial" w:cs="Arial"/>
              </w:rPr>
            </w:pPr>
          </w:p>
          <w:p w14:paraId="7E3608C6" w14:textId="77777777" w:rsidR="002F2F7B" w:rsidRPr="00CB51D2" w:rsidRDefault="002F2F7B" w:rsidP="000353B7">
            <w:pPr>
              <w:jc w:val="center"/>
              <w:rPr>
                <w:rFonts w:ascii="Arial" w:hAnsi="Arial" w:cs="Arial"/>
              </w:rPr>
            </w:pPr>
            <w:r w:rsidRPr="00CB51D2">
              <w:rPr>
                <w:rFonts w:ascii="Arial" w:hAnsi="Arial" w:cs="Arial"/>
                <w:sz w:val="22"/>
                <w:szCs w:val="22"/>
              </w:rPr>
              <w:t>______________________________________</w:t>
            </w:r>
          </w:p>
          <w:p w14:paraId="79FB87EA" w14:textId="77777777" w:rsidR="002F2F7B" w:rsidRPr="00C61E44" w:rsidRDefault="002F2F7B" w:rsidP="000353B7">
            <w:pPr>
              <w:jc w:val="center"/>
              <w:rPr>
                <w:rFonts w:ascii="Arial" w:hAnsi="Arial" w:cs="Arial"/>
              </w:rPr>
            </w:pPr>
            <w:r w:rsidRPr="00CB51D2">
              <w:rPr>
                <w:rFonts w:ascii="Arial" w:hAnsi="Arial" w:cs="Arial"/>
                <w:sz w:val="22"/>
                <w:szCs w:val="22"/>
              </w:rPr>
              <w:t>Presidente</w:t>
            </w:r>
          </w:p>
        </w:tc>
      </w:tr>
    </w:tbl>
    <w:p w14:paraId="51418977" w14:textId="77777777" w:rsidR="002F2F7B" w:rsidRDefault="002F2F7B" w:rsidP="002F2F7B">
      <w:pPr>
        <w:spacing w:before="120"/>
        <w:rPr>
          <w:rFonts w:ascii="Arial" w:hAnsi="Arial" w:cs="Arial"/>
          <w:b/>
          <w:bCs/>
          <w:sz w:val="22"/>
          <w:szCs w:val="22"/>
        </w:rPr>
      </w:pPr>
    </w:p>
    <w:p w14:paraId="5A437F15" w14:textId="77777777" w:rsidR="002F2F7B" w:rsidRPr="00C61E44" w:rsidRDefault="002F2F7B" w:rsidP="002F2F7B">
      <w:pPr>
        <w:spacing w:before="120"/>
        <w:rPr>
          <w:rFonts w:ascii="Arial" w:hAnsi="Arial" w:cs="Arial"/>
          <w:b/>
          <w:bCs/>
          <w:sz w:val="22"/>
          <w:szCs w:val="22"/>
        </w:rPr>
      </w:pPr>
      <w:r w:rsidRPr="00C61E44">
        <w:rPr>
          <w:rFonts w:ascii="Arial" w:hAnsi="Arial" w:cs="Arial"/>
          <w:b/>
          <w:bCs/>
          <w:sz w:val="22"/>
          <w:szCs w:val="22"/>
        </w:rPr>
        <w:t>7. APROVAÇÃO PELO CONCEDENTE.</w:t>
      </w:r>
    </w:p>
    <w:p w14:paraId="6A6F3533" w14:textId="77777777" w:rsidR="002F2F7B" w:rsidRPr="00C61E44" w:rsidRDefault="002F2F7B" w:rsidP="002F2F7B">
      <w:pPr>
        <w:spacing w:before="120"/>
        <w:rPr>
          <w:rFonts w:ascii="Arial" w:hAnsi="Arial" w:cs="Arial"/>
          <w:b/>
          <w:bCs/>
          <w:sz w:val="22"/>
          <w:szCs w:val="22"/>
        </w:rPr>
      </w:pPr>
    </w:p>
    <w:tbl>
      <w:tblPr>
        <w:tblW w:w="10490" w:type="dxa"/>
        <w:tblInd w:w="-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2F2F7B" w:rsidRPr="00C61E44" w14:paraId="10465FB5" w14:textId="77777777" w:rsidTr="000353B7">
        <w:trPr>
          <w:trHeight w:val="1651"/>
        </w:trPr>
        <w:tc>
          <w:tcPr>
            <w:tcW w:w="10490" w:type="dxa"/>
            <w:tcBorders>
              <w:top w:val="single" w:sz="4" w:space="0" w:color="auto"/>
              <w:left w:val="single" w:sz="4" w:space="0" w:color="auto"/>
              <w:bottom w:val="single" w:sz="4" w:space="0" w:color="auto"/>
              <w:right w:val="single" w:sz="4" w:space="0" w:color="auto"/>
            </w:tcBorders>
          </w:tcPr>
          <w:p w14:paraId="4758C6EF" w14:textId="77777777" w:rsidR="002F2F7B" w:rsidRPr="00C61E44" w:rsidRDefault="002F2F7B" w:rsidP="000353B7">
            <w:pPr>
              <w:rPr>
                <w:rFonts w:ascii="Arial" w:hAnsi="Arial" w:cs="Arial"/>
              </w:rPr>
            </w:pPr>
            <w:r w:rsidRPr="00C61E44">
              <w:rPr>
                <w:rFonts w:ascii="Arial" w:hAnsi="Arial" w:cs="Arial"/>
                <w:sz w:val="22"/>
                <w:szCs w:val="22"/>
              </w:rPr>
              <w:t xml:space="preserve">Aprovo o presente Plano de Trabalho.     </w:t>
            </w:r>
          </w:p>
          <w:p w14:paraId="33D49DC2" w14:textId="77777777" w:rsidR="002F2F7B" w:rsidRPr="00C61E44" w:rsidRDefault="002F2F7B" w:rsidP="000353B7">
            <w:pPr>
              <w:rPr>
                <w:rFonts w:ascii="Arial" w:hAnsi="Arial" w:cs="Arial"/>
              </w:rPr>
            </w:pPr>
          </w:p>
          <w:p w14:paraId="7EB4FAA2" w14:textId="77777777" w:rsidR="002F2F7B" w:rsidRPr="00C61E44" w:rsidRDefault="002F2F7B" w:rsidP="000353B7">
            <w:pPr>
              <w:rPr>
                <w:rFonts w:ascii="Arial" w:hAnsi="Arial" w:cs="Arial"/>
              </w:rPr>
            </w:pPr>
            <w:r w:rsidRPr="00C61E44">
              <w:rPr>
                <w:rFonts w:ascii="Arial" w:hAnsi="Arial" w:cs="Arial"/>
                <w:sz w:val="22"/>
                <w:szCs w:val="22"/>
              </w:rPr>
              <w:t>Cariacica/ES, _____/____/</w:t>
            </w:r>
            <w:r w:rsidRPr="00C61E44">
              <w:rPr>
                <w:rFonts w:ascii="Arial" w:hAnsi="Arial" w:cs="Arial"/>
                <w:sz w:val="22"/>
                <w:szCs w:val="22"/>
              </w:rPr>
              <w:softHyphen/>
              <w:t>_____.</w:t>
            </w:r>
          </w:p>
          <w:p w14:paraId="00000CEB" w14:textId="77777777" w:rsidR="002F2F7B" w:rsidRPr="00C61E44" w:rsidRDefault="002F2F7B" w:rsidP="000353B7">
            <w:pPr>
              <w:rPr>
                <w:rFonts w:ascii="Arial" w:hAnsi="Arial" w:cs="Arial"/>
              </w:rPr>
            </w:pPr>
          </w:p>
          <w:p w14:paraId="1CFC54C9" w14:textId="77777777" w:rsidR="002F2F7B" w:rsidRPr="00C61E44" w:rsidRDefault="002F2F7B" w:rsidP="000353B7">
            <w:pPr>
              <w:jc w:val="center"/>
              <w:rPr>
                <w:rFonts w:ascii="Arial" w:hAnsi="Arial" w:cs="Arial"/>
              </w:rPr>
            </w:pPr>
            <w:r w:rsidRPr="00C61E44">
              <w:rPr>
                <w:rFonts w:ascii="Arial" w:hAnsi="Arial" w:cs="Arial"/>
                <w:sz w:val="22"/>
                <w:szCs w:val="22"/>
              </w:rPr>
              <w:t>_____________________________</w:t>
            </w:r>
          </w:p>
          <w:p w14:paraId="174D6C74" w14:textId="77777777" w:rsidR="002F2F7B" w:rsidRPr="00C61E44" w:rsidRDefault="002F2F7B" w:rsidP="000353B7">
            <w:pPr>
              <w:autoSpaceDE w:val="0"/>
              <w:autoSpaceDN w:val="0"/>
              <w:jc w:val="center"/>
              <w:rPr>
                <w:rFonts w:ascii="Arial" w:hAnsi="Arial" w:cs="Arial"/>
              </w:rPr>
            </w:pPr>
            <w:r w:rsidRPr="00C61E44">
              <w:rPr>
                <w:rFonts w:ascii="Arial" w:hAnsi="Arial" w:cs="Arial"/>
                <w:sz w:val="22"/>
                <w:szCs w:val="22"/>
              </w:rPr>
              <w:t>CARIMBO/ASSINATURA - CONCEDENTE</w:t>
            </w:r>
          </w:p>
        </w:tc>
      </w:tr>
    </w:tbl>
    <w:p w14:paraId="76D253C1" w14:textId="77777777" w:rsidR="002F2F7B" w:rsidRDefault="002F2F7B" w:rsidP="002F2F7B">
      <w:pPr>
        <w:widowControl w:val="0"/>
        <w:spacing w:before="120" w:after="120"/>
        <w:jc w:val="center"/>
        <w:rPr>
          <w:rFonts w:ascii="Arial" w:hAnsi="Arial" w:cs="Arial"/>
          <w:b/>
          <w:sz w:val="22"/>
          <w:szCs w:val="22"/>
        </w:rPr>
      </w:pPr>
    </w:p>
    <w:p w14:paraId="7DE40B5F" w14:textId="77777777" w:rsidR="002F2F7B" w:rsidRDefault="002F2F7B" w:rsidP="002F2F7B">
      <w:pPr>
        <w:spacing w:before="120" w:after="120"/>
        <w:ind w:right="-232"/>
        <w:rPr>
          <w:rFonts w:ascii="Arial" w:hAnsi="Arial" w:cs="Arial"/>
          <w:b/>
          <w:sz w:val="22"/>
          <w:szCs w:val="22"/>
        </w:rPr>
      </w:pPr>
    </w:p>
    <w:p w14:paraId="309529E2" w14:textId="77777777" w:rsidR="002F2F7B" w:rsidRDefault="002F2F7B" w:rsidP="007067DB">
      <w:pPr>
        <w:spacing w:before="120" w:after="120"/>
        <w:ind w:right="-232"/>
        <w:rPr>
          <w:rFonts w:ascii="Arial" w:hAnsi="Arial" w:cs="Arial"/>
          <w:b/>
          <w:sz w:val="22"/>
          <w:szCs w:val="22"/>
        </w:rPr>
      </w:pPr>
    </w:p>
    <w:p w14:paraId="65748C01" w14:textId="77777777" w:rsidR="002F2F7B" w:rsidRDefault="002F2F7B" w:rsidP="007067DB">
      <w:pPr>
        <w:spacing w:before="120" w:after="120"/>
        <w:ind w:right="-232"/>
        <w:rPr>
          <w:rFonts w:ascii="Arial" w:hAnsi="Arial" w:cs="Arial"/>
          <w:b/>
          <w:sz w:val="22"/>
          <w:szCs w:val="22"/>
        </w:rPr>
      </w:pPr>
    </w:p>
    <w:p w14:paraId="432BF873" w14:textId="77777777" w:rsidR="002F2F7B" w:rsidRDefault="002F2F7B" w:rsidP="007067DB">
      <w:pPr>
        <w:spacing w:before="120" w:after="120"/>
        <w:ind w:right="-232"/>
        <w:rPr>
          <w:rFonts w:ascii="Arial" w:hAnsi="Arial" w:cs="Arial"/>
          <w:b/>
          <w:sz w:val="22"/>
          <w:szCs w:val="22"/>
        </w:rPr>
      </w:pPr>
    </w:p>
    <w:p w14:paraId="08E737CF" w14:textId="77777777" w:rsidR="002F2F7B" w:rsidRDefault="002F2F7B" w:rsidP="007067DB">
      <w:pPr>
        <w:spacing w:before="120" w:after="120"/>
        <w:ind w:right="-232"/>
        <w:rPr>
          <w:rFonts w:ascii="Arial" w:hAnsi="Arial" w:cs="Arial"/>
          <w:b/>
          <w:sz w:val="22"/>
          <w:szCs w:val="22"/>
        </w:rPr>
      </w:pPr>
    </w:p>
    <w:p w14:paraId="2954C67C" w14:textId="77777777" w:rsidR="002F2F7B" w:rsidRDefault="002F2F7B" w:rsidP="007067DB">
      <w:pPr>
        <w:spacing w:before="120" w:after="120"/>
        <w:ind w:right="-232"/>
        <w:rPr>
          <w:rFonts w:ascii="Arial" w:hAnsi="Arial" w:cs="Arial"/>
          <w:b/>
          <w:sz w:val="22"/>
          <w:szCs w:val="22"/>
        </w:rPr>
      </w:pPr>
    </w:p>
    <w:sectPr w:rsidR="002F2F7B" w:rsidSect="007067DB">
      <w:headerReference w:type="default" r:id="rId9"/>
      <w:footerReference w:type="default" r:id="rId10"/>
      <w:pgSz w:w="11906" w:h="16838"/>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EDD34B" w14:textId="77777777" w:rsidR="00093919" w:rsidRDefault="00093919" w:rsidP="007067DB">
      <w:r>
        <w:separator/>
      </w:r>
    </w:p>
  </w:endnote>
  <w:endnote w:type="continuationSeparator" w:id="0">
    <w:p w14:paraId="39855A9D" w14:textId="77777777" w:rsidR="00093919" w:rsidRDefault="00093919" w:rsidP="007067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A28853" w14:textId="77777777" w:rsidR="008D32D9" w:rsidRPr="006F5420" w:rsidRDefault="008D32D9" w:rsidP="007067DB">
    <w:pPr>
      <w:tabs>
        <w:tab w:val="right" w:pos="9071"/>
      </w:tabs>
      <w:ind w:left="-142"/>
      <w:jc w:val="right"/>
      <w:rPr>
        <w:rStyle w:val="previewmsgtext1"/>
        <w:rFonts w:ascii="Helvetica" w:hAnsi="Helvetica" w:cs="Arial"/>
        <w:bCs/>
        <w:sz w:val="16"/>
        <w:szCs w:val="12"/>
      </w:rPr>
    </w:pPr>
    <w:r w:rsidRPr="006F5420">
      <w:rPr>
        <w:rFonts w:ascii="Helvetica" w:hAnsi="Helvetica"/>
        <w:sz w:val="16"/>
        <w:szCs w:val="12"/>
      </w:rPr>
      <w:t xml:space="preserve">Página </w:t>
    </w:r>
    <w:r w:rsidR="00F1692B" w:rsidRPr="006F5420">
      <w:rPr>
        <w:rFonts w:ascii="Helvetica" w:hAnsi="Helvetica"/>
        <w:bCs/>
        <w:sz w:val="16"/>
        <w:szCs w:val="12"/>
      </w:rPr>
      <w:fldChar w:fldCharType="begin"/>
    </w:r>
    <w:r w:rsidRPr="006F5420">
      <w:rPr>
        <w:rFonts w:ascii="Helvetica" w:hAnsi="Helvetica"/>
        <w:bCs/>
        <w:sz w:val="16"/>
        <w:szCs w:val="12"/>
      </w:rPr>
      <w:instrText>PAGE</w:instrText>
    </w:r>
    <w:r w:rsidR="00F1692B" w:rsidRPr="006F5420">
      <w:rPr>
        <w:rFonts w:ascii="Helvetica" w:hAnsi="Helvetica"/>
        <w:bCs/>
        <w:sz w:val="16"/>
        <w:szCs w:val="12"/>
      </w:rPr>
      <w:fldChar w:fldCharType="separate"/>
    </w:r>
    <w:r w:rsidR="00464877">
      <w:rPr>
        <w:rFonts w:ascii="Helvetica" w:hAnsi="Helvetica"/>
        <w:bCs/>
        <w:noProof/>
        <w:sz w:val="16"/>
        <w:szCs w:val="12"/>
      </w:rPr>
      <w:t>15</w:t>
    </w:r>
    <w:r w:rsidR="00F1692B" w:rsidRPr="006F5420">
      <w:rPr>
        <w:rFonts w:ascii="Helvetica" w:hAnsi="Helvetica"/>
        <w:bCs/>
        <w:sz w:val="16"/>
        <w:szCs w:val="12"/>
      </w:rPr>
      <w:fldChar w:fldCharType="end"/>
    </w:r>
    <w:r w:rsidRPr="006F5420">
      <w:rPr>
        <w:rFonts w:ascii="Helvetica" w:hAnsi="Helvetica"/>
        <w:sz w:val="16"/>
        <w:szCs w:val="12"/>
      </w:rPr>
      <w:t xml:space="preserve"> de </w:t>
    </w:r>
    <w:r w:rsidR="00F1692B" w:rsidRPr="006F5420">
      <w:rPr>
        <w:rFonts w:ascii="Helvetica" w:hAnsi="Helvetica"/>
        <w:bCs/>
        <w:sz w:val="16"/>
        <w:szCs w:val="12"/>
      </w:rPr>
      <w:fldChar w:fldCharType="begin"/>
    </w:r>
    <w:r w:rsidRPr="006F5420">
      <w:rPr>
        <w:rFonts w:ascii="Helvetica" w:hAnsi="Helvetica"/>
        <w:bCs/>
        <w:sz w:val="16"/>
        <w:szCs w:val="12"/>
      </w:rPr>
      <w:instrText>NUMPAGES</w:instrText>
    </w:r>
    <w:r w:rsidR="00F1692B" w:rsidRPr="006F5420">
      <w:rPr>
        <w:rFonts w:ascii="Helvetica" w:hAnsi="Helvetica"/>
        <w:bCs/>
        <w:sz w:val="16"/>
        <w:szCs w:val="12"/>
      </w:rPr>
      <w:fldChar w:fldCharType="separate"/>
    </w:r>
    <w:r w:rsidR="00464877">
      <w:rPr>
        <w:rFonts w:ascii="Helvetica" w:hAnsi="Helvetica"/>
        <w:bCs/>
        <w:noProof/>
        <w:sz w:val="16"/>
        <w:szCs w:val="12"/>
      </w:rPr>
      <w:t>42</w:t>
    </w:r>
    <w:r w:rsidR="00F1692B" w:rsidRPr="006F5420">
      <w:rPr>
        <w:rFonts w:ascii="Helvetica" w:hAnsi="Helvetica"/>
        <w:bCs/>
        <w:sz w:val="16"/>
        <w:szCs w:val="12"/>
      </w:rPr>
      <w:fldChar w:fldCharType="end"/>
    </w:r>
  </w:p>
  <w:p w14:paraId="6F54C372" w14:textId="77777777" w:rsidR="008D32D9" w:rsidRDefault="008D32D9">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1FA008" w14:textId="77777777" w:rsidR="00093919" w:rsidRDefault="00093919" w:rsidP="007067DB">
      <w:r>
        <w:separator/>
      </w:r>
    </w:p>
  </w:footnote>
  <w:footnote w:type="continuationSeparator" w:id="0">
    <w:p w14:paraId="053A417F" w14:textId="77777777" w:rsidR="00093919" w:rsidRDefault="00093919" w:rsidP="007067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00"/>
      <w:gridCol w:w="8228"/>
    </w:tblGrid>
    <w:tr w:rsidR="008D32D9" w:rsidRPr="00FB3A7D" w14:paraId="07412878" w14:textId="77777777" w:rsidTr="00521CDF">
      <w:trPr>
        <w:trHeight w:val="1143"/>
        <w:jc w:val="center"/>
      </w:trPr>
      <w:tc>
        <w:tcPr>
          <w:tcW w:w="727" w:type="pct"/>
        </w:tcPr>
        <w:p w14:paraId="069F4FB5" w14:textId="77777777" w:rsidR="008D32D9" w:rsidRDefault="008D32D9" w:rsidP="00521CDF">
          <w:pPr>
            <w:jc w:val="center"/>
            <w:rPr>
              <w:sz w:val="19"/>
            </w:rPr>
          </w:pPr>
          <w:r w:rsidRPr="00827EBA">
            <w:rPr>
              <w:b/>
              <w:sz w:val="30"/>
            </w:rPr>
            <w:object w:dxaOrig="1441" w:dyaOrig="1641" w14:anchorId="4AB504A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8pt;height:58.2pt" fillcolor="window">
                <v:imagedata r:id="rId1" o:title=""/>
              </v:shape>
              <o:OLEObject Type="Embed" ProgID="Word.Picture.8" ShapeID="_x0000_i1025" DrawAspect="Content" ObjectID="_1796101648" r:id="rId2"/>
            </w:object>
          </w:r>
        </w:p>
      </w:tc>
      <w:tc>
        <w:tcPr>
          <w:tcW w:w="4273" w:type="pct"/>
        </w:tcPr>
        <w:p w14:paraId="28C18FE6" w14:textId="77777777" w:rsidR="008D32D9" w:rsidRDefault="008D32D9" w:rsidP="00521CDF">
          <w:pPr>
            <w:pStyle w:val="Ttulo1"/>
            <w:spacing w:before="0"/>
            <w:jc w:val="center"/>
            <w:rPr>
              <w:rFonts w:ascii="Verdana" w:hAnsi="Verdana"/>
              <w:b/>
              <w:color w:val="auto"/>
              <w:sz w:val="28"/>
              <w:szCs w:val="20"/>
            </w:rPr>
          </w:pPr>
        </w:p>
        <w:p w14:paraId="24BA266D" w14:textId="77777777" w:rsidR="008D32D9" w:rsidRPr="00FB3A7D" w:rsidRDefault="008D32D9" w:rsidP="00521CDF">
          <w:pPr>
            <w:pStyle w:val="Ttulo1"/>
            <w:spacing w:before="0"/>
            <w:jc w:val="center"/>
            <w:rPr>
              <w:rFonts w:ascii="Verdana" w:hAnsi="Verdana"/>
              <w:b/>
              <w:bCs/>
              <w:color w:val="auto"/>
              <w:sz w:val="28"/>
              <w:szCs w:val="20"/>
            </w:rPr>
          </w:pPr>
          <w:r w:rsidRPr="00FB3A7D">
            <w:rPr>
              <w:rFonts w:ascii="Verdana" w:hAnsi="Verdana"/>
              <w:b/>
              <w:color w:val="auto"/>
              <w:sz w:val="28"/>
              <w:szCs w:val="20"/>
            </w:rPr>
            <w:t>MUNICIPIO DE CARIACICA</w:t>
          </w:r>
        </w:p>
        <w:p w14:paraId="1460DC19" w14:textId="77777777" w:rsidR="008D32D9" w:rsidRPr="00FB3A7D" w:rsidRDefault="008D32D9" w:rsidP="00521CDF">
          <w:pPr>
            <w:pStyle w:val="Ttulo8"/>
            <w:spacing w:before="0"/>
            <w:jc w:val="center"/>
            <w:rPr>
              <w:rFonts w:ascii="Verdana" w:hAnsi="Verdana" w:cs="Arial"/>
              <w:color w:val="auto"/>
              <w:sz w:val="24"/>
            </w:rPr>
          </w:pPr>
          <w:r w:rsidRPr="00FB3A7D">
            <w:rPr>
              <w:rFonts w:ascii="Verdana" w:hAnsi="Verdana" w:cs="Arial"/>
              <w:color w:val="auto"/>
              <w:sz w:val="24"/>
            </w:rPr>
            <w:t xml:space="preserve">Secretaria Municipal de </w:t>
          </w:r>
          <w:r>
            <w:rPr>
              <w:rFonts w:ascii="Verdana" w:hAnsi="Verdana" w:cs="Arial"/>
              <w:color w:val="auto"/>
              <w:sz w:val="24"/>
            </w:rPr>
            <w:t>Esporte e Lazer</w:t>
          </w:r>
        </w:p>
        <w:p w14:paraId="62E85CE8" w14:textId="77777777" w:rsidR="008D32D9" w:rsidRPr="00FB3A7D" w:rsidRDefault="008D32D9" w:rsidP="00521CDF">
          <w:pPr>
            <w:pStyle w:val="Ttulo5"/>
            <w:tabs>
              <w:tab w:val="center" w:pos="4113"/>
              <w:tab w:val="left" w:pos="6620"/>
            </w:tabs>
            <w:spacing w:before="0"/>
            <w:jc w:val="center"/>
            <w:rPr>
              <w:color w:val="auto"/>
            </w:rPr>
          </w:pPr>
        </w:p>
      </w:tc>
    </w:tr>
  </w:tbl>
  <w:p w14:paraId="69BA448E" w14:textId="77777777" w:rsidR="008D32D9" w:rsidRDefault="008D32D9">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3"/>
    <w:multiLevelType w:val="singleLevel"/>
    <w:tmpl w:val="00000003"/>
    <w:name w:val="WW8Num4"/>
    <w:lvl w:ilvl="0">
      <w:start w:val="1"/>
      <w:numFmt w:val="lowerLetter"/>
      <w:lvlText w:val="%1)"/>
      <w:lvlJc w:val="left"/>
      <w:pPr>
        <w:tabs>
          <w:tab w:val="num" w:pos="0"/>
        </w:tabs>
        <w:ind w:left="1069" w:hanging="360"/>
      </w:pPr>
      <w:rPr>
        <w:rFonts w:cs="Times New Roman"/>
      </w:rPr>
    </w:lvl>
  </w:abstractNum>
  <w:abstractNum w:abstractNumId="1" w15:restartNumberingAfterBreak="0">
    <w:nsid w:val="00000011"/>
    <w:multiLevelType w:val="multilevel"/>
    <w:tmpl w:val="00000011"/>
    <w:name w:val="WW8Num77"/>
    <w:lvl w:ilvl="0">
      <w:start w:val="1"/>
      <w:numFmt w:val="decimal"/>
      <w:lvlText w:val="%1."/>
      <w:lvlJc w:val="left"/>
      <w:pPr>
        <w:tabs>
          <w:tab w:val="num" w:pos="360"/>
        </w:tabs>
        <w:ind w:left="360" w:hanging="360"/>
      </w:pPr>
      <w:rPr>
        <w:rFonts w:cs="Times New Roman"/>
      </w:rPr>
    </w:lvl>
    <w:lvl w:ilvl="1">
      <w:start w:val="1"/>
      <w:numFmt w:val="decimal"/>
      <w:lvlText w:val="2.%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15:restartNumberingAfterBreak="0">
    <w:nsid w:val="0129222C"/>
    <w:multiLevelType w:val="multilevel"/>
    <w:tmpl w:val="625CEE48"/>
    <w:lvl w:ilvl="0">
      <w:start w:val="1"/>
      <w:numFmt w:val="decimal"/>
      <w:lvlText w:val="%1"/>
      <w:lvlJc w:val="left"/>
      <w:pPr>
        <w:ind w:left="400" w:hanging="400"/>
      </w:pPr>
    </w:lvl>
    <w:lvl w:ilvl="1">
      <w:start w:val="1"/>
      <w:numFmt w:val="decimal"/>
      <w:lvlText w:val="%1.%2"/>
      <w:lvlJc w:val="left"/>
      <w:pPr>
        <w:ind w:left="400" w:hanging="40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 w15:restartNumberingAfterBreak="0">
    <w:nsid w:val="10606FF9"/>
    <w:multiLevelType w:val="hybridMultilevel"/>
    <w:tmpl w:val="070E08C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1D5C100D"/>
    <w:multiLevelType w:val="multilevel"/>
    <w:tmpl w:val="C2723A0E"/>
    <w:lvl w:ilvl="0">
      <w:start w:val="1"/>
      <w:numFmt w:val="decimal"/>
      <w:pStyle w:val="Nivel01"/>
      <w:lvlText w:val="%1."/>
      <w:lvlJc w:val="left"/>
      <w:pPr>
        <w:ind w:left="360" w:hanging="360"/>
      </w:pPr>
      <w:rPr>
        <w:b/>
      </w:rPr>
    </w:lvl>
    <w:lvl w:ilvl="1">
      <w:start w:val="1"/>
      <w:numFmt w:val="decimal"/>
      <w:lvlText w:val="%1.%2."/>
      <w:lvlJc w:val="left"/>
      <w:pPr>
        <w:ind w:left="1142" w:hanging="432"/>
      </w:pPr>
      <w:rPr>
        <w:b w:val="0"/>
      </w:rPr>
    </w:lvl>
    <w:lvl w:ilvl="2">
      <w:start w:val="1"/>
      <w:numFmt w:val="decimal"/>
      <w:lvlText w:val="%1.%2.%3."/>
      <w:lvlJc w:val="left"/>
      <w:pPr>
        <w:ind w:left="1497"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FD12469"/>
    <w:multiLevelType w:val="singleLevel"/>
    <w:tmpl w:val="00000003"/>
    <w:lvl w:ilvl="0">
      <w:start w:val="1"/>
      <w:numFmt w:val="lowerLetter"/>
      <w:lvlText w:val="%1)"/>
      <w:lvlJc w:val="left"/>
      <w:pPr>
        <w:tabs>
          <w:tab w:val="num" w:pos="1135"/>
        </w:tabs>
        <w:ind w:left="2204" w:hanging="360"/>
      </w:pPr>
      <w:rPr>
        <w:rFonts w:cs="Times New Roman"/>
      </w:rPr>
    </w:lvl>
  </w:abstractNum>
  <w:abstractNum w:abstractNumId="6" w15:restartNumberingAfterBreak="0">
    <w:nsid w:val="31AC5346"/>
    <w:multiLevelType w:val="hybridMultilevel"/>
    <w:tmpl w:val="F636FABE"/>
    <w:lvl w:ilvl="0" w:tplc="85DA7BFC">
      <w:start w:val="1"/>
      <w:numFmt w:val="decimal"/>
      <w:lvlText w:val="%1."/>
      <w:lvlJc w:val="left"/>
      <w:pPr>
        <w:ind w:left="301" w:hanging="360"/>
      </w:pPr>
      <w:rPr>
        <w:rFonts w:hint="default"/>
      </w:rPr>
    </w:lvl>
    <w:lvl w:ilvl="1" w:tplc="04160019" w:tentative="1">
      <w:start w:val="1"/>
      <w:numFmt w:val="lowerLetter"/>
      <w:lvlText w:val="%2."/>
      <w:lvlJc w:val="left"/>
      <w:pPr>
        <w:ind w:left="1021" w:hanging="360"/>
      </w:pPr>
    </w:lvl>
    <w:lvl w:ilvl="2" w:tplc="0416001B" w:tentative="1">
      <w:start w:val="1"/>
      <w:numFmt w:val="lowerRoman"/>
      <w:lvlText w:val="%3."/>
      <w:lvlJc w:val="right"/>
      <w:pPr>
        <w:ind w:left="1741" w:hanging="180"/>
      </w:pPr>
    </w:lvl>
    <w:lvl w:ilvl="3" w:tplc="0416000F" w:tentative="1">
      <w:start w:val="1"/>
      <w:numFmt w:val="decimal"/>
      <w:lvlText w:val="%4."/>
      <w:lvlJc w:val="left"/>
      <w:pPr>
        <w:ind w:left="2461" w:hanging="360"/>
      </w:pPr>
    </w:lvl>
    <w:lvl w:ilvl="4" w:tplc="04160019" w:tentative="1">
      <w:start w:val="1"/>
      <w:numFmt w:val="lowerLetter"/>
      <w:lvlText w:val="%5."/>
      <w:lvlJc w:val="left"/>
      <w:pPr>
        <w:ind w:left="3181" w:hanging="360"/>
      </w:pPr>
    </w:lvl>
    <w:lvl w:ilvl="5" w:tplc="0416001B" w:tentative="1">
      <w:start w:val="1"/>
      <w:numFmt w:val="lowerRoman"/>
      <w:lvlText w:val="%6."/>
      <w:lvlJc w:val="right"/>
      <w:pPr>
        <w:ind w:left="3901" w:hanging="180"/>
      </w:pPr>
    </w:lvl>
    <w:lvl w:ilvl="6" w:tplc="0416000F" w:tentative="1">
      <w:start w:val="1"/>
      <w:numFmt w:val="decimal"/>
      <w:lvlText w:val="%7."/>
      <w:lvlJc w:val="left"/>
      <w:pPr>
        <w:ind w:left="4621" w:hanging="360"/>
      </w:pPr>
    </w:lvl>
    <w:lvl w:ilvl="7" w:tplc="04160019" w:tentative="1">
      <w:start w:val="1"/>
      <w:numFmt w:val="lowerLetter"/>
      <w:lvlText w:val="%8."/>
      <w:lvlJc w:val="left"/>
      <w:pPr>
        <w:ind w:left="5341" w:hanging="360"/>
      </w:pPr>
    </w:lvl>
    <w:lvl w:ilvl="8" w:tplc="0416001B" w:tentative="1">
      <w:start w:val="1"/>
      <w:numFmt w:val="lowerRoman"/>
      <w:lvlText w:val="%9."/>
      <w:lvlJc w:val="right"/>
      <w:pPr>
        <w:ind w:left="6061" w:hanging="180"/>
      </w:pPr>
    </w:lvl>
  </w:abstractNum>
  <w:abstractNum w:abstractNumId="7" w15:restartNumberingAfterBreak="0">
    <w:nsid w:val="38107907"/>
    <w:multiLevelType w:val="hybridMultilevel"/>
    <w:tmpl w:val="CDCE04C8"/>
    <w:lvl w:ilvl="0" w:tplc="0416000B">
      <w:start w:val="1"/>
      <w:numFmt w:val="bullet"/>
      <w:lvlText w:val=""/>
      <w:lvlJc w:val="left"/>
      <w:pPr>
        <w:ind w:left="927"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3F960B9B"/>
    <w:multiLevelType w:val="hybridMultilevel"/>
    <w:tmpl w:val="BFCC6D4C"/>
    <w:lvl w:ilvl="0" w:tplc="E15C3D14">
      <w:start w:val="3"/>
      <w:numFmt w:val="lowerLetter"/>
      <w:lvlText w:val="%1)"/>
      <w:lvlJc w:val="left"/>
      <w:pPr>
        <w:tabs>
          <w:tab w:val="num" w:pos="0"/>
        </w:tabs>
        <w:ind w:left="1069" w:hanging="360"/>
      </w:pPr>
      <w:rPr>
        <w:rFonts w:cs="Times New Roman"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40E9622A"/>
    <w:multiLevelType w:val="hybridMultilevel"/>
    <w:tmpl w:val="EA3EFD46"/>
    <w:lvl w:ilvl="0" w:tplc="152A3576">
      <w:start w:val="1"/>
      <w:numFmt w:val="bullet"/>
      <w:lvlText w:val=""/>
      <w:lvlJc w:val="left"/>
      <w:pPr>
        <w:ind w:left="720" w:hanging="360"/>
      </w:pPr>
      <w:rPr>
        <w:rFonts w:ascii="Wingdings" w:hAnsi="Wingdings"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444311A7"/>
    <w:multiLevelType w:val="singleLevel"/>
    <w:tmpl w:val="00000003"/>
    <w:lvl w:ilvl="0">
      <w:start w:val="1"/>
      <w:numFmt w:val="lowerLetter"/>
      <w:lvlText w:val="%1)"/>
      <w:lvlJc w:val="left"/>
      <w:pPr>
        <w:tabs>
          <w:tab w:val="num" w:pos="0"/>
        </w:tabs>
        <w:ind w:left="1069" w:hanging="360"/>
      </w:pPr>
      <w:rPr>
        <w:rFonts w:cs="Times New Roman"/>
      </w:rPr>
    </w:lvl>
  </w:abstractNum>
  <w:abstractNum w:abstractNumId="11" w15:restartNumberingAfterBreak="0">
    <w:nsid w:val="472A69BD"/>
    <w:multiLevelType w:val="hybridMultilevel"/>
    <w:tmpl w:val="48E4B3D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5E8156F9"/>
    <w:multiLevelType w:val="hybridMultilevel"/>
    <w:tmpl w:val="810AF366"/>
    <w:lvl w:ilvl="0" w:tplc="DA6A9084">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3" w15:restartNumberingAfterBreak="0">
    <w:nsid w:val="64277EE2"/>
    <w:multiLevelType w:val="hybridMultilevel"/>
    <w:tmpl w:val="E0C8124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78646294"/>
    <w:multiLevelType w:val="hybridMultilevel"/>
    <w:tmpl w:val="4EB0253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7AE751AB"/>
    <w:multiLevelType w:val="hybridMultilevel"/>
    <w:tmpl w:val="C09E10B4"/>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393233912">
    <w:abstractNumId w:val="1"/>
  </w:num>
  <w:num w:numId="2" w16cid:durableId="1470904368">
    <w:abstractNumId w:val="12"/>
  </w:num>
  <w:num w:numId="3" w16cid:durableId="1476139129">
    <w:abstractNumId w:val="0"/>
  </w:num>
  <w:num w:numId="4" w16cid:durableId="743911708">
    <w:abstractNumId w:val="5"/>
  </w:num>
  <w:num w:numId="5" w16cid:durableId="1932927925">
    <w:abstractNumId w:val="10"/>
  </w:num>
  <w:num w:numId="6" w16cid:durableId="247349702">
    <w:abstractNumId w:val="4"/>
  </w:num>
  <w:num w:numId="7" w16cid:durableId="2064869509">
    <w:abstractNumId w:val="7"/>
  </w:num>
  <w:num w:numId="8" w16cid:durableId="1036007330">
    <w:abstractNumId w:val="9"/>
  </w:num>
  <w:num w:numId="9" w16cid:durableId="98435700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718159065">
    <w:abstractNumId w:val="8"/>
  </w:num>
  <w:num w:numId="11" w16cid:durableId="589434959">
    <w:abstractNumId w:val="15"/>
  </w:num>
  <w:num w:numId="12" w16cid:durableId="632637741">
    <w:abstractNumId w:val="3"/>
  </w:num>
  <w:num w:numId="13" w16cid:durableId="723329039">
    <w:abstractNumId w:val="13"/>
  </w:num>
  <w:num w:numId="14" w16cid:durableId="112404850">
    <w:abstractNumId w:val="6"/>
  </w:num>
  <w:num w:numId="15" w16cid:durableId="1314798783">
    <w:abstractNumId w:val="11"/>
  </w:num>
  <w:num w:numId="16" w16cid:durableId="12828046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7DB"/>
    <w:rsid w:val="00013BD5"/>
    <w:rsid w:val="000179B4"/>
    <w:rsid w:val="00023F4F"/>
    <w:rsid w:val="00032249"/>
    <w:rsid w:val="000353B7"/>
    <w:rsid w:val="00043636"/>
    <w:rsid w:val="00045445"/>
    <w:rsid w:val="00061238"/>
    <w:rsid w:val="00065F95"/>
    <w:rsid w:val="00093447"/>
    <w:rsid w:val="00093919"/>
    <w:rsid w:val="00094907"/>
    <w:rsid w:val="000B4C6C"/>
    <w:rsid w:val="000C0C5B"/>
    <w:rsid w:val="000D3A1B"/>
    <w:rsid w:val="00115BCA"/>
    <w:rsid w:val="00121FAD"/>
    <w:rsid w:val="0012667E"/>
    <w:rsid w:val="001340F7"/>
    <w:rsid w:val="001400C6"/>
    <w:rsid w:val="001514F4"/>
    <w:rsid w:val="00173A52"/>
    <w:rsid w:val="00174E6B"/>
    <w:rsid w:val="00191A30"/>
    <w:rsid w:val="001930CA"/>
    <w:rsid w:val="0019710B"/>
    <w:rsid w:val="001C1FAF"/>
    <w:rsid w:val="001F474D"/>
    <w:rsid w:val="0020294F"/>
    <w:rsid w:val="002169E2"/>
    <w:rsid w:val="0022615E"/>
    <w:rsid w:val="0025418A"/>
    <w:rsid w:val="002C30A6"/>
    <w:rsid w:val="002D3EA3"/>
    <w:rsid w:val="002F2DF4"/>
    <w:rsid w:val="002F2F7B"/>
    <w:rsid w:val="00304311"/>
    <w:rsid w:val="003049CA"/>
    <w:rsid w:val="0033778E"/>
    <w:rsid w:val="00355BD8"/>
    <w:rsid w:val="003A61C7"/>
    <w:rsid w:val="003B3CA3"/>
    <w:rsid w:val="003E1370"/>
    <w:rsid w:val="003F08D1"/>
    <w:rsid w:val="0042086D"/>
    <w:rsid w:val="004517D5"/>
    <w:rsid w:val="00464648"/>
    <w:rsid w:val="00464877"/>
    <w:rsid w:val="004748FD"/>
    <w:rsid w:val="00490505"/>
    <w:rsid w:val="004973B6"/>
    <w:rsid w:val="004B0B07"/>
    <w:rsid w:val="004B60E3"/>
    <w:rsid w:val="004E379D"/>
    <w:rsid w:val="004F0097"/>
    <w:rsid w:val="004F5160"/>
    <w:rsid w:val="00501442"/>
    <w:rsid w:val="00521CDF"/>
    <w:rsid w:val="0053720E"/>
    <w:rsid w:val="00567CE0"/>
    <w:rsid w:val="0058022F"/>
    <w:rsid w:val="00590A99"/>
    <w:rsid w:val="005A6D22"/>
    <w:rsid w:val="005C3E74"/>
    <w:rsid w:val="005E0CD8"/>
    <w:rsid w:val="006270F1"/>
    <w:rsid w:val="006304C6"/>
    <w:rsid w:val="006351CF"/>
    <w:rsid w:val="00646733"/>
    <w:rsid w:val="00673D18"/>
    <w:rsid w:val="00696FAF"/>
    <w:rsid w:val="00697A16"/>
    <w:rsid w:val="006B0A47"/>
    <w:rsid w:val="006C2396"/>
    <w:rsid w:val="006F40DD"/>
    <w:rsid w:val="007002B8"/>
    <w:rsid w:val="0070677B"/>
    <w:rsid w:val="007067DB"/>
    <w:rsid w:val="007230B2"/>
    <w:rsid w:val="007319D1"/>
    <w:rsid w:val="00737628"/>
    <w:rsid w:val="00755715"/>
    <w:rsid w:val="00771949"/>
    <w:rsid w:val="007826C9"/>
    <w:rsid w:val="00784614"/>
    <w:rsid w:val="00795C2B"/>
    <w:rsid w:val="007966A7"/>
    <w:rsid w:val="007A04AD"/>
    <w:rsid w:val="007B270D"/>
    <w:rsid w:val="007C1356"/>
    <w:rsid w:val="007C43A5"/>
    <w:rsid w:val="007C7684"/>
    <w:rsid w:val="007E4ED4"/>
    <w:rsid w:val="007F38E4"/>
    <w:rsid w:val="007F720B"/>
    <w:rsid w:val="00800D15"/>
    <w:rsid w:val="0080403D"/>
    <w:rsid w:val="00814008"/>
    <w:rsid w:val="0083681E"/>
    <w:rsid w:val="00853B9A"/>
    <w:rsid w:val="0089784F"/>
    <w:rsid w:val="008A6A92"/>
    <w:rsid w:val="008D32D9"/>
    <w:rsid w:val="00902A28"/>
    <w:rsid w:val="00904F3C"/>
    <w:rsid w:val="00912874"/>
    <w:rsid w:val="0092434B"/>
    <w:rsid w:val="009438BA"/>
    <w:rsid w:val="0095493D"/>
    <w:rsid w:val="009B6244"/>
    <w:rsid w:val="009D7C97"/>
    <w:rsid w:val="009F0652"/>
    <w:rsid w:val="00A11E3C"/>
    <w:rsid w:val="00A21159"/>
    <w:rsid w:val="00A263F1"/>
    <w:rsid w:val="00A2751F"/>
    <w:rsid w:val="00A40739"/>
    <w:rsid w:val="00A41C87"/>
    <w:rsid w:val="00A50D27"/>
    <w:rsid w:val="00A6175E"/>
    <w:rsid w:val="00A91F21"/>
    <w:rsid w:val="00AA5769"/>
    <w:rsid w:val="00AD74B4"/>
    <w:rsid w:val="00B649D0"/>
    <w:rsid w:val="00B916FC"/>
    <w:rsid w:val="00B950BA"/>
    <w:rsid w:val="00BA2164"/>
    <w:rsid w:val="00BB0F7E"/>
    <w:rsid w:val="00BB1CDA"/>
    <w:rsid w:val="00BC389D"/>
    <w:rsid w:val="00BC53C0"/>
    <w:rsid w:val="00BC5953"/>
    <w:rsid w:val="00BC5B6B"/>
    <w:rsid w:val="00C0183E"/>
    <w:rsid w:val="00C13FBA"/>
    <w:rsid w:val="00C26408"/>
    <w:rsid w:val="00C271B4"/>
    <w:rsid w:val="00C31BF3"/>
    <w:rsid w:val="00C61E58"/>
    <w:rsid w:val="00C71D2A"/>
    <w:rsid w:val="00C75102"/>
    <w:rsid w:val="00C96ECB"/>
    <w:rsid w:val="00CA4E88"/>
    <w:rsid w:val="00CB0D21"/>
    <w:rsid w:val="00CB2E7C"/>
    <w:rsid w:val="00CE04A8"/>
    <w:rsid w:val="00CE69BD"/>
    <w:rsid w:val="00D07460"/>
    <w:rsid w:val="00D10D70"/>
    <w:rsid w:val="00D14A37"/>
    <w:rsid w:val="00D17857"/>
    <w:rsid w:val="00D50C6E"/>
    <w:rsid w:val="00D639B5"/>
    <w:rsid w:val="00D6455C"/>
    <w:rsid w:val="00D7457F"/>
    <w:rsid w:val="00D75060"/>
    <w:rsid w:val="00D76C9A"/>
    <w:rsid w:val="00D83FF4"/>
    <w:rsid w:val="00DA4418"/>
    <w:rsid w:val="00DA4BA1"/>
    <w:rsid w:val="00DB5D89"/>
    <w:rsid w:val="00DB676D"/>
    <w:rsid w:val="00DD33E4"/>
    <w:rsid w:val="00DD6F18"/>
    <w:rsid w:val="00DF5397"/>
    <w:rsid w:val="00E4468F"/>
    <w:rsid w:val="00E52B7D"/>
    <w:rsid w:val="00E7246E"/>
    <w:rsid w:val="00EB35A6"/>
    <w:rsid w:val="00EB57CF"/>
    <w:rsid w:val="00EC156A"/>
    <w:rsid w:val="00EC6FBB"/>
    <w:rsid w:val="00EF06A6"/>
    <w:rsid w:val="00F1692B"/>
    <w:rsid w:val="00F372FE"/>
    <w:rsid w:val="00F606F1"/>
    <w:rsid w:val="00F65F7B"/>
    <w:rsid w:val="00F73F2D"/>
    <w:rsid w:val="00F853E1"/>
    <w:rsid w:val="00F93703"/>
    <w:rsid w:val="00FC6792"/>
    <w:rsid w:val="00FD5478"/>
    <w:rsid w:val="00FD695E"/>
    <w:rsid w:val="00FF202D"/>
    <w:rsid w:val="00FF74F4"/>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7E7A90"/>
  <w15:docId w15:val="{AF140C2E-69C5-4881-BE01-220CA86BA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7DB"/>
    <w:pPr>
      <w:suppressAutoHyphens/>
      <w:spacing w:after="0" w:line="240" w:lineRule="auto"/>
    </w:pPr>
    <w:rPr>
      <w:rFonts w:ascii="Times New Roman" w:eastAsia="Times New Roman" w:hAnsi="Times New Roman" w:cs="Times New Roman"/>
      <w:sz w:val="24"/>
      <w:szCs w:val="24"/>
      <w:lang w:eastAsia="ar-SA"/>
    </w:rPr>
  </w:style>
  <w:style w:type="paragraph" w:styleId="Ttulo1">
    <w:name w:val="heading 1"/>
    <w:basedOn w:val="Normal"/>
    <w:next w:val="Normal"/>
    <w:link w:val="Ttulo1Char"/>
    <w:uiPriority w:val="9"/>
    <w:qFormat/>
    <w:rsid w:val="007067DB"/>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tulo5">
    <w:name w:val="heading 5"/>
    <w:basedOn w:val="Normal"/>
    <w:next w:val="Normal"/>
    <w:link w:val="Ttulo5Char"/>
    <w:uiPriority w:val="9"/>
    <w:unhideWhenUsed/>
    <w:qFormat/>
    <w:rsid w:val="007067DB"/>
    <w:pPr>
      <w:keepNext/>
      <w:keepLines/>
      <w:spacing w:before="200"/>
      <w:outlineLvl w:val="4"/>
    </w:pPr>
    <w:rPr>
      <w:rFonts w:asciiTheme="majorHAnsi" w:eastAsiaTheme="majorEastAsia" w:hAnsiTheme="majorHAnsi" w:cstheme="majorBidi"/>
      <w:color w:val="243F60" w:themeColor="accent1" w:themeShade="7F"/>
    </w:rPr>
  </w:style>
  <w:style w:type="paragraph" w:styleId="Ttulo7">
    <w:name w:val="heading 7"/>
    <w:basedOn w:val="Normal"/>
    <w:next w:val="Normal"/>
    <w:link w:val="Ttulo7Char"/>
    <w:uiPriority w:val="9"/>
    <w:semiHidden/>
    <w:unhideWhenUsed/>
    <w:qFormat/>
    <w:rsid w:val="007067DB"/>
    <w:pPr>
      <w:keepNext/>
      <w:keepLines/>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unhideWhenUsed/>
    <w:qFormat/>
    <w:rsid w:val="007067DB"/>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7067DB"/>
    <w:rPr>
      <w:rFonts w:asciiTheme="majorHAnsi" w:eastAsiaTheme="majorEastAsia" w:hAnsiTheme="majorHAnsi" w:cstheme="majorBidi"/>
      <w:color w:val="365F91" w:themeColor="accent1" w:themeShade="BF"/>
      <w:sz w:val="32"/>
      <w:szCs w:val="32"/>
      <w:lang w:eastAsia="ar-SA"/>
    </w:rPr>
  </w:style>
  <w:style w:type="character" w:customStyle="1" w:styleId="Ttulo5Char">
    <w:name w:val="Título 5 Char"/>
    <w:basedOn w:val="Fontepargpadro"/>
    <w:link w:val="Ttulo5"/>
    <w:uiPriority w:val="9"/>
    <w:rsid w:val="007067DB"/>
    <w:rPr>
      <w:rFonts w:asciiTheme="majorHAnsi" w:eastAsiaTheme="majorEastAsia" w:hAnsiTheme="majorHAnsi" w:cstheme="majorBidi"/>
      <w:color w:val="243F60" w:themeColor="accent1" w:themeShade="7F"/>
      <w:sz w:val="24"/>
      <w:szCs w:val="24"/>
      <w:lang w:eastAsia="ar-SA"/>
    </w:rPr>
  </w:style>
  <w:style w:type="character" w:customStyle="1" w:styleId="Ttulo7Char">
    <w:name w:val="Título 7 Char"/>
    <w:basedOn w:val="Fontepargpadro"/>
    <w:link w:val="Ttulo7"/>
    <w:uiPriority w:val="9"/>
    <w:semiHidden/>
    <w:rsid w:val="007067DB"/>
    <w:rPr>
      <w:rFonts w:asciiTheme="majorHAnsi" w:eastAsiaTheme="majorEastAsia" w:hAnsiTheme="majorHAnsi" w:cstheme="majorBidi"/>
      <w:i/>
      <w:iCs/>
      <w:color w:val="404040" w:themeColor="text1" w:themeTint="BF"/>
      <w:sz w:val="24"/>
      <w:szCs w:val="24"/>
      <w:lang w:eastAsia="ar-SA"/>
    </w:rPr>
  </w:style>
  <w:style w:type="character" w:customStyle="1" w:styleId="Ttulo8Char">
    <w:name w:val="Título 8 Char"/>
    <w:basedOn w:val="Fontepargpadro"/>
    <w:link w:val="Ttulo8"/>
    <w:uiPriority w:val="9"/>
    <w:rsid w:val="007067DB"/>
    <w:rPr>
      <w:rFonts w:asciiTheme="majorHAnsi" w:eastAsiaTheme="majorEastAsia" w:hAnsiTheme="majorHAnsi" w:cstheme="majorBidi"/>
      <w:color w:val="404040" w:themeColor="text1" w:themeTint="BF"/>
      <w:sz w:val="20"/>
      <w:szCs w:val="20"/>
      <w:lang w:eastAsia="ar-SA"/>
    </w:rPr>
  </w:style>
  <w:style w:type="paragraph" w:styleId="Rodap">
    <w:name w:val="footer"/>
    <w:basedOn w:val="Normal"/>
    <w:link w:val="RodapChar1"/>
    <w:uiPriority w:val="99"/>
    <w:rsid w:val="007067DB"/>
    <w:pPr>
      <w:tabs>
        <w:tab w:val="center" w:pos="4419"/>
        <w:tab w:val="right" w:pos="8838"/>
      </w:tabs>
    </w:pPr>
    <w:rPr>
      <w:rFonts w:ascii="Arial" w:hAnsi="Arial"/>
      <w:sz w:val="20"/>
      <w:szCs w:val="20"/>
    </w:rPr>
  </w:style>
  <w:style w:type="character" w:customStyle="1" w:styleId="RodapChar">
    <w:name w:val="Rodapé Char"/>
    <w:basedOn w:val="Fontepargpadro"/>
    <w:uiPriority w:val="99"/>
    <w:rsid w:val="007067DB"/>
    <w:rPr>
      <w:rFonts w:ascii="Times New Roman" w:eastAsia="Times New Roman" w:hAnsi="Times New Roman" w:cs="Times New Roman"/>
      <w:sz w:val="24"/>
      <w:szCs w:val="24"/>
      <w:lang w:eastAsia="ar-SA"/>
    </w:rPr>
  </w:style>
  <w:style w:type="character" w:customStyle="1" w:styleId="RodapChar1">
    <w:name w:val="Rodapé Char1"/>
    <w:link w:val="Rodap"/>
    <w:uiPriority w:val="99"/>
    <w:rsid w:val="007067DB"/>
    <w:rPr>
      <w:rFonts w:ascii="Arial" w:eastAsia="Times New Roman" w:hAnsi="Arial" w:cs="Times New Roman"/>
      <w:sz w:val="20"/>
      <w:szCs w:val="20"/>
      <w:lang w:eastAsia="ar-SA"/>
    </w:rPr>
  </w:style>
  <w:style w:type="paragraph" w:styleId="Recuodecorpodetexto3">
    <w:name w:val="Body Text Indent 3"/>
    <w:basedOn w:val="Normal"/>
    <w:link w:val="Recuodecorpodetexto3Char"/>
    <w:uiPriority w:val="99"/>
    <w:semiHidden/>
    <w:rsid w:val="007067DB"/>
    <w:pPr>
      <w:spacing w:after="120"/>
      <w:ind w:left="283"/>
    </w:pPr>
    <w:rPr>
      <w:sz w:val="16"/>
      <w:szCs w:val="16"/>
    </w:rPr>
  </w:style>
  <w:style w:type="character" w:customStyle="1" w:styleId="Recuodecorpodetexto3Char">
    <w:name w:val="Recuo de corpo de texto 3 Char"/>
    <w:basedOn w:val="Fontepargpadro"/>
    <w:link w:val="Recuodecorpodetexto3"/>
    <w:uiPriority w:val="99"/>
    <w:semiHidden/>
    <w:rsid w:val="007067DB"/>
    <w:rPr>
      <w:rFonts w:ascii="Times New Roman" w:eastAsia="Times New Roman" w:hAnsi="Times New Roman" w:cs="Times New Roman"/>
      <w:sz w:val="16"/>
      <w:szCs w:val="16"/>
      <w:lang w:eastAsia="ar-SA"/>
    </w:rPr>
  </w:style>
  <w:style w:type="paragraph" w:styleId="Cabealho">
    <w:name w:val="header"/>
    <w:basedOn w:val="Normal"/>
    <w:link w:val="CabealhoChar"/>
    <w:uiPriority w:val="99"/>
    <w:unhideWhenUsed/>
    <w:rsid w:val="007067DB"/>
    <w:pPr>
      <w:tabs>
        <w:tab w:val="center" w:pos="4252"/>
        <w:tab w:val="right" w:pos="8504"/>
      </w:tabs>
    </w:pPr>
  </w:style>
  <w:style w:type="character" w:customStyle="1" w:styleId="CabealhoChar">
    <w:name w:val="Cabeçalho Char"/>
    <w:basedOn w:val="Fontepargpadro"/>
    <w:link w:val="Cabealho"/>
    <w:uiPriority w:val="99"/>
    <w:qFormat/>
    <w:rsid w:val="007067DB"/>
    <w:rPr>
      <w:rFonts w:ascii="Times New Roman" w:eastAsia="Times New Roman" w:hAnsi="Times New Roman" w:cs="Times New Roman"/>
      <w:sz w:val="24"/>
      <w:szCs w:val="24"/>
      <w:lang w:eastAsia="ar-SA"/>
    </w:rPr>
  </w:style>
  <w:style w:type="character" w:styleId="Hyperlink">
    <w:name w:val="Hyperlink"/>
    <w:uiPriority w:val="99"/>
    <w:rsid w:val="007067DB"/>
    <w:rPr>
      <w:rFonts w:cs="Times New Roman"/>
      <w:color w:val="0000FF"/>
      <w:u w:val="single"/>
    </w:rPr>
  </w:style>
  <w:style w:type="character" w:customStyle="1" w:styleId="apple-converted-space">
    <w:name w:val="apple-converted-space"/>
    <w:rsid w:val="007067DB"/>
    <w:rPr>
      <w:rFonts w:cs="Times New Roman"/>
    </w:rPr>
  </w:style>
  <w:style w:type="paragraph" w:customStyle="1" w:styleId="default">
    <w:name w:val="default"/>
    <w:basedOn w:val="Normal"/>
    <w:uiPriority w:val="99"/>
    <w:rsid w:val="007067DB"/>
    <w:pPr>
      <w:spacing w:before="280" w:after="280"/>
    </w:pPr>
  </w:style>
  <w:style w:type="character" w:styleId="nfase">
    <w:name w:val="Emphasis"/>
    <w:basedOn w:val="Fontepargpadro"/>
    <w:uiPriority w:val="20"/>
    <w:qFormat/>
    <w:rsid w:val="007067DB"/>
    <w:rPr>
      <w:i/>
      <w:iCs/>
    </w:rPr>
  </w:style>
  <w:style w:type="character" w:customStyle="1" w:styleId="RodapChar2">
    <w:name w:val="Rodapé Char2"/>
    <w:uiPriority w:val="99"/>
    <w:semiHidden/>
    <w:rsid w:val="007067DB"/>
    <w:rPr>
      <w:sz w:val="24"/>
      <w:szCs w:val="24"/>
      <w:lang w:eastAsia="ar-SA"/>
    </w:rPr>
  </w:style>
  <w:style w:type="paragraph" w:customStyle="1" w:styleId="padro">
    <w:name w:val="padro"/>
    <w:basedOn w:val="Normal"/>
    <w:rsid w:val="007067DB"/>
    <w:pPr>
      <w:suppressAutoHyphens w:val="0"/>
      <w:spacing w:before="100" w:beforeAutospacing="1" w:after="100" w:afterAutospacing="1"/>
    </w:pPr>
    <w:rPr>
      <w:lang w:eastAsia="pt-BR"/>
    </w:rPr>
  </w:style>
  <w:style w:type="paragraph" w:customStyle="1" w:styleId="Nivel01">
    <w:name w:val="Nivel 01"/>
    <w:basedOn w:val="Ttulo1"/>
    <w:next w:val="Normal"/>
    <w:link w:val="Nivel01Char"/>
    <w:qFormat/>
    <w:rsid w:val="007067DB"/>
    <w:pPr>
      <w:numPr>
        <w:numId w:val="6"/>
      </w:numPr>
      <w:suppressAutoHyphens w:val="0"/>
      <w:spacing w:before="480" w:after="120" w:line="276" w:lineRule="auto"/>
      <w:ind w:right="-15"/>
      <w:jc w:val="both"/>
    </w:pPr>
    <w:rPr>
      <w:rFonts w:ascii="Arial" w:hAnsi="Arial" w:cs="Times New Roman"/>
      <w:b/>
      <w:bCs/>
      <w:color w:val="000000"/>
      <w:sz w:val="20"/>
      <w:szCs w:val="20"/>
      <w:lang w:eastAsia="pt-BR"/>
    </w:rPr>
  </w:style>
  <w:style w:type="character" w:customStyle="1" w:styleId="Nivel01Char">
    <w:name w:val="Nivel 01 Char"/>
    <w:basedOn w:val="Ttulo1Char"/>
    <w:link w:val="Nivel01"/>
    <w:rsid w:val="007067DB"/>
    <w:rPr>
      <w:rFonts w:ascii="Arial" w:eastAsiaTheme="majorEastAsia" w:hAnsi="Arial" w:cs="Times New Roman"/>
      <w:b/>
      <w:bCs/>
      <w:color w:val="000000"/>
      <w:sz w:val="20"/>
      <w:szCs w:val="20"/>
      <w:lang w:eastAsia="pt-BR"/>
    </w:rPr>
  </w:style>
  <w:style w:type="table" w:styleId="Tabelacomgrade">
    <w:name w:val="Table Grid"/>
    <w:basedOn w:val="Tabelanormal"/>
    <w:uiPriority w:val="39"/>
    <w:rsid w:val="007067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7067DB"/>
    <w:pPr>
      <w:ind w:left="720"/>
      <w:contextualSpacing/>
    </w:pPr>
  </w:style>
  <w:style w:type="paragraph" w:styleId="Textodebalo">
    <w:name w:val="Balloon Text"/>
    <w:basedOn w:val="Normal"/>
    <w:link w:val="TextodebaloChar"/>
    <w:uiPriority w:val="99"/>
    <w:semiHidden/>
    <w:unhideWhenUsed/>
    <w:rsid w:val="007067DB"/>
    <w:rPr>
      <w:rFonts w:ascii="Tahoma" w:hAnsi="Tahoma" w:cs="Tahoma"/>
      <w:sz w:val="16"/>
      <w:szCs w:val="16"/>
    </w:rPr>
  </w:style>
  <w:style w:type="character" w:customStyle="1" w:styleId="TextodebaloChar">
    <w:name w:val="Texto de balão Char"/>
    <w:basedOn w:val="Fontepargpadro"/>
    <w:link w:val="Textodebalo"/>
    <w:uiPriority w:val="99"/>
    <w:semiHidden/>
    <w:rsid w:val="007067DB"/>
    <w:rPr>
      <w:rFonts w:ascii="Tahoma" w:eastAsia="Times New Roman" w:hAnsi="Tahoma" w:cs="Tahoma"/>
      <w:sz w:val="16"/>
      <w:szCs w:val="16"/>
      <w:lang w:eastAsia="ar-SA"/>
    </w:rPr>
  </w:style>
  <w:style w:type="character" w:styleId="Refdecomentrio">
    <w:name w:val="annotation reference"/>
    <w:basedOn w:val="Fontepargpadro"/>
    <w:uiPriority w:val="99"/>
    <w:semiHidden/>
    <w:unhideWhenUsed/>
    <w:rsid w:val="007067DB"/>
    <w:rPr>
      <w:sz w:val="16"/>
      <w:szCs w:val="16"/>
    </w:rPr>
  </w:style>
  <w:style w:type="paragraph" w:styleId="Textodecomentrio">
    <w:name w:val="annotation text"/>
    <w:basedOn w:val="Normal"/>
    <w:link w:val="TextodecomentrioChar"/>
    <w:uiPriority w:val="99"/>
    <w:semiHidden/>
    <w:unhideWhenUsed/>
    <w:rsid w:val="007067DB"/>
    <w:rPr>
      <w:sz w:val="20"/>
      <w:szCs w:val="20"/>
    </w:rPr>
  </w:style>
  <w:style w:type="character" w:customStyle="1" w:styleId="TextodecomentrioChar">
    <w:name w:val="Texto de comentário Char"/>
    <w:basedOn w:val="Fontepargpadro"/>
    <w:link w:val="Textodecomentrio"/>
    <w:uiPriority w:val="99"/>
    <w:semiHidden/>
    <w:rsid w:val="007067DB"/>
    <w:rPr>
      <w:rFonts w:ascii="Times New Roman" w:eastAsia="Times New Roman" w:hAnsi="Times New Roman" w:cs="Times New Roman"/>
      <w:sz w:val="20"/>
      <w:szCs w:val="20"/>
      <w:lang w:eastAsia="ar-SA"/>
    </w:rPr>
  </w:style>
  <w:style w:type="paragraph" w:styleId="Assuntodocomentrio">
    <w:name w:val="annotation subject"/>
    <w:basedOn w:val="Textodecomentrio"/>
    <w:next w:val="Textodecomentrio"/>
    <w:link w:val="AssuntodocomentrioChar"/>
    <w:uiPriority w:val="99"/>
    <w:semiHidden/>
    <w:unhideWhenUsed/>
    <w:rsid w:val="007067DB"/>
    <w:rPr>
      <w:b/>
      <w:bCs/>
    </w:rPr>
  </w:style>
  <w:style w:type="character" w:customStyle="1" w:styleId="AssuntodocomentrioChar">
    <w:name w:val="Assunto do comentário Char"/>
    <w:basedOn w:val="TextodecomentrioChar"/>
    <w:link w:val="Assuntodocomentrio"/>
    <w:uiPriority w:val="99"/>
    <w:semiHidden/>
    <w:rsid w:val="007067DB"/>
    <w:rPr>
      <w:rFonts w:ascii="Times New Roman" w:eastAsia="Times New Roman" w:hAnsi="Times New Roman" w:cs="Times New Roman"/>
      <w:b/>
      <w:bCs/>
      <w:sz w:val="20"/>
      <w:szCs w:val="20"/>
      <w:lang w:eastAsia="ar-SA"/>
    </w:rPr>
  </w:style>
  <w:style w:type="paragraph" w:styleId="Reviso">
    <w:name w:val="Revision"/>
    <w:hidden/>
    <w:uiPriority w:val="99"/>
    <w:semiHidden/>
    <w:rsid w:val="007067DB"/>
    <w:pPr>
      <w:spacing w:after="0" w:line="240" w:lineRule="auto"/>
    </w:pPr>
    <w:rPr>
      <w:rFonts w:ascii="Times New Roman" w:eastAsia="Times New Roman" w:hAnsi="Times New Roman" w:cs="Times New Roman"/>
      <w:sz w:val="24"/>
      <w:szCs w:val="24"/>
      <w:lang w:eastAsia="ar-SA"/>
    </w:rPr>
  </w:style>
  <w:style w:type="table" w:customStyle="1" w:styleId="SombreamentoClaro-nfase11">
    <w:name w:val="Sombreamento Claro - Ênfase 11"/>
    <w:basedOn w:val="Tabelanormal"/>
    <w:uiPriority w:val="60"/>
    <w:rsid w:val="007067DB"/>
    <w:pPr>
      <w:spacing w:after="0" w:line="240" w:lineRule="auto"/>
    </w:pPr>
    <w:rPr>
      <w:rFonts w:ascii="Arial" w:eastAsia="Arial" w:hAnsi="Arial" w:cs="Arial"/>
      <w:color w:val="365F91" w:themeColor="accent1" w:themeShade="BF"/>
      <w:lang w:eastAsia="pt-BR"/>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Default0">
    <w:name w:val="Default"/>
    <w:rsid w:val="007067DB"/>
    <w:pPr>
      <w:autoSpaceDE w:val="0"/>
      <w:autoSpaceDN w:val="0"/>
      <w:adjustRightInd w:val="0"/>
      <w:spacing w:after="0" w:line="240" w:lineRule="auto"/>
    </w:pPr>
    <w:rPr>
      <w:rFonts w:ascii="Arial" w:hAnsi="Arial" w:cs="Arial"/>
      <w:color w:val="000000"/>
      <w:sz w:val="24"/>
      <w:szCs w:val="24"/>
    </w:rPr>
  </w:style>
  <w:style w:type="paragraph" w:customStyle="1" w:styleId="WW-Recuodecorpodetexto2">
    <w:name w:val="WW-Recuo de corpo de texto 2"/>
    <w:basedOn w:val="Normal"/>
    <w:uiPriority w:val="99"/>
    <w:rsid w:val="007067DB"/>
    <w:pPr>
      <w:ind w:firstLine="1418"/>
    </w:pPr>
    <w:rPr>
      <w:rFonts w:ascii="Arial" w:eastAsiaTheme="minorEastAsia" w:hAnsi="Arial" w:cs="Arial"/>
    </w:rPr>
  </w:style>
  <w:style w:type="paragraph" w:styleId="Corpodetexto">
    <w:name w:val="Body Text"/>
    <w:basedOn w:val="Normal"/>
    <w:link w:val="CorpodetextoChar"/>
    <w:uiPriority w:val="99"/>
    <w:semiHidden/>
    <w:unhideWhenUsed/>
    <w:rsid w:val="007067DB"/>
    <w:pPr>
      <w:spacing w:after="120"/>
    </w:pPr>
  </w:style>
  <w:style w:type="character" w:customStyle="1" w:styleId="CorpodetextoChar">
    <w:name w:val="Corpo de texto Char"/>
    <w:basedOn w:val="Fontepargpadro"/>
    <w:link w:val="Corpodetexto"/>
    <w:uiPriority w:val="99"/>
    <w:rsid w:val="007067DB"/>
    <w:rPr>
      <w:rFonts w:ascii="Times New Roman" w:eastAsia="Times New Roman" w:hAnsi="Times New Roman" w:cs="Times New Roman"/>
      <w:sz w:val="24"/>
      <w:szCs w:val="24"/>
      <w:lang w:eastAsia="ar-SA"/>
    </w:rPr>
  </w:style>
  <w:style w:type="character" w:customStyle="1" w:styleId="previewmsgtext1">
    <w:name w:val="previewmsgtext1"/>
    <w:basedOn w:val="Fontepargpadro"/>
    <w:rsid w:val="007067DB"/>
  </w:style>
  <w:style w:type="paragraph" w:customStyle="1" w:styleId="WW-Corpodetexto3">
    <w:name w:val="WW-Corpo de texto 3"/>
    <w:basedOn w:val="Normal"/>
    <w:uiPriority w:val="99"/>
    <w:rsid w:val="007067DB"/>
    <w:pPr>
      <w:jc w:val="both"/>
    </w:pPr>
    <w:rPr>
      <w:rFonts w:ascii="Arial" w:eastAsiaTheme="minorEastAsia" w:hAnsi="Arial" w:cs="Arial"/>
      <w:color w:val="FF0000"/>
    </w:rPr>
  </w:style>
  <w:style w:type="paragraph" w:customStyle="1" w:styleId="WW-NormalWeb">
    <w:name w:val="WW-Normal (Web)"/>
    <w:basedOn w:val="Normal"/>
    <w:uiPriority w:val="99"/>
    <w:rsid w:val="007067DB"/>
    <w:pPr>
      <w:spacing w:before="100" w:after="100"/>
    </w:pPr>
    <w:rPr>
      <w:rFonts w:eastAsiaTheme="minorEastAsia"/>
    </w:rPr>
  </w:style>
  <w:style w:type="character" w:styleId="Forte">
    <w:name w:val="Strong"/>
    <w:basedOn w:val="Fontepargpadro"/>
    <w:uiPriority w:val="22"/>
    <w:qFormat/>
    <w:rsid w:val="007067DB"/>
    <w:rPr>
      <w:b/>
      <w:bCs/>
    </w:rPr>
  </w:style>
  <w:style w:type="paragraph" w:customStyle="1" w:styleId="TableParagraph">
    <w:name w:val="Table Paragraph"/>
    <w:basedOn w:val="Normal"/>
    <w:uiPriority w:val="1"/>
    <w:qFormat/>
    <w:rsid w:val="003A61C7"/>
    <w:pPr>
      <w:widowControl w:val="0"/>
      <w:suppressAutoHyphens w:val="0"/>
      <w:autoSpaceDE w:val="0"/>
      <w:autoSpaceDN w:val="0"/>
    </w:pPr>
    <w:rPr>
      <w:sz w:val="22"/>
      <w:szCs w:val="22"/>
      <w:lang w:val="pt-PT" w:eastAsia="pt-PT" w:bidi="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7764440">
      <w:bodyDiv w:val="1"/>
      <w:marLeft w:val="0"/>
      <w:marRight w:val="0"/>
      <w:marTop w:val="0"/>
      <w:marBottom w:val="0"/>
      <w:divBdr>
        <w:top w:val="none" w:sz="0" w:space="0" w:color="auto"/>
        <w:left w:val="none" w:sz="0" w:space="0" w:color="auto"/>
        <w:bottom w:val="none" w:sz="0" w:space="0" w:color="auto"/>
        <w:right w:val="none" w:sz="0" w:space="0" w:color="auto"/>
      </w:divBdr>
    </w:div>
    <w:div w:id="922446159">
      <w:bodyDiv w:val="1"/>
      <w:marLeft w:val="0"/>
      <w:marRight w:val="0"/>
      <w:marTop w:val="0"/>
      <w:marBottom w:val="0"/>
      <w:divBdr>
        <w:top w:val="none" w:sz="0" w:space="0" w:color="auto"/>
        <w:left w:val="none" w:sz="0" w:space="0" w:color="auto"/>
        <w:bottom w:val="none" w:sz="0" w:space="0" w:color="auto"/>
        <w:right w:val="none" w:sz="0" w:space="0" w:color="auto"/>
      </w:divBdr>
    </w:div>
    <w:div w:id="1346714164">
      <w:bodyDiv w:val="1"/>
      <w:marLeft w:val="0"/>
      <w:marRight w:val="0"/>
      <w:marTop w:val="0"/>
      <w:marBottom w:val="0"/>
      <w:divBdr>
        <w:top w:val="none" w:sz="0" w:space="0" w:color="auto"/>
        <w:left w:val="none" w:sz="0" w:space="0" w:color="auto"/>
        <w:bottom w:val="none" w:sz="0" w:space="0" w:color="auto"/>
        <w:right w:val="none" w:sz="0" w:space="0" w:color="auto"/>
      </w:divBdr>
    </w:div>
    <w:div w:id="1411074959">
      <w:bodyDiv w:val="1"/>
      <w:marLeft w:val="0"/>
      <w:marRight w:val="0"/>
      <w:marTop w:val="0"/>
      <w:marBottom w:val="0"/>
      <w:divBdr>
        <w:top w:val="none" w:sz="0" w:space="0" w:color="auto"/>
        <w:left w:val="none" w:sz="0" w:space="0" w:color="auto"/>
        <w:bottom w:val="none" w:sz="0" w:space="0" w:color="auto"/>
        <w:right w:val="none" w:sz="0" w:space="0" w:color="auto"/>
      </w:divBdr>
    </w:div>
    <w:div w:id="1438258220">
      <w:bodyDiv w:val="1"/>
      <w:marLeft w:val="0"/>
      <w:marRight w:val="0"/>
      <w:marTop w:val="0"/>
      <w:marBottom w:val="0"/>
      <w:divBdr>
        <w:top w:val="none" w:sz="0" w:space="0" w:color="auto"/>
        <w:left w:val="none" w:sz="0" w:space="0" w:color="auto"/>
        <w:bottom w:val="none" w:sz="0" w:space="0" w:color="auto"/>
        <w:right w:val="none" w:sz="0" w:space="0" w:color="auto"/>
      </w:divBdr>
    </w:div>
    <w:div w:id="1451046932">
      <w:bodyDiv w:val="1"/>
      <w:marLeft w:val="0"/>
      <w:marRight w:val="0"/>
      <w:marTop w:val="0"/>
      <w:marBottom w:val="0"/>
      <w:divBdr>
        <w:top w:val="none" w:sz="0" w:space="0" w:color="auto"/>
        <w:left w:val="none" w:sz="0" w:space="0" w:color="auto"/>
        <w:bottom w:val="none" w:sz="0" w:space="0" w:color="auto"/>
        <w:right w:val="none" w:sz="0" w:space="0" w:color="auto"/>
      </w:divBdr>
    </w:div>
    <w:div w:id="1904675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riacica.es.gov.br" TargetMode="External"/><Relationship Id="rId3" Type="http://schemas.openxmlformats.org/officeDocument/2006/relationships/settings" Target="settings.xml"/><Relationship Id="rId7" Type="http://schemas.openxmlformats.org/officeDocument/2006/relationships/hyperlink" Target="mailto:semesp@cariacica.es.gov.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42</Pages>
  <Words>11986</Words>
  <Characters>64726</Characters>
  <Application>Microsoft Office Word</Application>
  <DocSecurity>0</DocSecurity>
  <Lines>539</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Edvaldo José Erlacher</dc:creator>
  <cp:lastModifiedBy>Washington LO</cp:lastModifiedBy>
  <cp:revision>2</cp:revision>
  <cp:lastPrinted>2021-06-18T15:15:00Z</cp:lastPrinted>
  <dcterms:created xsi:type="dcterms:W3CDTF">2024-12-19T11:21:00Z</dcterms:created>
  <dcterms:modified xsi:type="dcterms:W3CDTF">2024-12-19T11:21:00Z</dcterms:modified>
</cp:coreProperties>
</file>