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02199F" w14:textId="77777777" w:rsidR="007067DB" w:rsidRDefault="007067DB" w:rsidP="005A6D22">
      <w:pPr>
        <w:rPr>
          <w:rFonts w:ascii="Arial" w:hAnsi="Arial" w:cs="Arial"/>
          <w:b/>
          <w:sz w:val="36"/>
          <w:szCs w:val="36"/>
        </w:rPr>
      </w:pPr>
    </w:p>
    <w:p w14:paraId="349DCFB7" w14:textId="77777777" w:rsidR="007067DB" w:rsidRPr="00DC4B5D" w:rsidRDefault="007067DB" w:rsidP="00B649D0">
      <w:pPr>
        <w:jc w:val="center"/>
        <w:rPr>
          <w:rFonts w:ascii="Arial" w:hAnsi="Arial" w:cs="Arial"/>
          <w:b/>
          <w:color w:val="008000"/>
          <w:sz w:val="32"/>
        </w:rPr>
      </w:pPr>
      <w:r w:rsidRPr="00DC4B5D">
        <w:rPr>
          <w:rFonts w:ascii="Arial" w:hAnsi="Arial" w:cs="Arial"/>
          <w:b/>
          <w:sz w:val="32"/>
        </w:rPr>
        <w:t>EDITAL DE CHA</w:t>
      </w:r>
      <w:r>
        <w:rPr>
          <w:rFonts w:ascii="Arial" w:hAnsi="Arial" w:cs="Arial"/>
          <w:b/>
          <w:sz w:val="32"/>
        </w:rPr>
        <w:t>MAMENTO PÚBLICO Nº 00</w:t>
      </w:r>
      <w:r w:rsidR="00B819A2">
        <w:rPr>
          <w:rFonts w:ascii="Arial" w:hAnsi="Arial" w:cs="Arial"/>
          <w:b/>
          <w:sz w:val="32"/>
        </w:rPr>
        <w:t>8</w:t>
      </w:r>
      <w:r w:rsidR="004973B6">
        <w:rPr>
          <w:rFonts w:ascii="Arial" w:hAnsi="Arial" w:cs="Arial"/>
          <w:b/>
          <w:sz w:val="32"/>
        </w:rPr>
        <w:t>/2021</w:t>
      </w:r>
    </w:p>
    <w:p w14:paraId="253668FD" w14:textId="77777777" w:rsidR="007067DB" w:rsidRPr="00DC4B5D" w:rsidRDefault="007067DB" w:rsidP="007067DB">
      <w:pPr>
        <w:pStyle w:val="Recuodecorpodetexto3"/>
        <w:spacing w:before="120"/>
        <w:ind w:left="0"/>
        <w:jc w:val="center"/>
        <w:rPr>
          <w:rFonts w:ascii="Arial" w:hAnsi="Arial" w:cs="Arial"/>
          <w:b/>
          <w:sz w:val="32"/>
          <w:szCs w:val="36"/>
        </w:rPr>
      </w:pPr>
      <w:r w:rsidRPr="00DC4B5D">
        <w:rPr>
          <w:rFonts w:ascii="Arial" w:hAnsi="Arial" w:cs="Arial"/>
          <w:b/>
          <w:sz w:val="32"/>
          <w:szCs w:val="36"/>
        </w:rPr>
        <w:t>TERMO DE COLABORAÇÃO</w:t>
      </w:r>
    </w:p>
    <w:p w14:paraId="33666CA8" w14:textId="77777777" w:rsidR="007067DB" w:rsidRDefault="007067DB" w:rsidP="007067DB">
      <w:pPr>
        <w:pStyle w:val="Recuodecorpodetexto3"/>
        <w:spacing w:before="120"/>
        <w:ind w:left="0"/>
        <w:rPr>
          <w:rFonts w:ascii="Arial" w:hAnsi="Arial" w:cs="Arial"/>
          <w:sz w:val="24"/>
          <w:szCs w:val="24"/>
        </w:rPr>
      </w:pPr>
    </w:p>
    <w:p w14:paraId="7B632C17" w14:textId="77777777" w:rsidR="007067DB" w:rsidRDefault="007067DB" w:rsidP="007067DB">
      <w:pPr>
        <w:pStyle w:val="Recuodecorpodetexto3"/>
        <w:spacing w:before="120"/>
        <w:ind w:left="0"/>
        <w:rPr>
          <w:rFonts w:ascii="Arial" w:hAnsi="Arial" w:cs="Arial"/>
          <w:sz w:val="24"/>
          <w:szCs w:val="24"/>
        </w:rPr>
      </w:pPr>
    </w:p>
    <w:p w14:paraId="269F5E00" w14:textId="77777777" w:rsidR="007067DB" w:rsidRDefault="007067DB" w:rsidP="007067DB">
      <w:pPr>
        <w:pStyle w:val="Recuodecorpodetexto3"/>
        <w:spacing w:before="120"/>
        <w:ind w:left="0"/>
        <w:rPr>
          <w:rFonts w:ascii="Arial" w:hAnsi="Arial" w:cs="Arial"/>
          <w:sz w:val="24"/>
          <w:szCs w:val="24"/>
        </w:rPr>
      </w:pPr>
    </w:p>
    <w:p w14:paraId="4AE5F25A" w14:textId="77777777" w:rsidR="007067DB" w:rsidRDefault="007067DB" w:rsidP="007067DB">
      <w:pPr>
        <w:pStyle w:val="Recuodecorpodetexto3"/>
        <w:spacing w:before="120"/>
        <w:ind w:left="0"/>
        <w:rPr>
          <w:rFonts w:ascii="Arial" w:hAnsi="Arial" w:cs="Arial"/>
          <w:sz w:val="24"/>
          <w:szCs w:val="24"/>
        </w:rPr>
      </w:pPr>
    </w:p>
    <w:p w14:paraId="728F440E" w14:textId="77777777" w:rsidR="007067DB" w:rsidRDefault="007067DB" w:rsidP="007067DB">
      <w:pPr>
        <w:pStyle w:val="Recuodecorpodetexto3"/>
        <w:spacing w:before="120"/>
        <w:ind w:left="0"/>
        <w:rPr>
          <w:rFonts w:ascii="Arial" w:hAnsi="Arial" w:cs="Arial"/>
          <w:sz w:val="24"/>
          <w:szCs w:val="24"/>
        </w:rPr>
      </w:pPr>
    </w:p>
    <w:p w14:paraId="7D32B35C" w14:textId="77777777" w:rsidR="007067DB" w:rsidRDefault="007067DB" w:rsidP="007067DB">
      <w:pPr>
        <w:pStyle w:val="Recuodecorpodetexto3"/>
        <w:spacing w:before="120"/>
        <w:ind w:left="0"/>
        <w:rPr>
          <w:rFonts w:ascii="Arial" w:hAnsi="Arial" w:cs="Arial"/>
          <w:sz w:val="24"/>
          <w:szCs w:val="24"/>
        </w:rPr>
      </w:pPr>
    </w:p>
    <w:p w14:paraId="1D17CE61" w14:textId="77777777" w:rsidR="007067DB" w:rsidRDefault="007067DB" w:rsidP="007067DB">
      <w:pPr>
        <w:pStyle w:val="Recuodecorpodetexto3"/>
        <w:spacing w:before="120"/>
        <w:ind w:left="0"/>
        <w:rPr>
          <w:rFonts w:ascii="Arial" w:hAnsi="Arial" w:cs="Arial"/>
          <w:sz w:val="24"/>
          <w:szCs w:val="24"/>
        </w:rPr>
      </w:pPr>
    </w:p>
    <w:p w14:paraId="35551FC1" w14:textId="77777777" w:rsidR="007067DB" w:rsidRDefault="007067DB" w:rsidP="007067DB">
      <w:pPr>
        <w:pStyle w:val="Recuodecorpodetexto3"/>
        <w:spacing w:before="120"/>
        <w:ind w:left="0"/>
        <w:rPr>
          <w:rFonts w:ascii="Arial" w:hAnsi="Arial" w:cs="Arial"/>
          <w:sz w:val="24"/>
          <w:szCs w:val="24"/>
        </w:rPr>
      </w:pPr>
    </w:p>
    <w:p w14:paraId="1DAFF1A7" w14:textId="77777777" w:rsidR="007067DB" w:rsidRDefault="007067DB" w:rsidP="007067DB">
      <w:pPr>
        <w:pStyle w:val="Recuodecorpodetexto3"/>
        <w:spacing w:before="120"/>
        <w:ind w:left="0"/>
        <w:rPr>
          <w:rFonts w:ascii="Arial" w:hAnsi="Arial" w:cs="Arial"/>
          <w:sz w:val="24"/>
          <w:szCs w:val="24"/>
        </w:rPr>
      </w:pPr>
    </w:p>
    <w:p w14:paraId="01D65289" w14:textId="77777777" w:rsidR="007067DB" w:rsidRPr="00DC4B5D" w:rsidRDefault="007067DB" w:rsidP="007067DB">
      <w:pPr>
        <w:pStyle w:val="Recuodecorpodetexto3"/>
        <w:spacing w:before="120"/>
        <w:ind w:left="0"/>
        <w:rPr>
          <w:rFonts w:ascii="Arial" w:hAnsi="Arial" w:cs="Arial"/>
          <w:sz w:val="24"/>
          <w:szCs w:val="24"/>
        </w:rPr>
      </w:pPr>
    </w:p>
    <w:p w14:paraId="16291475" w14:textId="77777777" w:rsidR="007067DB" w:rsidRPr="00DC4B5D" w:rsidRDefault="007067DB" w:rsidP="007067DB">
      <w:pPr>
        <w:widowControl w:val="0"/>
        <w:spacing w:before="120" w:after="120"/>
        <w:jc w:val="center"/>
        <w:rPr>
          <w:rFonts w:ascii="Arial" w:hAnsi="Arial" w:cs="Arial"/>
        </w:rPr>
      </w:pPr>
    </w:p>
    <w:p w14:paraId="4102994F" w14:textId="77777777" w:rsidR="00173A52" w:rsidRDefault="003B3CA3" w:rsidP="007067DB">
      <w:pPr>
        <w:widowControl w:val="0"/>
        <w:spacing w:before="120" w:after="120"/>
        <w:jc w:val="center"/>
        <w:rPr>
          <w:rFonts w:ascii="Arial" w:eastAsiaTheme="minorHAnsi" w:hAnsi="Arial" w:cs="Arial"/>
          <w:b/>
          <w:i/>
          <w:sz w:val="36"/>
          <w:szCs w:val="22"/>
          <w:lang w:eastAsia="en-US"/>
        </w:rPr>
      </w:pPr>
      <w:r>
        <w:rPr>
          <w:rFonts w:ascii="Arial" w:eastAsiaTheme="minorHAnsi" w:hAnsi="Arial" w:cs="Arial"/>
          <w:b/>
          <w:i/>
          <w:sz w:val="36"/>
          <w:szCs w:val="22"/>
          <w:lang w:eastAsia="en-US"/>
        </w:rPr>
        <w:t>PRO</w:t>
      </w:r>
      <w:r w:rsidR="00173A52">
        <w:rPr>
          <w:rFonts w:ascii="Arial" w:eastAsiaTheme="minorHAnsi" w:hAnsi="Arial" w:cs="Arial"/>
          <w:b/>
          <w:i/>
          <w:sz w:val="36"/>
          <w:szCs w:val="22"/>
          <w:lang w:eastAsia="en-US"/>
        </w:rPr>
        <w:t xml:space="preserve">JETO </w:t>
      </w:r>
      <w:r w:rsidR="00B819A2">
        <w:rPr>
          <w:rFonts w:ascii="Arial" w:eastAsiaTheme="minorHAnsi" w:hAnsi="Arial" w:cs="Arial"/>
          <w:b/>
          <w:i/>
          <w:sz w:val="36"/>
          <w:szCs w:val="22"/>
          <w:lang w:eastAsia="en-US"/>
        </w:rPr>
        <w:t xml:space="preserve">+ </w:t>
      </w:r>
      <w:r w:rsidR="001475A8">
        <w:rPr>
          <w:rFonts w:ascii="Arial" w:eastAsiaTheme="minorHAnsi" w:hAnsi="Arial" w:cs="Arial"/>
          <w:b/>
          <w:i/>
          <w:sz w:val="36"/>
          <w:szCs w:val="22"/>
          <w:lang w:eastAsia="en-US"/>
        </w:rPr>
        <w:t>ESPORTE</w:t>
      </w:r>
      <w:r w:rsidR="00B819A2">
        <w:rPr>
          <w:rFonts w:ascii="Arial" w:eastAsiaTheme="minorHAnsi" w:hAnsi="Arial" w:cs="Arial"/>
          <w:b/>
          <w:i/>
          <w:sz w:val="36"/>
          <w:szCs w:val="22"/>
          <w:lang w:eastAsia="en-US"/>
        </w:rPr>
        <w:t xml:space="preserve"> </w:t>
      </w:r>
    </w:p>
    <w:p w14:paraId="1BC03D26" w14:textId="77777777" w:rsidR="00173A52" w:rsidRDefault="00173A52" w:rsidP="007067DB">
      <w:pPr>
        <w:widowControl w:val="0"/>
        <w:spacing w:before="120" w:after="120"/>
        <w:jc w:val="center"/>
        <w:rPr>
          <w:rFonts w:ascii="Arial" w:eastAsiaTheme="minorHAnsi" w:hAnsi="Arial" w:cs="Arial"/>
          <w:b/>
          <w:i/>
          <w:sz w:val="36"/>
          <w:szCs w:val="22"/>
          <w:lang w:eastAsia="en-US"/>
        </w:rPr>
      </w:pPr>
    </w:p>
    <w:p w14:paraId="38F69F4A" w14:textId="77777777" w:rsidR="007067DB" w:rsidRPr="00B50A61" w:rsidRDefault="007067DB" w:rsidP="007067DB">
      <w:pPr>
        <w:widowControl w:val="0"/>
        <w:spacing w:before="120" w:after="120"/>
        <w:jc w:val="center"/>
        <w:rPr>
          <w:rFonts w:ascii="Arial" w:hAnsi="Arial" w:cs="Arial"/>
        </w:rPr>
      </w:pPr>
      <w:r>
        <w:rPr>
          <w:rFonts w:ascii="Arial" w:eastAsiaTheme="minorHAnsi" w:hAnsi="Arial" w:cs="Arial"/>
          <w:b/>
          <w:i/>
          <w:sz w:val="36"/>
          <w:szCs w:val="22"/>
          <w:lang w:eastAsia="en-US"/>
        </w:rPr>
        <w:t xml:space="preserve"> </w:t>
      </w:r>
    </w:p>
    <w:p w14:paraId="6849B478" w14:textId="77777777" w:rsidR="007067DB" w:rsidRDefault="007067DB" w:rsidP="007067DB">
      <w:pPr>
        <w:widowControl w:val="0"/>
        <w:spacing w:before="120" w:after="120"/>
        <w:jc w:val="center"/>
        <w:rPr>
          <w:rFonts w:ascii="Arial" w:eastAsia="SimSun" w:hAnsi="Arial" w:cs="Arial"/>
          <w:b/>
          <w:bCs/>
        </w:rPr>
      </w:pPr>
    </w:p>
    <w:p w14:paraId="6E9D5095" w14:textId="77777777" w:rsidR="007067DB" w:rsidRDefault="007067DB" w:rsidP="007067DB">
      <w:pPr>
        <w:widowControl w:val="0"/>
        <w:spacing w:before="120" w:after="120"/>
        <w:jc w:val="center"/>
        <w:rPr>
          <w:rFonts w:ascii="Arial" w:eastAsia="SimSun" w:hAnsi="Arial" w:cs="Arial"/>
          <w:b/>
          <w:bCs/>
        </w:rPr>
      </w:pPr>
    </w:p>
    <w:p w14:paraId="24296109" w14:textId="77777777" w:rsidR="007067DB" w:rsidRDefault="007067DB" w:rsidP="007067DB">
      <w:pPr>
        <w:widowControl w:val="0"/>
        <w:spacing w:before="120" w:after="120"/>
        <w:jc w:val="center"/>
        <w:rPr>
          <w:rFonts w:ascii="Arial" w:eastAsia="SimSun" w:hAnsi="Arial" w:cs="Arial"/>
          <w:b/>
          <w:bCs/>
        </w:rPr>
      </w:pPr>
    </w:p>
    <w:p w14:paraId="627C6850" w14:textId="77777777" w:rsidR="007067DB" w:rsidRDefault="007067DB" w:rsidP="007067DB">
      <w:pPr>
        <w:widowControl w:val="0"/>
        <w:spacing w:before="120" w:after="120"/>
        <w:jc w:val="center"/>
        <w:rPr>
          <w:rFonts w:ascii="Arial" w:eastAsia="SimSun" w:hAnsi="Arial" w:cs="Arial"/>
          <w:b/>
          <w:bCs/>
        </w:rPr>
      </w:pPr>
    </w:p>
    <w:p w14:paraId="59BAC14B" w14:textId="77777777" w:rsidR="007067DB" w:rsidRDefault="007067DB" w:rsidP="007067DB">
      <w:pPr>
        <w:widowControl w:val="0"/>
        <w:spacing w:before="120" w:after="120"/>
        <w:jc w:val="center"/>
        <w:rPr>
          <w:rFonts w:ascii="Arial" w:eastAsia="SimSun" w:hAnsi="Arial" w:cs="Arial"/>
          <w:b/>
          <w:bCs/>
        </w:rPr>
      </w:pPr>
    </w:p>
    <w:p w14:paraId="6C963A3A" w14:textId="77777777" w:rsidR="007067DB" w:rsidRDefault="007067DB" w:rsidP="007067DB">
      <w:pPr>
        <w:widowControl w:val="0"/>
        <w:spacing w:before="120" w:after="120"/>
        <w:jc w:val="center"/>
        <w:rPr>
          <w:rFonts w:ascii="Arial" w:eastAsia="SimSun" w:hAnsi="Arial" w:cs="Arial"/>
          <w:b/>
          <w:bCs/>
        </w:rPr>
      </w:pPr>
    </w:p>
    <w:p w14:paraId="5A44B70F" w14:textId="77777777" w:rsidR="007067DB" w:rsidRDefault="007067DB" w:rsidP="007067DB">
      <w:pPr>
        <w:widowControl w:val="0"/>
        <w:spacing w:before="120" w:after="120"/>
        <w:jc w:val="center"/>
        <w:rPr>
          <w:rFonts w:ascii="Arial" w:eastAsia="SimSun" w:hAnsi="Arial" w:cs="Arial"/>
          <w:b/>
          <w:bCs/>
        </w:rPr>
      </w:pPr>
    </w:p>
    <w:p w14:paraId="192F9B2F" w14:textId="77777777" w:rsidR="007067DB" w:rsidRDefault="007067DB" w:rsidP="007067DB">
      <w:pPr>
        <w:widowControl w:val="0"/>
        <w:spacing w:before="120" w:after="120"/>
        <w:jc w:val="center"/>
        <w:rPr>
          <w:rFonts w:ascii="Arial" w:eastAsia="SimSun" w:hAnsi="Arial" w:cs="Arial"/>
          <w:b/>
          <w:bCs/>
        </w:rPr>
      </w:pPr>
    </w:p>
    <w:p w14:paraId="526120A8" w14:textId="77777777" w:rsidR="007067DB" w:rsidRDefault="007067DB" w:rsidP="007067DB">
      <w:pPr>
        <w:widowControl w:val="0"/>
        <w:spacing w:before="120" w:after="120"/>
        <w:jc w:val="center"/>
        <w:rPr>
          <w:rFonts w:ascii="Arial" w:eastAsia="SimSun" w:hAnsi="Arial" w:cs="Arial"/>
          <w:b/>
          <w:bCs/>
        </w:rPr>
      </w:pPr>
    </w:p>
    <w:p w14:paraId="732EAAEA" w14:textId="77777777" w:rsidR="007067DB" w:rsidRDefault="007067DB" w:rsidP="007067DB">
      <w:pPr>
        <w:widowControl w:val="0"/>
        <w:spacing w:before="120" w:after="120"/>
        <w:jc w:val="center"/>
        <w:rPr>
          <w:rFonts w:ascii="Arial" w:eastAsia="SimSun" w:hAnsi="Arial" w:cs="Arial"/>
          <w:b/>
          <w:bCs/>
        </w:rPr>
      </w:pPr>
    </w:p>
    <w:p w14:paraId="605FC3B3" w14:textId="77777777" w:rsidR="007067DB" w:rsidRPr="00DC4B5D" w:rsidRDefault="007067DB" w:rsidP="007067DB">
      <w:pPr>
        <w:widowControl w:val="0"/>
        <w:spacing w:before="120" w:after="120"/>
        <w:jc w:val="center"/>
        <w:rPr>
          <w:rFonts w:ascii="Arial" w:eastAsia="SimSun" w:hAnsi="Arial" w:cs="Arial"/>
          <w:b/>
          <w:bCs/>
        </w:rPr>
      </w:pPr>
    </w:p>
    <w:p w14:paraId="54E38B0F" w14:textId="77777777" w:rsidR="007067DB" w:rsidRDefault="007067DB" w:rsidP="007067DB">
      <w:pPr>
        <w:jc w:val="center"/>
        <w:rPr>
          <w:rFonts w:ascii="Arial" w:hAnsi="Arial" w:cs="Arial"/>
          <w:b/>
          <w:bCs/>
          <w:sz w:val="32"/>
        </w:rPr>
      </w:pPr>
    </w:p>
    <w:p w14:paraId="385AA0E8" w14:textId="77777777" w:rsidR="007067DB" w:rsidRDefault="007067DB" w:rsidP="007067DB">
      <w:pPr>
        <w:jc w:val="center"/>
        <w:rPr>
          <w:rFonts w:ascii="Arial" w:hAnsi="Arial" w:cs="Arial"/>
          <w:b/>
          <w:bCs/>
          <w:sz w:val="32"/>
        </w:rPr>
      </w:pPr>
    </w:p>
    <w:p w14:paraId="07DBB1B0" w14:textId="77777777" w:rsidR="007067DB" w:rsidRDefault="007067DB" w:rsidP="007067DB">
      <w:pPr>
        <w:jc w:val="center"/>
        <w:rPr>
          <w:rFonts w:ascii="Arial" w:hAnsi="Arial" w:cs="Arial"/>
          <w:b/>
          <w:bCs/>
          <w:sz w:val="32"/>
        </w:rPr>
      </w:pPr>
    </w:p>
    <w:p w14:paraId="123C5268" w14:textId="77777777" w:rsidR="007067DB" w:rsidRPr="00DC4B5D" w:rsidRDefault="007067DB" w:rsidP="007067DB">
      <w:pPr>
        <w:jc w:val="center"/>
        <w:rPr>
          <w:rFonts w:ascii="Arial" w:hAnsi="Arial" w:cs="Arial"/>
          <w:b/>
          <w:bCs/>
          <w:sz w:val="32"/>
        </w:rPr>
      </w:pPr>
      <w:r w:rsidRPr="00DC4B5D">
        <w:rPr>
          <w:rFonts w:ascii="Arial" w:hAnsi="Arial" w:cs="Arial"/>
          <w:b/>
          <w:bCs/>
          <w:sz w:val="32"/>
        </w:rPr>
        <w:t>MUNICÍPIO DE CARIACICA</w:t>
      </w:r>
    </w:p>
    <w:p w14:paraId="2F320C5D" w14:textId="77777777" w:rsidR="007067DB" w:rsidRPr="009B58FB" w:rsidRDefault="007067DB" w:rsidP="007067DB">
      <w:pPr>
        <w:jc w:val="center"/>
        <w:rPr>
          <w:rFonts w:ascii="Arial" w:hAnsi="Arial" w:cs="Arial"/>
          <w:sz w:val="32"/>
        </w:rPr>
      </w:pPr>
      <w:r w:rsidRPr="00DC4B5D">
        <w:rPr>
          <w:rFonts w:ascii="Arial" w:hAnsi="Arial" w:cs="Arial"/>
          <w:b/>
          <w:bCs/>
          <w:sz w:val="32"/>
        </w:rPr>
        <w:lastRenderedPageBreak/>
        <w:t xml:space="preserve">SECRETARIA MUNICIPAL DE </w:t>
      </w:r>
      <w:r>
        <w:rPr>
          <w:rFonts w:ascii="Arial" w:hAnsi="Arial" w:cs="Arial"/>
          <w:b/>
          <w:bCs/>
          <w:sz w:val="32"/>
        </w:rPr>
        <w:t>ESPORTE E LAZER</w:t>
      </w:r>
    </w:p>
    <w:p w14:paraId="2E11288C" w14:textId="77777777" w:rsidR="007067DB" w:rsidRPr="00B37541" w:rsidRDefault="007067DB" w:rsidP="007067DB">
      <w:pPr>
        <w:jc w:val="center"/>
        <w:rPr>
          <w:rFonts w:ascii="Arial" w:hAnsi="Arial" w:cs="Arial"/>
          <w:sz w:val="32"/>
        </w:rPr>
      </w:pPr>
      <w:r w:rsidRPr="004C1F4C">
        <w:rPr>
          <w:rFonts w:ascii="Arial" w:hAnsi="Arial" w:cs="Arial"/>
          <w:b/>
          <w:sz w:val="32"/>
        </w:rPr>
        <w:t xml:space="preserve">Edital de Chamamento Público nº </w:t>
      </w:r>
      <w:r>
        <w:rPr>
          <w:rFonts w:ascii="Arial" w:hAnsi="Arial" w:cs="Arial"/>
          <w:b/>
          <w:sz w:val="32"/>
        </w:rPr>
        <w:t>00</w:t>
      </w:r>
      <w:r w:rsidR="00B819A2">
        <w:rPr>
          <w:rFonts w:ascii="Arial" w:hAnsi="Arial" w:cs="Arial"/>
          <w:b/>
          <w:sz w:val="32"/>
        </w:rPr>
        <w:t>8</w:t>
      </w:r>
      <w:r w:rsidRPr="004C1F4C">
        <w:rPr>
          <w:rFonts w:ascii="Arial" w:hAnsi="Arial" w:cs="Arial"/>
          <w:b/>
          <w:sz w:val="32"/>
        </w:rPr>
        <w:t>/20</w:t>
      </w:r>
      <w:r w:rsidR="00490505">
        <w:rPr>
          <w:rFonts w:ascii="Arial" w:hAnsi="Arial" w:cs="Arial"/>
          <w:b/>
          <w:sz w:val="32"/>
        </w:rPr>
        <w:t>2</w:t>
      </w:r>
      <w:r w:rsidRPr="004C1F4C">
        <w:rPr>
          <w:rFonts w:ascii="Arial" w:hAnsi="Arial" w:cs="Arial"/>
          <w:b/>
          <w:sz w:val="32"/>
        </w:rPr>
        <w:t>1</w:t>
      </w:r>
      <w:r w:rsidR="00C71D2A">
        <w:rPr>
          <w:rFonts w:ascii="Arial" w:hAnsi="Arial" w:cs="Arial"/>
          <w:b/>
          <w:sz w:val="32"/>
        </w:rPr>
        <w:t xml:space="preserve"> </w:t>
      </w:r>
    </w:p>
    <w:p w14:paraId="634D57C0" w14:textId="77777777" w:rsidR="00173A52" w:rsidRDefault="00173A52" w:rsidP="007067DB">
      <w:pPr>
        <w:widowControl w:val="0"/>
        <w:autoSpaceDE w:val="0"/>
        <w:spacing w:before="120" w:after="600"/>
        <w:ind w:left="3540"/>
        <w:jc w:val="both"/>
        <w:rPr>
          <w:rFonts w:ascii="Arial" w:hAnsi="Arial" w:cs="Arial"/>
          <w:sz w:val="28"/>
        </w:rPr>
      </w:pPr>
    </w:p>
    <w:p w14:paraId="292C593D" w14:textId="77777777" w:rsidR="007067DB" w:rsidRDefault="007067DB" w:rsidP="007067DB">
      <w:pPr>
        <w:widowControl w:val="0"/>
        <w:autoSpaceDE w:val="0"/>
        <w:spacing w:before="120" w:after="600"/>
        <w:ind w:left="3540"/>
        <w:jc w:val="both"/>
        <w:rPr>
          <w:rFonts w:ascii="Arial" w:hAnsi="Arial" w:cs="Arial"/>
          <w:sz w:val="28"/>
        </w:rPr>
      </w:pPr>
      <w:r w:rsidRPr="00296617">
        <w:rPr>
          <w:rFonts w:ascii="Arial" w:hAnsi="Arial" w:cs="Arial"/>
          <w:sz w:val="28"/>
        </w:rPr>
        <w:t>O MUNICÍPIO DE CARIACICA, por intermédio da SECRETARIA</w:t>
      </w:r>
      <w:r>
        <w:rPr>
          <w:rFonts w:ascii="Arial" w:hAnsi="Arial" w:cs="Arial"/>
          <w:sz w:val="28"/>
        </w:rPr>
        <w:t xml:space="preserve"> MUNICIPAL DE ESPORTE E LAZER</w:t>
      </w:r>
      <w:r w:rsidRPr="00296617">
        <w:rPr>
          <w:rFonts w:ascii="Arial" w:hAnsi="Arial" w:cs="Arial"/>
          <w:sz w:val="28"/>
        </w:rPr>
        <w:t>, torna pública a realização de CHAMAMENTO PÚBLICO, visando à seleção de Organização da Sociedade Civil – OSC interessada</w:t>
      </w:r>
      <w:r>
        <w:rPr>
          <w:rFonts w:ascii="Arial" w:hAnsi="Arial" w:cs="Arial"/>
          <w:sz w:val="28"/>
        </w:rPr>
        <w:t>s</w:t>
      </w:r>
      <w:r w:rsidRPr="00296617">
        <w:rPr>
          <w:rFonts w:ascii="Arial" w:hAnsi="Arial" w:cs="Arial"/>
          <w:sz w:val="28"/>
        </w:rPr>
        <w:t xml:space="preserve"> em celebrar TERMO DE </w:t>
      </w:r>
      <w:r>
        <w:rPr>
          <w:rFonts w:ascii="Arial" w:hAnsi="Arial" w:cs="Arial"/>
          <w:sz w:val="28"/>
        </w:rPr>
        <w:t xml:space="preserve">COLABORAÇÃO nos critérios do presente edital.     </w:t>
      </w:r>
    </w:p>
    <w:p w14:paraId="25682FA3" w14:textId="77777777" w:rsidR="007067DB" w:rsidRPr="00DC4B5D" w:rsidRDefault="007067DB" w:rsidP="007067DB">
      <w:pPr>
        <w:widowControl w:val="0"/>
        <w:numPr>
          <w:ilvl w:val="0"/>
          <w:numId w:val="1"/>
        </w:numPr>
        <w:tabs>
          <w:tab w:val="clear" w:pos="360"/>
          <w:tab w:val="num" w:pos="567"/>
        </w:tabs>
        <w:autoSpaceDE w:val="0"/>
        <w:spacing w:before="120" w:after="120"/>
        <w:ind w:left="567" w:hanging="567"/>
        <w:jc w:val="both"/>
        <w:rPr>
          <w:rFonts w:ascii="Arial" w:hAnsi="Arial" w:cs="Arial"/>
          <w:b/>
          <w:bCs/>
        </w:rPr>
      </w:pPr>
      <w:r w:rsidRPr="00DC4B5D">
        <w:rPr>
          <w:rFonts w:ascii="Arial" w:hAnsi="Arial" w:cs="Arial"/>
          <w:b/>
          <w:bCs/>
        </w:rPr>
        <w:t>PROPÓSITO DO CHAMAMENTO PÚBLICO</w:t>
      </w:r>
      <w:r>
        <w:rPr>
          <w:rFonts w:ascii="Arial" w:hAnsi="Arial" w:cs="Arial"/>
          <w:b/>
          <w:bCs/>
        </w:rPr>
        <w:t>, SUA BASE LEGAL E ACESSO AO EDITAL.</w:t>
      </w:r>
    </w:p>
    <w:p w14:paraId="28F835B7" w14:textId="77777777" w:rsidR="007067DB" w:rsidRPr="00DB5D89" w:rsidRDefault="007067DB" w:rsidP="007067DB">
      <w:pPr>
        <w:widowControl w:val="0"/>
        <w:tabs>
          <w:tab w:val="left" w:pos="567"/>
        </w:tabs>
        <w:autoSpaceDE w:val="0"/>
        <w:spacing w:before="120" w:after="120"/>
        <w:jc w:val="both"/>
        <w:rPr>
          <w:rFonts w:ascii="Arial" w:hAnsi="Arial" w:cs="Arial"/>
          <w:sz w:val="22"/>
          <w:szCs w:val="22"/>
        </w:rPr>
      </w:pPr>
      <w:r w:rsidRPr="00DB5D89">
        <w:rPr>
          <w:rFonts w:ascii="Arial" w:hAnsi="Arial" w:cs="Arial"/>
          <w:b/>
          <w:sz w:val="22"/>
          <w:szCs w:val="22"/>
        </w:rPr>
        <w:t>1.1.</w:t>
      </w:r>
      <w:r w:rsidRPr="00DB5D89">
        <w:rPr>
          <w:rFonts w:ascii="Arial" w:hAnsi="Arial" w:cs="Arial"/>
          <w:sz w:val="22"/>
          <w:szCs w:val="22"/>
        </w:rPr>
        <w:t xml:space="preserve"> </w:t>
      </w:r>
      <w:r w:rsidRPr="00DB5D89">
        <w:rPr>
          <w:rFonts w:ascii="Arial" w:hAnsi="Arial" w:cs="Arial"/>
          <w:sz w:val="22"/>
          <w:szCs w:val="22"/>
        </w:rPr>
        <w:tab/>
        <w:t>A finalidade do presente Chamamento Público é a seleção de propostas para a celebração de parceria com o Município de Cariacica, por intermédio da Secretaria Municipal de Esporte e Lazer, por meio da formalização de Termo de Colaboração,</w:t>
      </w:r>
      <w:r w:rsidRPr="00DB5D89">
        <w:rPr>
          <w:rFonts w:ascii="Arial" w:hAnsi="Arial" w:cs="Arial"/>
          <w:i/>
          <w:sz w:val="22"/>
          <w:szCs w:val="22"/>
        </w:rPr>
        <w:t xml:space="preserve"> </w:t>
      </w:r>
      <w:r w:rsidRPr="00DB5D89">
        <w:rPr>
          <w:rFonts w:ascii="Arial" w:hAnsi="Arial" w:cs="Arial"/>
          <w:sz w:val="22"/>
          <w:szCs w:val="22"/>
        </w:rPr>
        <w:t>para a consecução de finalidade de interesse público e recíproco que envolve a transferência de recursos financeiros às organizações da sociedade civil (OSC), Associações e, Federações do Desporto Estadual conforme condições estabelecidas neste Edital.</w:t>
      </w:r>
    </w:p>
    <w:p w14:paraId="55317B7B" w14:textId="77777777" w:rsidR="007067DB" w:rsidRPr="00DB5D89" w:rsidRDefault="007067DB" w:rsidP="007067DB">
      <w:pPr>
        <w:widowControl w:val="0"/>
        <w:tabs>
          <w:tab w:val="left" w:pos="567"/>
        </w:tabs>
        <w:autoSpaceDE w:val="0"/>
        <w:spacing w:before="120" w:after="120"/>
        <w:jc w:val="both"/>
        <w:rPr>
          <w:rFonts w:ascii="Arial" w:hAnsi="Arial" w:cs="Arial"/>
          <w:sz w:val="22"/>
          <w:szCs w:val="22"/>
        </w:rPr>
      </w:pPr>
      <w:r w:rsidRPr="00DB5D89">
        <w:rPr>
          <w:rFonts w:ascii="Arial" w:hAnsi="Arial" w:cs="Arial"/>
          <w:b/>
          <w:sz w:val="22"/>
          <w:szCs w:val="22"/>
        </w:rPr>
        <w:t>1.2.</w:t>
      </w:r>
      <w:r w:rsidRPr="00DB5D89">
        <w:rPr>
          <w:rFonts w:ascii="Arial" w:hAnsi="Arial" w:cs="Arial"/>
          <w:sz w:val="22"/>
          <w:szCs w:val="22"/>
        </w:rPr>
        <w:t xml:space="preserve"> </w:t>
      </w:r>
      <w:r w:rsidRPr="00DB5D89">
        <w:rPr>
          <w:rFonts w:ascii="Arial" w:hAnsi="Arial" w:cs="Arial"/>
          <w:sz w:val="22"/>
          <w:szCs w:val="22"/>
        </w:rPr>
        <w:tab/>
        <w:t xml:space="preserve">O procedimento de seleção reger-se-á pela Lei nº 13.019, de 31 de julho de 2014, pelo Decreto Municipal nº 007 de 19 de janeiro de 2017, e pelos demais normativos aplicáveis, além das condições previstas neste Edital.  </w:t>
      </w:r>
    </w:p>
    <w:p w14:paraId="665AFAE4" w14:textId="77777777" w:rsidR="007067DB" w:rsidRPr="00DB5D89" w:rsidRDefault="007067DB" w:rsidP="007067DB">
      <w:pPr>
        <w:pStyle w:val="PargrafodaLista"/>
        <w:suppressAutoHyphens w:val="0"/>
        <w:ind w:left="0"/>
        <w:jc w:val="both"/>
        <w:rPr>
          <w:rFonts w:ascii="Arial" w:hAnsi="Arial" w:cs="Arial"/>
          <w:sz w:val="22"/>
          <w:szCs w:val="22"/>
        </w:rPr>
      </w:pPr>
      <w:r w:rsidRPr="00DB5D89">
        <w:rPr>
          <w:rFonts w:ascii="Arial" w:hAnsi="Arial" w:cs="Arial"/>
          <w:b/>
          <w:sz w:val="22"/>
          <w:szCs w:val="22"/>
        </w:rPr>
        <w:t>1.3.</w:t>
      </w:r>
      <w:r w:rsidRPr="00DB5D89">
        <w:rPr>
          <w:rFonts w:ascii="Arial" w:hAnsi="Arial" w:cs="Arial"/>
          <w:sz w:val="22"/>
          <w:szCs w:val="22"/>
        </w:rPr>
        <w:t xml:space="preserve"> Será selecionada uma única proposta para o objeto em foco, observada a ordem de classificação e a disponibilidade orçamentária para a celebração do termo de colaboração.</w:t>
      </w:r>
    </w:p>
    <w:p w14:paraId="4B57FB88" w14:textId="77777777" w:rsidR="007067DB" w:rsidRPr="00EB57CF" w:rsidRDefault="007067DB" w:rsidP="007067DB">
      <w:pPr>
        <w:pStyle w:val="Default0"/>
        <w:spacing w:before="120" w:after="120"/>
        <w:jc w:val="both"/>
        <w:rPr>
          <w:sz w:val="22"/>
          <w:szCs w:val="22"/>
        </w:rPr>
      </w:pPr>
      <w:r w:rsidRPr="008A6A92">
        <w:rPr>
          <w:b/>
          <w:sz w:val="22"/>
          <w:szCs w:val="22"/>
        </w:rPr>
        <w:t>1.4.</w:t>
      </w:r>
      <w:r w:rsidRPr="008A6A92">
        <w:rPr>
          <w:sz w:val="22"/>
          <w:szCs w:val="22"/>
        </w:rPr>
        <w:t xml:space="preserve"> Os interessados em participar do presente chamamento poderão obter informações no endereço: Secretaria Municipal de Esporte e Lazer </w:t>
      </w:r>
      <w:r w:rsidR="0012667E">
        <w:rPr>
          <w:sz w:val="22"/>
          <w:szCs w:val="22"/>
        </w:rPr>
        <w:t>–</w:t>
      </w:r>
      <w:r w:rsidRPr="008A6A92">
        <w:rPr>
          <w:sz w:val="22"/>
          <w:szCs w:val="22"/>
        </w:rPr>
        <w:t xml:space="preserve"> </w:t>
      </w:r>
      <w:r w:rsidR="0012667E">
        <w:rPr>
          <w:sz w:val="22"/>
          <w:szCs w:val="22"/>
        </w:rPr>
        <w:t>Estação Cidadania-Esporte de Cariacica/ECEC</w:t>
      </w:r>
      <w:r w:rsidR="00EB57CF">
        <w:rPr>
          <w:sz w:val="22"/>
          <w:szCs w:val="22"/>
        </w:rPr>
        <w:t xml:space="preserve">, Parque O Cravo e A Rosa, Alameda da Frincasa, s/n, Bairro Nova Brasília, </w:t>
      </w:r>
      <w:r w:rsidRPr="008A6A92">
        <w:rPr>
          <w:sz w:val="22"/>
          <w:szCs w:val="22"/>
        </w:rPr>
        <w:t>C</w:t>
      </w:r>
      <w:r w:rsidR="00EB57CF">
        <w:rPr>
          <w:sz w:val="22"/>
          <w:szCs w:val="22"/>
        </w:rPr>
        <w:t>ariacica/ES, telefones (27) 3386</w:t>
      </w:r>
      <w:r w:rsidRPr="008A6A92">
        <w:rPr>
          <w:sz w:val="22"/>
          <w:szCs w:val="22"/>
        </w:rPr>
        <w:t>-</w:t>
      </w:r>
      <w:r w:rsidR="00EB57CF">
        <w:rPr>
          <w:sz w:val="22"/>
          <w:szCs w:val="22"/>
        </w:rPr>
        <w:t>9148</w:t>
      </w:r>
      <w:r w:rsidRPr="008A6A92">
        <w:rPr>
          <w:sz w:val="22"/>
          <w:szCs w:val="22"/>
        </w:rPr>
        <w:t xml:space="preserve"> / (27) </w:t>
      </w:r>
      <w:r w:rsidR="00EB57CF">
        <w:rPr>
          <w:sz w:val="22"/>
          <w:szCs w:val="22"/>
        </w:rPr>
        <w:t>3386-9150</w:t>
      </w:r>
      <w:r w:rsidRPr="008A6A92">
        <w:rPr>
          <w:sz w:val="22"/>
          <w:szCs w:val="22"/>
        </w:rPr>
        <w:t xml:space="preserve"> e por email: </w:t>
      </w:r>
      <w:hyperlink r:id="rId7" w:history="1">
        <w:r w:rsidR="008A6A92" w:rsidRPr="002B4A96">
          <w:rPr>
            <w:rStyle w:val="Hyperlink"/>
            <w:rFonts w:cs="Arial"/>
            <w:sz w:val="22"/>
            <w:szCs w:val="22"/>
          </w:rPr>
          <w:t>semesp@cariacica.es.gov.br</w:t>
        </w:r>
      </w:hyperlink>
      <w:r w:rsidRPr="008A6A92">
        <w:rPr>
          <w:sz w:val="22"/>
          <w:szCs w:val="22"/>
          <w:u w:val="single"/>
        </w:rPr>
        <w:t>.</w:t>
      </w:r>
    </w:p>
    <w:p w14:paraId="0959702B" w14:textId="77777777" w:rsidR="008A6A92" w:rsidRPr="00DD33E4" w:rsidRDefault="008A6A92" w:rsidP="007067DB">
      <w:pPr>
        <w:pStyle w:val="Default0"/>
        <w:spacing w:before="120" w:after="120"/>
        <w:jc w:val="both"/>
        <w:rPr>
          <w:b/>
          <w:sz w:val="22"/>
          <w:szCs w:val="22"/>
        </w:rPr>
      </w:pPr>
      <w:r w:rsidRPr="00DD33E4">
        <w:rPr>
          <w:b/>
          <w:sz w:val="22"/>
          <w:szCs w:val="22"/>
        </w:rPr>
        <w:t>Obs.: As informações a serem transmitidas visando sanar eventuais dúvidas serão restritamente relacionadas ao edital</w:t>
      </w:r>
      <w:r w:rsidR="00DD33E4" w:rsidRPr="00DD33E4">
        <w:rPr>
          <w:b/>
          <w:sz w:val="22"/>
          <w:szCs w:val="22"/>
        </w:rPr>
        <w:t xml:space="preserve"> (possíveis esclarecimentos)</w:t>
      </w:r>
      <w:r w:rsidRPr="00DD33E4">
        <w:rPr>
          <w:b/>
          <w:sz w:val="22"/>
          <w:szCs w:val="22"/>
        </w:rPr>
        <w:t>, sendo vedado qualquer auxílio em elaboração de documentações e ou análise prévia/conferência de os mesmos que são</w:t>
      </w:r>
      <w:r w:rsidR="00DD33E4" w:rsidRPr="00DD33E4">
        <w:rPr>
          <w:b/>
          <w:sz w:val="22"/>
          <w:szCs w:val="22"/>
        </w:rPr>
        <w:t xml:space="preserve"> exigências do edital.</w:t>
      </w:r>
    </w:p>
    <w:p w14:paraId="4730DA57" w14:textId="77777777" w:rsidR="007067DB" w:rsidRPr="00DB5D89" w:rsidRDefault="007067DB" w:rsidP="007067DB">
      <w:pPr>
        <w:pStyle w:val="Default0"/>
        <w:spacing w:after="240"/>
        <w:jc w:val="both"/>
        <w:rPr>
          <w:color w:val="auto"/>
          <w:sz w:val="22"/>
          <w:szCs w:val="22"/>
          <w:u w:val="single"/>
        </w:rPr>
      </w:pPr>
      <w:r w:rsidRPr="00DB5D89">
        <w:rPr>
          <w:b/>
          <w:sz w:val="22"/>
          <w:szCs w:val="22"/>
        </w:rPr>
        <w:t>1.5.</w:t>
      </w:r>
      <w:r w:rsidRPr="00DB5D89">
        <w:rPr>
          <w:sz w:val="22"/>
          <w:szCs w:val="22"/>
        </w:rPr>
        <w:t xml:space="preserve"> O Edital completo e seus anexos também poderão ser adquiridos pelo endereço eletrônico: </w:t>
      </w:r>
      <w:hyperlink r:id="rId8" w:history="1">
        <w:r w:rsidRPr="00DB5D89">
          <w:rPr>
            <w:rStyle w:val="Hyperlink"/>
            <w:rFonts w:cs="Arial"/>
            <w:color w:val="auto"/>
            <w:sz w:val="22"/>
            <w:szCs w:val="22"/>
          </w:rPr>
          <w:t>www.cariacica.es.gov.br</w:t>
        </w:r>
      </w:hyperlink>
      <w:r w:rsidRPr="00DB5D89">
        <w:rPr>
          <w:sz w:val="22"/>
          <w:szCs w:val="22"/>
        </w:rPr>
        <w:t xml:space="preserve"> na página da SEMESP. </w:t>
      </w:r>
    </w:p>
    <w:p w14:paraId="383528B4" w14:textId="77777777" w:rsidR="007067DB" w:rsidRPr="00DB5D89" w:rsidRDefault="007067DB" w:rsidP="007067DB">
      <w:pPr>
        <w:widowControl w:val="0"/>
        <w:numPr>
          <w:ilvl w:val="0"/>
          <w:numId w:val="1"/>
        </w:numPr>
        <w:tabs>
          <w:tab w:val="clear" w:pos="360"/>
          <w:tab w:val="num" w:pos="567"/>
        </w:tabs>
        <w:autoSpaceDE w:val="0"/>
        <w:spacing w:before="120" w:after="120"/>
        <w:ind w:left="567" w:hanging="567"/>
        <w:rPr>
          <w:rFonts w:ascii="Arial" w:hAnsi="Arial" w:cs="Arial"/>
          <w:b/>
          <w:sz w:val="22"/>
          <w:szCs w:val="22"/>
        </w:rPr>
      </w:pPr>
      <w:r w:rsidRPr="00DB5D89">
        <w:rPr>
          <w:rFonts w:ascii="Arial" w:hAnsi="Arial" w:cs="Arial"/>
          <w:b/>
          <w:sz w:val="22"/>
          <w:szCs w:val="22"/>
        </w:rPr>
        <w:t xml:space="preserve">OBJETO DO TERMO DE COLABORAÇÃO </w:t>
      </w:r>
    </w:p>
    <w:p w14:paraId="6A6746D9" w14:textId="77777777" w:rsidR="007067DB" w:rsidRPr="00CE69BD" w:rsidRDefault="007067DB" w:rsidP="00CE69BD">
      <w:pPr>
        <w:widowControl w:val="0"/>
        <w:tabs>
          <w:tab w:val="left" w:pos="567"/>
        </w:tabs>
        <w:autoSpaceDE w:val="0"/>
        <w:spacing w:before="120" w:after="120"/>
        <w:jc w:val="both"/>
        <w:rPr>
          <w:rFonts w:ascii="Arial" w:hAnsi="Arial" w:cs="Arial"/>
          <w:bCs/>
          <w:sz w:val="22"/>
          <w:szCs w:val="22"/>
        </w:rPr>
      </w:pPr>
      <w:r w:rsidRPr="00DB5D89">
        <w:rPr>
          <w:rFonts w:ascii="Arial" w:hAnsi="Arial" w:cs="Arial"/>
          <w:b/>
          <w:bCs/>
          <w:sz w:val="22"/>
          <w:szCs w:val="22"/>
        </w:rPr>
        <w:t>2.1.</w:t>
      </w:r>
      <w:r w:rsidRPr="00DB5D89">
        <w:rPr>
          <w:rFonts w:ascii="Arial" w:hAnsi="Arial" w:cs="Arial"/>
          <w:bCs/>
          <w:sz w:val="22"/>
          <w:szCs w:val="22"/>
        </w:rPr>
        <w:t xml:space="preserve"> Constitui-se objeto do presente Edital a seleção de propostas </w:t>
      </w:r>
      <w:r w:rsidR="0053720E" w:rsidRPr="00DB5D89">
        <w:rPr>
          <w:rFonts w:ascii="Arial" w:hAnsi="Arial" w:cs="Arial"/>
          <w:b/>
          <w:bCs/>
          <w:sz w:val="22"/>
          <w:szCs w:val="22"/>
        </w:rPr>
        <w:t>desenvolvimento</w:t>
      </w:r>
      <w:r w:rsidR="00490505" w:rsidRPr="00DB5D89">
        <w:rPr>
          <w:rFonts w:ascii="Arial" w:hAnsi="Arial" w:cs="Arial"/>
          <w:b/>
          <w:bCs/>
          <w:sz w:val="22"/>
          <w:szCs w:val="22"/>
        </w:rPr>
        <w:t xml:space="preserve"> e execução </w:t>
      </w:r>
      <w:r w:rsidR="003B3CA3" w:rsidRPr="00DB5D89">
        <w:rPr>
          <w:rFonts w:ascii="Arial" w:hAnsi="Arial" w:cs="Arial"/>
          <w:b/>
          <w:bCs/>
          <w:sz w:val="22"/>
          <w:szCs w:val="22"/>
        </w:rPr>
        <w:t xml:space="preserve">do </w:t>
      </w:r>
      <w:r w:rsidR="004748FD" w:rsidRPr="00DB5D89">
        <w:rPr>
          <w:rFonts w:ascii="Arial" w:hAnsi="Arial" w:cs="Arial"/>
          <w:b/>
          <w:bCs/>
          <w:sz w:val="22"/>
          <w:szCs w:val="22"/>
        </w:rPr>
        <w:t>P</w:t>
      </w:r>
      <w:r w:rsidR="003B3CA3" w:rsidRPr="00DB5D89">
        <w:rPr>
          <w:rFonts w:ascii="Arial" w:hAnsi="Arial" w:cs="Arial"/>
          <w:b/>
          <w:bCs/>
          <w:sz w:val="22"/>
          <w:szCs w:val="22"/>
        </w:rPr>
        <w:t>ro</w:t>
      </w:r>
      <w:r w:rsidR="001930CA">
        <w:rPr>
          <w:rFonts w:ascii="Arial" w:hAnsi="Arial" w:cs="Arial"/>
          <w:b/>
          <w:bCs/>
          <w:sz w:val="22"/>
          <w:szCs w:val="22"/>
        </w:rPr>
        <w:t xml:space="preserve">jeto </w:t>
      </w:r>
      <w:r w:rsidR="00B819A2">
        <w:rPr>
          <w:rFonts w:ascii="Arial" w:hAnsi="Arial" w:cs="Arial"/>
          <w:b/>
          <w:bCs/>
          <w:sz w:val="22"/>
          <w:szCs w:val="22"/>
        </w:rPr>
        <w:t xml:space="preserve">+ </w:t>
      </w:r>
      <w:r w:rsidR="001475A8">
        <w:rPr>
          <w:rFonts w:ascii="Arial" w:hAnsi="Arial" w:cs="Arial"/>
          <w:b/>
          <w:bCs/>
          <w:sz w:val="22"/>
          <w:szCs w:val="22"/>
        </w:rPr>
        <w:t xml:space="preserve">ESPORTE </w:t>
      </w:r>
      <w:r w:rsidR="00490505" w:rsidRPr="00DB5D89">
        <w:rPr>
          <w:rFonts w:ascii="Arial" w:hAnsi="Arial" w:cs="Arial"/>
          <w:b/>
          <w:bCs/>
          <w:sz w:val="22"/>
          <w:szCs w:val="22"/>
        </w:rPr>
        <w:t xml:space="preserve">da SEMESP </w:t>
      </w:r>
      <w:r w:rsidR="00490505" w:rsidRPr="00DB5D89">
        <w:rPr>
          <w:rFonts w:ascii="Arial" w:hAnsi="Arial" w:cs="Arial"/>
          <w:bCs/>
          <w:sz w:val="22"/>
          <w:szCs w:val="22"/>
        </w:rPr>
        <w:t xml:space="preserve">, </w:t>
      </w:r>
      <w:r w:rsidRPr="00DB5D89">
        <w:rPr>
          <w:rFonts w:ascii="Arial" w:hAnsi="Arial" w:cs="Arial"/>
          <w:bCs/>
          <w:sz w:val="22"/>
          <w:szCs w:val="22"/>
        </w:rPr>
        <w:t xml:space="preserve">visando </w:t>
      </w:r>
      <w:r w:rsidR="001930CA">
        <w:rPr>
          <w:rFonts w:ascii="Arial" w:hAnsi="Arial" w:cs="Arial"/>
          <w:bCs/>
          <w:sz w:val="22"/>
          <w:szCs w:val="22"/>
        </w:rPr>
        <w:t xml:space="preserve">os eventos e atividades com as </w:t>
      </w:r>
      <w:r w:rsidR="001475A8">
        <w:rPr>
          <w:rFonts w:ascii="Arial" w:hAnsi="Arial" w:cs="Arial"/>
          <w:bCs/>
          <w:sz w:val="22"/>
          <w:szCs w:val="22"/>
        </w:rPr>
        <w:t xml:space="preserve">crianças, </w:t>
      </w:r>
      <w:r w:rsidR="001930CA">
        <w:rPr>
          <w:rFonts w:ascii="Arial" w:hAnsi="Arial" w:cs="Arial"/>
          <w:bCs/>
          <w:sz w:val="22"/>
          <w:szCs w:val="22"/>
        </w:rPr>
        <w:t xml:space="preserve"> </w:t>
      </w:r>
      <w:r w:rsidR="001930CA">
        <w:rPr>
          <w:rFonts w:ascii="Arial" w:hAnsi="Arial" w:cs="Arial"/>
          <w:bCs/>
          <w:sz w:val="22"/>
          <w:szCs w:val="22"/>
        </w:rPr>
        <w:lastRenderedPageBreak/>
        <w:t>adolescentes</w:t>
      </w:r>
      <w:r w:rsidR="001475A8">
        <w:rPr>
          <w:rFonts w:ascii="Arial" w:hAnsi="Arial" w:cs="Arial"/>
          <w:bCs/>
          <w:sz w:val="22"/>
          <w:szCs w:val="22"/>
        </w:rPr>
        <w:t>, adultos e idosos</w:t>
      </w:r>
      <w:r w:rsidR="001930CA">
        <w:rPr>
          <w:rFonts w:ascii="Arial" w:hAnsi="Arial" w:cs="Arial"/>
          <w:bCs/>
          <w:sz w:val="22"/>
          <w:szCs w:val="22"/>
        </w:rPr>
        <w:t xml:space="preserve"> com ati</w:t>
      </w:r>
      <w:r w:rsidRPr="00DB5D89">
        <w:rPr>
          <w:rFonts w:ascii="Arial" w:hAnsi="Arial" w:cs="Arial"/>
          <w:bCs/>
          <w:sz w:val="22"/>
          <w:szCs w:val="22"/>
        </w:rPr>
        <w:t>vidade física</w:t>
      </w:r>
      <w:r w:rsidR="001475A8">
        <w:rPr>
          <w:rFonts w:ascii="Arial" w:hAnsi="Arial" w:cs="Arial"/>
          <w:bCs/>
          <w:sz w:val="22"/>
          <w:szCs w:val="22"/>
        </w:rPr>
        <w:t>s, esportivas</w:t>
      </w:r>
      <w:r w:rsidR="001930CA">
        <w:rPr>
          <w:rFonts w:ascii="Arial" w:hAnsi="Arial" w:cs="Arial"/>
          <w:bCs/>
          <w:sz w:val="22"/>
          <w:szCs w:val="22"/>
        </w:rPr>
        <w:t xml:space="preserve"> e</w:t>
      </w:r>
      <w:r w:rsidR="001475A8">
        <w:rPr>
          <w:rFonts w:ascii="Arial" w:hAnsi="Arial" w:cs="Arial"/>
          <w:bCs/>
          <w:sz w:val="22"/>
          <w:szCs w:val="22"/>
        </w:rPr>
        <w:t xml:space="preserve"> de</w:t>
      </w:r>
      <w:r w:rsidR="001930CA">
        <w:rPr>
          <w:rFonts w:ascii="Arial" w:hAnsi="Arial" w:cs="Arial"/>
          <w:bCs/>
          <w:sz w:val="22"/>
          <w:szCs w:val="22"/>
        </w:rPr>
        <w:t xml:space="preserve"> lazer orientados garantido assim a integração das crianças e adolescentes.</w:t>
      </w:r>
      <w:r w:rsidRPr="00DB5D89">
        <w:rPr>
          <w:rFonts w:ascii="Arial" w:hAnsi="Arial" w:cs="Arial"/>
          <w:bCs/>
          <w:sz w:val="22"/>
          <w:szCs w:val="22"/>
        </w:rPr>
        <w:t xml:space="preserve">  </w:t>
      </w:r>
    </w:p>
    <w:p w14:paraId="1715DB49" w14:textId="77777777" w:rsidR="007067DB" w:rsidRPr="00DB5D89" w:rsidRDefault="007067DB" w:rsidP="007067DB">
      <w:pPr>
        <w:tabs>
          <w:tab w:val="left" w:pos="567"/>
        </w:tabs>
        <w:spacing w:before="120" w:after="120"/>
        <w:jc w:val="both"/>
        <w:rPr>
          <w:rFonts w:ascii="Arial" w:hAnsi="Arial" w:cs="Arial"/>
          <w:bCs/>
          <w:sz w:val="22"/>
          <w:szCs w:val="22"/>
        </w:rPr>
      </w:pPr>
      <w:r w:rsidRPr="00DB5D89">
        <w:rPr>
          <w:rFonts w:ascii="Arial" w:hAnsi="Arial" w:cs="Arial"/>
          <w:b/>
          <w:bCs/>
          <w:sz w:val="22"/>
          <w:szCs w:val="22"/>
        </w:rPr>
        <w:t>2.</w:t>
      </w:r>
      <w:r w:rsidR="004F5160" w:rsidRPr="00DB5D89">
        <w:rPr>
          <w:rFonts w:ascii="Arial" w:hAnsi="Arial" w:cs="Arial"/>
          <w:b/>
          <w:bCs/>
          <w:sz w:val="22"/>
          <w:szCs w:val="22"/>
        </w:rPr>
        <w:t>2</w:t>
      </w:r>
      <w:r w:rsidRPr="00DB5D89">
        <w:rPr>
          <w:rFonts w:ascii="Arial" w:hAnsi="Arial" w:cs="Arial"/>
          <w:b/>
          <w:bCs/>
          <w:sz w:val="22"/>
          <w:szCs w:val="22"/>
        </w:rPr>
        <w:t>.</w:t>
      </w:r>
      <w:r w:rsidRPr="00DB5D89">
        <w:rPr>
          <w:rFonts w:ascii="Arial" w:hAnsi="Arial" w:cs="Arial"/>
          <w:bCs/>
          <w:sz w:val="22"/>
          <w:szCs w:val="22"/>
        </w:rPr>
        <w:t xml:space="preserve"> </w:t>
      </w:r>
      <w:r w:rsidRPr="00DB5D89">
        <w:rPr>
          <w:rFonts w:ascii="Arial" w:hAnsi="Arial" w:cs="Arial"/>
          <w:bCs/>
          <w:sz w:val="22"/>
          <w:szCs w:val="22"/>
        </w:rPr>
        <w:tab/>
      </w:r>
      <w:r w:rsidRPr="00DB5D89">
        <w:rPr>
          <w:rFonts w:ascii="Arial" w:hAnsi="Arial" w:cs="Arial"/>
          <w:b/>
          <w:bCs/>
          <w:sz w:val="22"/>
          <w:szCs w:val="22"/>
        </w:rPr>
        <w:t>Objetivos:</w:t>
      </w:r>
    </w:p>
    <w:p w14:paraId="3C8A3AF0" w14:textId="77777777" w:rsidR="007067DB" w:rsidRPr="00DB5D89" w:rsidRDefault="007067DB" w:rsidP="007067DB">
      <w:pPr>
        <w:suppressAutoHyphens w:val="0"/>
        <w:autoSpaceDE w:val="0"/>
        <w:autoSpaceDN w:val="0"/>
        <w:adjustRightInd w:val="0"/>
        <w:jc w:val="both"/>
        <w:rPr>
          <w:rFonts w:ascii="Arial" w:eastAsiaTheme="minorHAnsi" w:hAnsi="Arial" w:cs="Arial"/>
          <w:b/>
          <w:bCs/>
          <w:sz w:val="22"/>
          <w:szCs w:val="22"/>
          <w:lang w:eastAsia="en-US"/>
        </w:rPr>
      </w:pPr>
      <w:r w:rsidRPr="00DB5D89">
        <w:rPr>
          <w:rFonts w:ascii="Arial" w:eastAsiaTheme="minorHAnsi" w:hAnsi="Arial" w:cs="Arial"/>
          <w:b/>
          <w:bCs/>
          <w:sz w:val="22"/>
          <w:szCs w:val="22"/>
          <w:lang w:eastAsia="en-US"/>
        </w:rPr>
        <w:t>2.</w:t>
      </w:r>
      <w:r w:rsidR="004F5160" w:rsidRPr="00DB5D89">
        <w:rPr>
          <w:rFonts w:ascii="Arial" w:eastAsiaTheme="minorHAnsi" w:hAnsi="Arial" w:cs="Arial"/>
          <w:b/>
          <w:bCs/>
          <w:sz w:val="22"/>
          <w:szCs w:val="22"/>
          <w:lang w:eastAsia="en-US"/>
        </w:rPr>
        <w:t>2</w:t>
      </w:r>
      <w:r w:rsidRPr="00DB5D89">
        <w:rPr>
          <w:rFonts w:ascii="Arial" w:eastAsiaTheme="minorHAnsi" w:hAnsi="Arial" w:cs="Arial"/>
          <w:b/>
          <w:bCs/>
          <w:sz w:val="22"/>
          <w:szCs w:val="22"/>
          <w:lang w:eastAsia="en-US"/>
        </w:rPr>
        <w:t>.1 Geral</w:t>
      </w:r>
    </w:p>
    <w:p w14:paraId="1E03E49A" w14:textId="77777777" w:rsidR="007067DB" w:rsidRPr="00DB5D89" w:rsidRDefault="007067DB" w:rsidP="007067DB">
      <w:pPr>
        <w:suppressAutoHyphens w:val="0"/>
        <w:autoSpaceDE w:val="0"/>
        <w:autoSpaceDN w:val="0"/>
        <w:adjustRightInd w:val="0"/>
        <w:spacing w:after="120"/>
        <w:jc w:val="both"/>
        <w:rPr>
          <w:rFonts w:ascii="Arial" w:eastAsiaTheme="minorHAnsi" w:hAnsi="Arial" w:cs="Arial"/>
          <w:sz w:val="22"/>
          <w:szCs w:val="22"/>
          <w:lang w:eastAsia="en-US"/>
        </w:rPr>
      </w:pPr>
      <w:r w:rsidRPr="00DB5D89">
        <w:rPr>
          <w:rFonts w:ascii="Arial" w:eastAsiaTheme="minorHAnsi" w:hAnsi="Arial" w:cs="Arial"/>
          <w:sz w:val="22"/>
          <w:szCs w:val="22"/>
          <w:lang w:eastAsia="en-US"/>
        </w:rPr>
        <w:t xml:space="preserve"> - Promover</w:t>
      </w:r>
      <w:r w:rsidR="003B3CA3" w:rsidRPr="00DB5D89">
        <w:rPr>
          <w:rFonts w:ascii="Arial" w:eastAsiaTheme="minorHAnsi" w:hAnsi="Arial" w:cs="Arial"/>
          <w:sz w:val="22"/>
          <w:szCs w:val="22"/>
          <w:lang w:eastAsia="en-US"/>
        </w:rPr>
        <w:t xml:space="preserve">, desenvolver o </w:t>
      </w:r>
      <w:r w:rsidR="00B819A2" w:rsidRPr="00DB5D89">
        <w:rPr>
          <w:rFonts w:ascii="Arial" w:hAnsi="Arial" w:cs="Arial"/>
          <w:b/>
          <w:bCs/>
          <w:sz w:val="22"/>
          <w:szCs w:val="22"/>
        </w:rPr>
        <w:t>Pro</w:t>
      </w:r>
      <w:r w:rsidR="00B819A2">
        <w:rPr>
          <w:rFonts w:ascii="Arial" w:hAnsi="Arial" w:cs="Arial"/>
          <w:b/>
          <w:bCs/>
          <w:sz w:val="22"/>
          <w:szCs w:val="22"/>
        </w:rPr>
        <w:t xml:space="preserve">jeto + ESPORTE </w:t>
      </w:r>
      <w:r w:rsidR="0053720E" w:rsidRPr="00DB5D89">
        <w:rPr>
          <w:rFonts w:ascii="Arial" w:eastAsiaTheme="minorHAnsi" w:hAnsi="Arial" w:cs="Arial"/>
          <w:sz w:val="22"/>
          <w:szCs w:val="22"/>
          <w:lang w:eastAsia="en-US"/>
        </w:rPr>
        <w:t xml:space="preserve">levando </w:t>
      </w:r>
      <w:r w:rsidR="001930CA">
        <w:rPr>
          <w:rFonts w:ascii="Arial" w:eastAsiaTheme="minorHAnsi" w:hAnsi="Arial" w:cs="Arial"/>
          <w:sz w:val="22"/>
          <w:szCs w:val="22"/>
          <w:lang w:eastAsia="en-US"/>
        </w:rPr>
        <w:t>o l</w:t>
      </w:r>
      <w:r w:rsidR="001475A8">
        <w:rPr>
          <w:rFonts w:ascii="Arial" w:eastAsiaTheme="minorHAnsi" w:hAnsi="Arial" w:cs="Arial"/>
          <w:sz w:val="22"/>
          <w:szCs w:val="22"/>
          <w:lang w:eastAsia="en-US"/>
        </w:rPr>
        <w:t>azer e o esporte para nossos munícipes,</w:t>
      </w:r>
      <w:r w:rsidR="001930CA">
        <w:rPr>
          <w:rFonts w:ascii="Arial" w:eastAsiaTheme="minorHAnsi" w:hAnsi="Arial" w:cs="Arial"/>
          <w:sz w:val="22"/>
          <w:szCs w:val="22"/>
          <w:lang w:eastAsia="en-US"/>
        </w:rPr>
        <w:t xml:space="preserve"> melhora</w:t>
      </w:r>
      <w:r w:rsidR="001475A8">
        <w:rPr>
          <w:rFonts w:ascii="Arial" w:eastAsiaTheme="minorHAnsi" w:hAnsi="Arial" w:cs="Arial"/>
          <w:sz w:val="22"/>
          <w:szCs w:val="22"/>
          <w:lang w:eastAsia="en-US"/>
        </w:rPr>
        <w:t>ndo</w:t>
      </w:r>
      <w:r w:rsidR="001930CA">
        <w:rPr>
          <w:rFonts w:ascii="Arial" w:eastAsiaTheme="minorHAnsi" w:hAnsi="Arial" w:cs="Arial"/>
          <w:sz w:val="22"/>
          <w:szCs w:val="22"/>
          <w:lang w:eastAsia="en-US"/>
        </w:rPr>
        <w:t xml:space="preserve"> a </w:t>
      </w:r>
      <w:r w:rsidR="001475A8">
        <w:rPr>
          <w:rFonts w:ascii="Arial" w:eastAsiaTheme="minorHAnsi" w:hAnsi="Arial" w:cs="Arial"/>
          <w:sz w:val="22"/>
          <w:szCs w:val="22"/>
          <w:lang w:eastAsia="en-US"/>
        </w:rPr>
        <w:t xml:space="preserve">entrega dos serviços e com isso, </w:t>
      </w:r>
      <w:r w:rsidRPr="00DB5D89">
        <w:rPr>
          <w:rFonts w:ascii="Arial" w:eastAsiaTheme="minorHAnsi" w:hAnsi="Arial" w:cs="Arial"/>
          <w:sz w:val="22"/>
          <w:szCs w:val="22"/>
          <w:lang w:eastAsia="en-US"/>
        </w:rPr>
        <w:t xml:space="preserve">melhorar a integração entre </w:t>
      </w:r>
      <w:r w:rsidR="001475A8">
        <w:rPr>
          <w:rFonts w:ascii="Arial" w:eastAsiaTheme="minorHAnsi" w:hAnsi="Arial" w:cs="Arial"/>
          <w:sz w:val="22"/>
          <w:szCs w:val="22"/>
          <w:lang w:eastAsia="en-US"/>
        </w:rPr>
        <w:t>nossa família cariaciquense.</w:t>
      </w:r>
      <w:r w:rsidR="001930CA">
        <w:rPr>
          <w:rFonts w:ascii="Arial" w:eastAsiaTheme="minorHAnsi" w:hAnsi="Arial" w:cs="Arial"/>
          <w:sz w:val="22"/>
          <w:szCs w:val="22"/>
          <w:lang w:eastAsia="en-US"/>
        </w:rPr>
        <w:t xml:space="preserve"> </w:t>
      </w:r>
      <w:r w:rsidRPr="00DB5D89">
        <w:rPr>
          <w:rFonts w:ascii="Arial" w:eastAsiaTheme="minorHAnsi" w:hAnsi="Arial" w:cs="Arial"/>
          <w:sz w:val="22"/>
          <w:szCs w:val="22"/>
          <w:lang w:eastAsia="en-US"/>
        </w:rPr>
        <w:t xml:space="preserve"> </w:t>
      </w:r>
    </w:p>
    <w:p w14:paraId="1665B280" w14:textId="77777777" w:rsidR="00DB5D89" w:rsidRDefault="00DB5D89" w:rsidP="007067DB">
      <w:pPr>
        <w:suppressAutoHyphens w:val="0"/>
        <w:autoSpaceDE w:val="0"/>
        <w:autoSpaceDN w:val="0"/>
        <w:adjustRightInd w:val="0"/>
        <w:jc w:val="both"/>
        <w:rPr>
          <w:rFonts w:ascii="Arial" w:eastAsiaTheme="minorHAnsi" w:hAnsi="Arial" w:cs="Arial"/>
          <w:b/>
          <w:bCs/>
          <w:sz w:val="22"/>
          <w:szCs w:val="22"/>
          <w:lang w:eastAsia="en-US"/>
        </w:rPr>
      </w:pPr>
    </w:p>
    <w:p w14:paraId="567DA813" w14:textId="77777777" w:rsidR="007067DB" w:rsidRPr="00BF09A7" w:rsidRDefault="007067DB" w:rsidP="007067DB">
      <w:pPr>
        <w:suppressAutoHyphens w:val="0"/>
        <w:autoSpaceDE w:val="0"/>
        <w:autoSpaceDN w:val="0"/>
        <w:adjustRightInd w:val="0"/>
        <w:jc w:val="both"/>
        <w:rPr>
          <w:rFonts w:ascii="Arial" w:eastAsiaTheme="minorHAnsi" w:hAnsi="Arial" w:cs="Arial"/>
          <w:b/>
          <w:bCs/>
          <w:sz w:val="22"/>
          <w:szCs w:val="22"/>
          <w:lang w:eastAsia="en-US"/>
        </w:rPr>
      </w:pPr>
      <w:r w:rsidRPr="00BF09A7">
        <w:rPr>
          <w:rFonts w:ascii="Arial" w:eastAsiaTheme="minorHAnsi" w:hAnsi="Arial" w:cs="Arial"/>
          <w:b/>
          <w:bCs/>
          <w:sz w:val="22"/>
          <w:szCs w:val="22"/>
          <w:lang w:eastAsia="en-US"/>
        </w:rPr>
        <w:t>2.</w:t>
      </w:r>
      <w:r w:rsidR="004F5160">
        <w:rPr>
          <w:rFonts w:ascii="Arial" w:eastAsiaTheme="minorHAnsi" w:hAnsi="Arial" w:cs="Arial"/>
          <w:b/>
          <w:bCs/>
          <w:sz w:val="22"/>
          <w:szCs w:val="22"/>
          <w:lang w:eastAsia="en-US"/>
        </w:rPr>
        <w:t>2</w:t>
      </w:r>
      <w:r w:rsidRPr="00BF09A7">
        <w:rPr>
          <w:rFonts w:ascii="Arial" w:eastAsiaTheme="minorHAnsi" w:hAnsi="Arial" w:cs="Arial"/>
          <w:b/>
          <w:bCs/>
          <w:sz w:val="22"/>
          <w:szCs w:val="22"/>
          <w:lang w:eastAsia="en-US"/>
        </w:rPr>
        <w:t xml:space="preserve">.2 </w:t>
      </w:r>
      <w:r>
        <w:rPr>
          <w:rFonts w:ascii="Arial" w:eastAsiaTheme="minorHAnsi" w:hAnsi="Arial" w:cs="Arial"/>
          <w:b/>
          <w:bCs/>
          <w:sz w:val="22"/>
          <w:szCs w:val="22"/>
          <w:lang w:eastAsia="en-US"/>
        </w:rPr>
        <w:t>Específicos</w:t>
      </w:r>
    </w:p>
    <w:p w14:paraId="2DA5B6FF" w14:textId="77777777" w:rsidR="007067DB" w:rsidRDefault="007067DB" w:rsidP="007067DB">
      <w:pPr>
        <w:suppressAutoHyphens w:val="0"/>
        <w:autoSpaceDE w:val="0"/>
        <w:autoSpaceDN w:val="0"/>
        <w:adjustRightInd w:val="0"/>
        <w:jc w:val="both"/>
        <w:rPr>
          <w:rFonts w:ascii="Arial" w:eastAsiaTheme="minorHAnsi" w:hAnsi="Arial" w:cs="Arial"/>
          <w:sz w:val="22"/>
          <w:szCs w:val="22"/>
          <w:lang w:eastAsia="en-US"/>
        </w:rPr>
      </w:pPr>
      <w:r>
        <w:rPr>
          <w:rFonts w:ascii="Arial" w:eastAsiaTheme="minorHAnsi" w:hAnsi="Arial" w:cs="Arial"/>
          <w:sz w:val="22"/>
          <w:szCs w:val="22"/>
          <w:lang w:eastAsia="en-US"/>
        </w:rPr>
        <w:t xml:space="preserve">a) </w:t>
      </w:r>
      <w:r w:rsidRPr="00BF09A7">
        <w:rPr>
          <w:rFonts w:ascii="Arial" w:eastAsiaTheme="minorHAnsi" w:hAnsi="Arial" w:cs="Arial"/>
          <w:sz w:val="22"/>
          <w:szCs w:val="22"/>
          <w:lang w:eastAsia="en-US"/>
        </w:rPr>
        <w:t>Desenvolver condições para</w:t>
      </w:r>
      <w:r>
        <w:rPr>
          <w:rFonts w:ascii="Arial" w:eastAsiaTheme="minorHAnsi" w:hAnsi="Arial" w:cs="Arial"/>
          <w:sz w:val="22"/>
          <w:szCs w:val="22"/>
          <w:lang w:eastAsia="en-US"/>
        </w:rPr>
        <w:t xml:space="preserve"> contribuir com </w:t>
      </w:r>
      <w:r w:rsidR="001930CA">
        <w:rPr>
          <w:rFonts w:ascii="Arial" w:eastAsiaTheme="minorHAnsi" w:hAnsi="Arial" w:cs="Arial"/>
          <w:sz w:val="22"/>
          <w:szCs w:val="22"/>
          <w:lang w:eastAsia="en-US"/>
        </w:rPr>
        <w:t xml:space="preserve">lazer e o esporte dentro dos valores da educação </w:t>
      </w:r>
      <w:r w:rsidRPr="00BF09A7">
        <w:rPr>
          <w:rFonts w:ascii="Arial" w:eastAsiaTheme="minorHAnsi" w:hAnsi="Arial" w:cs="Arial"/>
          <w:sz w:val="22"/>
          <w:szCs w:val="22"/>
          <w:lang w:eastAsia="en-US"/>
        </w:rPr>
        <w:t>;</w:t>
      </w:r>
    </w:p>
    <w:p w14:paraId="496A2329" w14:textId="77777777" w:rsidR="007067DB" w:rsidRDefault="007067DB" w:rsidP="007067DB">
      <w:pPr>
        <w:suppressAutoHyphens w:val="0"/>
        <w:autoSpaceDE w:val="0"/>
        <w:autoSpaceDN w:val="0"/>
        <w:adjustRightInd w:val="0"/>
        <w:jc w:val="both"/>
        <w:rPr>
          <w:rFonts w:ascii="Arial" w:eastAsiaTheme="minorHAnsi" w:hAnsi="Arial" w:cs="Arial"/>
          <w:sz w:val="22"/>
          <w:szCs w:val="22"/>
          <w:lang w:eastAsia="en-US"/>
        </w:rPr>
      </w:pPr>
      <w:r>
        <w:rPr>
          <w:rFonts w:ascii="Arial" w:eastAsiaTheme="minorHAnsi" w:hAnsi="Arial" w:cs="Arial"/>
          <w:sz w:val="22"/>
          <w:szCs w:val="22"/>
          <w:lang w:eastAsia="en-US"/>
        </w:rPr>
        <w:t xml:space="preserve">b) </w:t>
      </w:r>
      <w:r w:rsidRPr="00BF09A7">
        <w:rPr>
          <w:rFonts w:ascii="Arial" w:eastAsiaTheme="minorHAnsi" w:hAnsi="Arial" w:cs="Arial"/>
          <w:sz w:val="22"/>
          <w:szCs w:val="22"/>
          <w:lang w:eastAsia="en-US"/>
        </w:rPr>
        <w:t xml:space="preserve">Promover o acesso </w:t>
      </w:r>
      <w:r w:rsidR="001930CA">
        <w:rPr>
          <w:rFonts w:ascii="Arial" w:eastAsiaTheme="minorHAnsi" w:hAnsi="Arial" w:cs="Arial"/>
          <w:sz w:val="22"/>
          <w:szCs w:val="22"/>
          <w:lang w:eastAsia="en-US"/>
        </w:rPr>
        <w:t>à participação das crianças</w:t>
      </w:r>
      <w:r w:rsidR="001475A8">
        <w:rPr>
          <w:rFonts w:ascii="Arial" w:eastAsiaTheme="minorHAnsi" w:hAnsi="Arial" w:cs="Arial"/>
          <w:sz w:val="22"/>
          <w:szCs w:val="22"/>
          <w:lang w:eastAsia="en-US"/>
        </w:rPr>
        <w:t xml:space="preserve">, </w:t>
      </w:r>
      <w:r w:rsidR="001930CA">
        <w:rPr>
          <w:rFonts w:ascii="Arial" w:eastAsiaTheme="minorHAnsi" w:hAnsi="Arial" w:cs="Arial"/>
          <w:sz w:val="22"/>
          <w:szCs w:val="22"/>
          <w:lang w:eastAsia="en-US"/>
        </w:rPr>
        <w:t>adolescentes</w:t>
      </w:r>
      <w:r w:rsidR="001475A8">
        <w:rPr>
          <w:rFonts w:ascii="Arial" w:eastAsiaTheme="minorHAnsi" w:hAnsi="Arial" w:cs="Arial"/>
          <w:sz w:val="22"/>
          <w:szCs w:val="22"/>
          <w:lang w:eastAsia="en-US"/>
        </w:rPr>
        <w:t>, jovens, adultos e idosos</w:t>
      </w:r>
      <w:r w:rsidR="001930CA">
        <w:rPr>
          <w:rFonts w:ascii="Arial" w:eastAsiaTheme="minorHAnsi" w:hAnsi="Arial" w:cs="Arial"/>
          <w:sz w:val="22"/>
          <w:szCs w:val="22"/>
          <w:lang w:eastAsia="en-US"/>
        </w:rPr>
        <w:t xml:space="preserve"> no lazer com qualidade</w:t>
      </w:r>
      <w:r>
        <w:rPr>
          <w:rFonts w:ascii="Arial" w:eastAsiaTheme="minorHAnsi" w:hAnsi="Arial" w:cs="Arial"/>
          <w:sz w:val="22"/>
          <w:szCs w:val="22"/>
          <w:lang w:eastAsia="en-US"/>
        </w:rPr>
        <w:t>;</w:t>
      </w:r>
    </w:p>
    <w:p w14:paraId="07D3C386" w14:textId="77777777" w:rsidR="007067DB" w:rsidRDefault="007067DB" w:rsidP="007067DB">
      <w:pPr>
        <w:suppressAutoHyphens w:val="0"/>
        <w:autoSpaceDE w:val="0"/>
        <w:autoSpaceDN w:val="0"/>
        <w:adjustRightInd w:val="0"/>
        <w:jc w:val="both"/>
        <w:rPr>
          <w:rFonts w:ascii="Arial" w:eastAsiaTheme="minorHAnsi" w:hAnsi="Arial" w:cs="Arial"/>
          <w:sz w:val="22"/>
          <w:szCs w:val="22"/>
          <w:lang w:eastAsia="en-US"/>
        </w:rPr>
      </w:pPr>
      <w:r>
        <w:rPr>
          <w:rFonts w:ascii="Arial" w:eastAsiaTheme="minorHAnsi" w:hAnsi="Arial" w:cs="Arial"/>
          <w:sz w:val="22"/>
          <w:szCs w:val="22"/>
          <w:lang w:eastAsia="en-US"/>
        </w:rPr>
        <w:t xml:space="preserve">c) </w:t>
      </w:r>
      <w:r w:rsidRPr="00BF09A7">
        <w:rPr>
          <w:rFonts w:ascii="Arial" w:eastAsiaTheme="minorHAnsi" w:hAnsi="Arial" w:cs="Arial"/>
          <w:sz w:val="22"/>
          <w:szCs w:val="22"/>
          <w:lang w:eastAsia="en-US"/>
        </w:rPr>
        <w:t>Contribuir para restaurar e preservar a integridade, autonomia e o protagonismo</w:t>
      </w:r>
      <w:r>
        <w:rPr>
          <w:rFonts w:ascii="Arial" w:eastAsiaTheme="minorHAnsi" w:hAnsi="Arial" w:cs="Arial"/>
          <w:sz w:val="22"/>
          <w:szCs w:val="22"/>
          <w:lang w:eastAsia="en-US"/>
        </w:rPr>
        <w:t xml:space="preserve"> da população em situação de vulnerabilidade social</w:t>
      </w:r>
      <w:r w:rsidR="001930CA">
        <w:rPr>
          <w:rFonts w:ascii="Arial" w:eastAsiaTheme="minorHAnsi" w:hAnsi="Arial" w:cs="Arial"/>
          <w:sz w:val="22"/>
          <w:szCs w:val="22"/>
          <w:lang w:eastAsia="en-US"/>
        </w:rPr>
        <w:t xml:space="preserve"> de nossa cidade.</w:t>
      </w:r>
    </w:p>
    <w:p w14:paraId="6200A72C" w14:textId="77777777" w:rsidR="007067DB" w:rsidRDefault="007067DB" w:rsidP="007067DB">
      <w:pPr>
        <w:suppressAutoHyphens w:val="0"/>
        <w:autoSpaceDE w:val="0"/>
        <w:autoSpaceDN w:val="0"/>
        <w:adjustRightInd w:val="0"/>
        <w:jc w:val="both"/>
        <w:rPr>
          <w:rFonts w:ascii="Arial" w:eastAsiaTheme="minorHAnsi" w:hAnsi="Arial" w:cs="Arial"/>
          <w:sz w:val="22"/>
          <w:szCs w:val="22"/>
          <w:lang w:eastAsia="en-US"/>
        </w:rPr>
      </w:pPr>
    </w:p>
    <w:p w14:paraId="4E1A255D" w14:textId="77777777" w:rsidR="007067DB" w:rsidRPr="00DB5D89" w:rsidRDefault="007067DB" w:rsidP="007067DB">
      <w:pPr>
        <w:suppressAutoHyphens w:val="0"/>
        <w:autoSpaceDE w:val="0"/>
        <w:autoSpaceDN w:val="0"/>
        <w:adjustRightInd w:val="0"/>
        <w:jc w:val="both"/>
        <w:rPr>
          <w:rFonts w:ascii="Arial" w:eastAsiaTheme="minorHAnsi" w:hAnsi="Arial" w:cs="Arial"/>
          <w:b/>
          <w:bCs/>
          <w:sz w:val="22"/>
          <w:szCs w:val="22"/>
          <w:lang w:eastAsia="en-US"/>
        </w:rPr>
      </w:pPr>
      <w:r w:rsidRPr="00DB5D89">
        <w:rPr>
          <w:rFonts w:ascii="Arial" w:eastAsiaTheme="minorHAnsi" w:hAnsi="Arial" w:cs="Arial"/>
          <w:b/>
          <w:bCs/>
          <w:sz w:val="22"/>
          <w:szCs w:val="22"/>
          <w:lang w:eastAsia="en-US"/>
        </w:rPr>
        <w:t>2.</w:t>
      </w:r>
      <w:r w:rsidR="004F5160" w:rsidRPr="00DB5D89">
        <w:rPr>
          <w:rFonts w:ascii="Arial" w:eastAsiaTheme="minorHAnsi" w:hAnsi="Arial" w:cs="Arial"/>
          <w:b/>
          <w:bCs/>
          <w:sz w:val="22"/>
          <w:szCs w:val="22"/>
          <w:lang w:eastAsia="en-US"/>
        </w:rPr>
        <w:t>3</w:t>
      </w:r>
      <w:r w:rsidRPr="00DB5D89">
        <w:rPr>
          <w:rFonts w:ascii="Arial" w:eastAsiaTheme="minorHAnsi" w:hAnsi="Arial" w:cs="Arial"/>
          <w:b/>
          <w:bCs/>
          <w:sz w:val="22"/>
          <w:szCs w:val="22"/>
          <w:lang w:eastAsia="en-US"/>
        </w:rPr>
        <w:t>. DESCRIÇÃO PORMENORIZADA DOS OBJETOS</w:t>
      </w:r>
      <w:r w:rsidR="006C2396">
        <w:rPr>
          <w:rFonts w:ascii="Arial" w:eastAsiaTheme="minorHAnsi" w:hAnsi="Arial" w:cs="Arial"/>
          <w:b/>
          <w:bCs/>
          <w:sz w:val="22"/>
          <w:szCs w:val="22"/>
          <w:lang w:eastAsia="en-US"/>
        </w:rPr>
        <w:t>:</w:t>
      </w:r>
    </w:p>
    <w:p w14:paraId="5C184D94" w14:textId="77777777" w:rsidR="007067DB" w:rsidRPr="00DB5D89" w:rsidRDefault="007067DB" w:rsidP="007067DB">
      <w:pPr>
        <w:suppressAutoHyphens w:val="0"/>
        <w:autoSpaceDE w:val="0"/>
        <w:autoSpaceDN w:val="0"/>
        <w:adjustRightInd w:val="0"/>
        <w:jc w:val="both"/>
        <w:rPr>
          <w:rFonts w:ascii="Arial" w:eastAsiaTheme="minorHAnsi" w:hAnsi="Arial" w:cs="Arial"/>
          <w:b/>
          <w:bCs/>
          <w:sz w:val="22"/>
          <w:szCs w:val="22"/>
          <w:lang w:eastAsia="en-US"/>
        </w:rPr>
      </w:pPr>
    </w:p>
    <w:p w14:paraId="2B651D14" w14:textId="77777777" w:rsidR="001475A8" w:rsidRDefault="00355113" w:rsidP="001475A8">
      <w:pPr>
        <w:shd w:val="clear" w:color="auto" w:fill="FFFFFF"/>
        <w:spacing w:line="200" w:lineRule="atLeast"/>
        <w:ind w:firstLine="708"/>
        <w:jc w:val="both"/>
        <w:rPr>
          <w:rFonts w:ascii="Arial" w:hAnsi="Arial" w:cs="Arial"/>
          <w:bCs/>
        </w:rPr>
      </w:pPr>
      <w:r>
        <w:rPr>
          <w:rFonts w:ascii="Arial" w:hAnsi="Arial" w:cs="Arial"/>
          <w:b/>
          <w:bCs/>
        </w:rPr>
        <w:t>- OBJETO</w:t>
      </w:r>
      <w:r w:rsidR="00A263F1" w:rsidRPr="00BF3B77">
        <w:rPr>
          <w:rFonts w:ascii="Arial" w:hAnsi="Arial" w:cs="Arial"/>
          <w:b/>
          <w:bCs/>
        </w:rPr>
        <w:t xml:space="preserve"> </w:t>
      </w:r>
      <w:r w:rsidR="00A263F1">
        <w:rPr>
          <w:rFonts w:ascii="Arial" w:hAnsi="Arial" w:cs="Arial"/>
          <w:b/>
          <w:bCs/>
        </w:rPr>
        <w:t>1</w:t>
      </w:r>
      <w:r w:rsidR="00A263F1" w:rsidRPr="00BF3B77">
        <w:rPr>
          <w:rFonts w:ascii="Arial" w:hAnsi="Arial" w:cs="Arial"/>
          <w:bCs/>
        </w:rPr>
        <w:t xml:space="preserve"> – </w:t>
      </w:r>
      <w:r w:rsidR="001475A8" w:rsidRPr="0092434B">
        <w:rPr>
          <w:rFonts w:ascii="Arial" w:hAnsi="Arial" w:cs="Arial"/>
          <w:bCs/>
        </w:rPr>
        <w:t xml:space="preserve">Apoio financeiro para </w:t>
      </w:r>
      <w:r w:rsidR="001475A8">
        <w:rPr>
          <w:rFonts w:ascii="Arial" w:hAnsi="Arial" w:cs="Arial"/>
          <w:bCs/>
        </w:rPr>
        <w:t xml:space="preserve">desenvolver e executar o </w:t>
      </w:r>
      <w:r w:rsidR="00B819A2" w:rsidRPr="00DB5D89">
        <w:rPr>
          <w:rFonts w:ascii="Arial" w:hAnsi="Arial" w:cs="Arial"/>
          <w:b/>
          <w:bCs/>
          <w:sz w:val="22"/>
          <w:szCs w:val="22"/>
        </w:rPr>
        <w:t>Pro</w:t>
      </w:r>
      <w:r w:rsidR="00B819A2">
        <w:rPr>
          <w:rFonts w:ascii="Arial" w:hAnsi="Arial" w:cs="Arial"/>
          <w:b/>
          <w:bCs/>
          <w:sz w:val="22"/>
          <w:szCs w:val="22"/>
        </w:rPr>
        <w:t xml:space="preserve">jeto + ESPORTE </w:t>
      </w:r>
      <w:r w:rsidR="001475A8">
        <w:rPr>
          <w:rFonts w:ascii="Arial" w:hAnsi="Arial" w:cs="Arial"/>
          <w:bCs/>
        </w:rPr>
        <w:t>da SEMESP, visando o</w:t>
      </w:r>
      <w:r w:rsidR="001475A8" w:rsidRPr="0092434B">
        <w:rPr>
          <w:rFonts w:ascii="Arial" w:hAnsi="Arial" w:cs="Arial"/>
          <w:bCs/>
        </w:rPr>
        <w:t xml:space="preserve"> atendi</w:t>
      </w:r>
      <w:r w:rsidR="001475A8">
        <w:rPr>
          <w:rFonts w:ascii="Arial" w:hAnsi="Arial" w:cs="Arial"/>
          <w:bCs/>
        </w:rPr>
        <w:t>mento</w:t>
      </w:r>
      <w:r w:rsidR="001475A8" w:rsidRPr="0092434B">
        <w:rPr>
          <w:rFonts w:ascii="Arial" w:hAnsi="Arial" w:cs="Arial"/>
          <w:bCs/>
        </w:rPr>
        <w:t xml:space="preserve"> a</w:t>
      </w:r>
      <w:r w:rsidR="001475A8">
        <w:rPr>
          <w:rFonts w:ascii="Arial" w:hAnsi="Arial" w:cs="Arial"/>
          <w:bCs/>
        </w:rPr>
        <w:t xml:space="preserve">os nosso munícipes levando as regiões de risco social atividades esportivas e de lazer a todos com qualidade. </w:t>
      </w:r>
    </w:p>
    <w:p w14:paraId="61195AD6" w14:textId="77777777" w:rsidR="000179B4" w:rsidRDefault="001475A8" w:rsidP="003D2A0D">
      <w:pPr>
        <w:shd w:val="clear" w:color="auto" w:fill="FFFFFF"/>
        <w:spacing w:line="200" w:lineRule="atLeast"/>
        <w:ind w:firstLine="708"/>
        <w:jc w:val="both"/>
        <w:rPr>
          <w:rFonts w:ascii="Arial" w:hAnsi="Arial" w:cs="Arial"/>
          <w:bCs/>
        </w:rPr>
      </w:pPr>
      <w:r>
        <w:rPr>
          <w:rFonts w:ascii="Arial" w:hAnsi="Arial" w:cs="Arial"/>
          <w:bCs/>
        </w:rPr>
        <w:t xml:space="preserve">Este projeto contempla as seguintes atividades: </w:t>
      </w:r>
      <w:r w:rsidR="00985E00">
        <w:rPr>
          <w:rFonts w:ascii="Arial" w:hAnsi="Arial" w:cs="Arial"/>
          <w:bCs/>
        </w:rPr>
        <w:t xml:space="preserve">4 turmas de </w:t>
      </w:r>
      <w:r w:rsidR="00B819A2">
        <w:rPr>
          <w:rFonts w:ascii="Arial" w:hAnsi="Arial" w:cs="Arial"/>
          <w:bCs/>
        </w:rPr>
        <w:t xml:space="preserve">JiuJitsu, </w:t>
      </w:r>
      <w:r w:rsidR="00985E00">
        <w:rPr>
          <w:rFonts w:ascii="Arial" w:hAnsi="Arial" w:cs="Arial"/>
          <w:bCs/>
        </w:rPr>
        <w:t xml:space="preserve">4 turmas de </w:t>
      </w:r>
      <w:r w:rsidR="00B819A2">
        <w:rPr>
          <w:rFonts w:ascii="Arial" w:hAnsi="Arial" w:cs="Arial"/>
          <w:bCs/>
        </w:rPr>
        <w:t xml:space="preserve">Karatê, </w:t>
      </w:r>
      <w:r w:rsidR="00985E00">
        <w:rPr>
          <w:rFonts w:ascii="Arial" w:hAnsi="Arial" w:cs="Arial"/>
          <w:bCs/>
        </w:rPr>
        <w:t xml:space="preserve">2 turmas de </w:t>
      </w:r>
      <w:r w:rsidR="00B819A2">
        <w:rPr>
          <w:rFonts w:ascii="Arial" w:hAnsi="Arial" w:cs="Arial"/>
          <w:bCs/>
        </w:rPr>
        <w:t>CrossFit,</w:t>
      </w:r>
      <w:r w:rsidR="00985E00">
        <w:rPr>
          <w:rFonts w:ascii="Arial" w:hAnsi="Arial" w:cs="Arial"/>
          <w:bCs/>
        </w:rPr>
        <w:t xml:space="preserve"> 2 turmas de</w:t>
      </w:r>
      <w:r w:rsidR="00B819A2">
        <w:rPr>
          <w:rFonts w:ascii="Arial" w:hAnsi="Arial" w:cs="Arial"/>
          <w:bCs/>
        </w:rPr>
        <w:t xml:space="preserve"> Ginástica com música, </w:t>
      </w:r>
      <w:r w:rsidR="00985E00">
        <w:rPr>
          <w:rFonts w:ascii="Arial" w:hAnsi="Arial" w:cs="Arial"/>
          <w:bCs/>
        </w:rPr>
        <w:t xml:space="preserve">02 turmas de </w:t>
      </w:r>
      <w:r w:rsidR="00B819A2">
        <w:rPr>
          <w:rFonts w:ascii="Arial" w:hAnsi="Arial" w:cs="Arial"/>
          <w:bCs/>
        </w:rPr>
        <w:t xml:space="preserve">Futsal e </w:t>
      </w:r>
      <w:r w:rsidR="00985E00">
        <w:rPr>
          <w:rFonts w:ascii="Arial" w:hAnsi="Arial" w:cs="Arial"/>
          <w:bCs/>
        </w:rPr>
        <w:t xml:space="preserve">2 turmas de </w:t>
      </w:r>
      <w:r w:rsidR="00B819A2">
        <w:rPr>
          <w:rFonts w:ascii="Arial" w:hAnsi="Arial" w:cs="Arial"/>
          <w:bCs/>
        </w:rPr>
        <w:t>Capoterapia.</w:t>
      </w:r>
    </w:p>
    <w:p w14:paraId="24BEA407" w14:textId="77777777" w:rsidR="00B819A2" w:rsidRDefault="00B819A2" w:rsidP="003D2A0D">
      <w:pPr>
        <w:shd w:val="clear" w:color="auto" w:fill="FFFFFF"/>
        <w:spacing w:line="200" w:lineRule="atLeast"/>
        <w:ind w:firstLine="708"/>
        <w:jc w:val="both"/>
        <w:rPr>
          <w:rFonts w:ascii="Arial" w:hAnsi="Arial" w:cs="Arial"/>
          <w:bCs/>
        </w:rPr>
      </w:pPr>
      <w:r>
        <w:rPr>
          <w:rFonts w:ascii="Arial" w:hAnsi="Arial" w:cs="Arial"/>
          <w:bCs/>
        </w:rPr>
        <w:t>As atividades serão desenvolvidas nos seguintes locais: Jiujitsu na praça de Jardim América, Karatê no Espaço do Queiroz em Jardim América, Crossfit em Jardim América, Ginástica com música na Rua Cândido Oliveira, Futsal na quadra da praça de Jardim América e a Capoterapia na praça de Jardim América.</w:t>
      </w:r>
    </w:p>
    <w:p w14:paraId="40A763AE" w14:textId="77777777" w:rsidR="00B819A2" w:rsidRDefault="00B819A2" w:rsidP="003D2A0D">
      <w:pPr>
        <w:shd w:val="clear" w:color="auto" w:fill="FFFFFF"/>
        <w:spacing w:line="200" w:lineRule="atLeast"/>
        <w:ind w:firstLine="708"/>
        <w:jc w:val="both"/>
        <w:rPr>
          <w:rFonts w:ascii="Arial" w:hAnsi="Arial" w:cs="Arial"/>
          <w:bCs/>
        </w:rPr>
      </w:pPr>
      <w:r>
        <w:rPr>
          <w:rFonts w:ascii="Arial" w:hAnsi="Arial" w:cs="Arial"/>
          <w:bCs/>
        </w:rPr>
        <w:t>Os horários serão de acordo com o esporte e a atividade a ser oferecida (matutino, vespertino e noturno).</w:t>
      </w:r>
    </w:p>
    <w:p w14:paraId="70A7DA75" w14:textId="77777777" w:rsidR="00B819A2" w:rsidRPr="00B819A2" w:rsidRDefault="00B819A2" w:rsidP="003D2A0D">
      <w:pPr>
        <w:shd w:val="clear" w:color="auto" w:fill="FFFFFF"/>
        <w:spacing w:line="200" w:lineRule="atLeast"/>
        <w:ind w:firstLine="708"/>
        <w:jc w:val="both"/>
        <w:rPr>
          <w:rFonts w:ascii="Arial" w:hAnsi="Arial" w:cs="Arial"/>
          <w:bCs/>
        </w:rPr>
      </w:pPr>
      <w:r>
        <w:rPr>
          <w:rFonts w:ascii="Arial" w:hAnsi="Arial" w:cs="Arial"/>
          <w:bCs/>
        </w:rPr>
        <w:t>Serão realizados dois eventos de integração entre todos os participantes durante a execuç</w:t>
      </w:r>
      <w:r w:rsidR="0031652F">
        <w:rPr>
          <w:rFonts w:ascii="Arial" w:hAnsi="Arial" w:cs="Arial"/>
          <w:bCs/>
        </w:rPr>
        <w:t>ão do projeto. Neste evento, todos os professores farão uma demonstração das atividades que estão sendo executadas com tendas, palco e som.</w:t>
      </w:r>
      <w:r w:rsidR="00685CE9">
        <w:rPr>
          <w:rFonts w:ascii="Arial" w:hAnsi="Arial" w:cs="Arial"/>
          <w:bCs/>
        </w:rPr>
        <w:t xml:space="preserve"> A duração do projeto será de 04 meses.</w:t>
      </w:r>
    </w:p>
    <w:p w14:paraId="7274A8F2" w14:textId="77777777" w:rsidR="006F40DD" w:rsidRPr="00DB5D89" w:rsidRDefault="00355113" w:rsidP="00521CDF">
      <w:pPr>
        <w:shd w:val="clear" w:color="auto" w:fill="FFFFFF"/>
        <w:spacing w:line="200" w:lineRule="atLeast"/>
        <w:jc w:val="both"/>
        <w:rPr>
          <w:rFonts w:ascii="Arial" w:hAnsi="Arial" w:cs="Arial"/>
          <w:bCs/>
          <w:sz w:val="22"/>
          <w:szCs w:val="22"/>
        </w:rPr>
      </w:pPr>
      <w:r>
        <w:rPr>
          <w:rFonts w:ascii="Arial" w:hAnsi="Arial" w:cs="Arial"/>
          <w:bCs/>
          <w:sz w:val="22"/>
          <w:szCs w:val="22"/>
        </w:rPr>
        <w:tab/>
      </w:r>
      <w:r>
        <w:rPr>
          <w:rFonts w:ascii="Arial" w:hAnsi="Arial" w:cs="Arial"/>
          <w:b/>
          <w:bCs/>
        </w:rPr>
        <w:t>OBJETO</w:t>
      </w:r>
      <w:r w:rsidRPr="00BF3B77">
        <w:rPr>
          <w:rFonts w:ascii="Arial" w:hAnsi="Arial" w:cs="Arial"/>
          <w:b/>
          <w:bCs/>
        </w:rPr>
        <w:t xml:space="preserve"> </w:t>
      </w:r>
      <w:r>
        <w:rPr>
          <w:rFonts w:ascii="Arial" w:hAnsi="Arial" w:cs="Arial"/>
          <w:b/>
          <w:bCs/>
        </w:rPr>
        <w:t xml:space="preserve">2 - Campeonato Cariaciquense de Futebol amador: </w:t>
      </w:r>
      <w:r>
        <w:t>CAMPEONATO CARIACIQUENSE DA 1ª DIVISÃO, CAMPEONATO CARIACIQUENSE DA 2ª DIVISÃO, COPA CARIACICA DE FUTEBOL SUB 20, CAMPEONATO CARIACIQUENSE SUB 16, CAMPEONATO CARIACIQUENSE SUB 14, CAMPEONATO CARIACIQUENSE SUB 12, CAMPEONATO CARIACIQUENSE SUB 10.</w:t>
      </w:r>
    </w:p>
    <w:p w14:paraId="0082423B" w14:textId="77777777" w:rsidR="007067DB" w:rsidRDefault="007067DB" w:rsidP="007067DB">
      <w:pPr>
        <w:shd w:val="clear" w:color="auto" w:fill="FFFFFF"/>
        <w:spacing w:line="200" w:lineRule="atLeast"/>
        <w:jc w:val="both"/>
        <w:rPr>
          <w:rFonts w:ascii="Arial" w:hAnsi="Arial" w:cs="Arial"/>
          <w:bCs/>
          <w:highlight w:val="green"/>
        </w:rPr>
      </w:pPr>
    </w:p>
    <w:p w14:paraId="20337DB8" w14:textId="77777777" w:rsidR="007067DB" w:rsidRPr="00DB5D89" w:rsidRDefault="007067DB" w:rsidP="007067DB">
      <w:pPr>
        <w:shd w:val="clear" w:color="auto" w:fill="FFFFFF"/>
        <w:spacing w:line="200" w:lineRule="atLeast"/>
        <w:jc w:val="both"/>
        <w:rPr>
          <w:rFonts w:ascii="Arial" w:hAnsi="Arial" w:cs="Arial"/>
          <w:bCs/>
          <w:sz w:val="22"/>
          <w:szCs w:val="22"/>
        </w:rPr>
      </w:pPr>
      <w:r w:rsidRPr="00DB5D89">
        <w:rPr>
          <w:rFonts w:ascii="Arial" w:hAnsi="Arial" w:cs="Arial"/>
          <w:b/>
          <w:bCs/>
          <w:sz w:val="22"/>
          <w:szCs w:val="22"/>
        </w:rPr>
        <w:t>2.</w:t>
      </w:r>
      <w:r w:rsidR="004F5160" w:rsidRPr="00DB5D89">
        <w:rPr>
          <w:rFonts w:ascii="Arial" w:hAnsi="Arial" w:cs="Arial"/>
          <w:b/>
          <w:bCs/>
          <w:sz w:val="22"/>
          <w:szCs w:val="22"/>
        </w:rPr>
        <w:t>3</w:t>
      </w:r>
      <w:r w:rsidRPr="00DB5D89">
        <w:rPr>
          <w:rFonts w:ascii="Arial" w:hAnsi="Arial" w:cs="Arial"/>
          <w:b/>
          <w:bCs/>
          <w:sz w:val="22"/>
          <w:szCs w:val="22"/>
        </w:rPr>
        <w:t>.1 – JUSTIFICATIVA</w:t>
      </w:r>
      <w:r w:rsidRPr="00DB5D89">
        <w:rPr>
          <w:rFonts w:ascii="Arial" w:hAnsi="Arial" w:cs="Arial"/>
          <w:bCs/>
          <w:sz w:val="22"/>
          <w:szCs w:val="22"/>
        </w:rPr>
        <w:t xml:space="preserve"> </w:t>
      </w:r>
    </w:p>
    <w:p w14:paraId="726ABCBB" w14:textId="77777777" w:rsidR="007067DB" w:rsidRPr="00DB5D89" w:rsidRDefault="00E4468F" w:rsidP="007067DB">
      <w:pPr>
        <w:shd w:val="clear" w:color="auto" w:fill="FFFFFF"/>
        <w:spacing w:line="200" w:lineRule="atLeast"/>
        <w:jc w:val="both"/>
        <w:rPr>
          <w:rFonts w:ascii="Arial" w:hAnsi="Arial" w:cs="Arial"/>
          <w:bCs/>
          <w:sz w:val="22"/>
          <w:szCs w:val="22"/>
        </w:rPr>
      </w:pPr>
      <w:r>
        <w:rPr>
          <w:rFonts w:ascii="Arial" w:hAnsi="Arial" w:cs="Arial"/>
          <w:bCs/>
          <w:sz w:val="22"/>
          <w:szCs w:val="22"/>
        </w:rPr>
        <w:t xml:space="preserve"> </w:t>
      </w:r>
    </w:p>
    <w:p w14:paraId="03D742D1" w14:textId="77777777" w:rsidR="006C2396" w:rsidRDefault="006C2396" w:rsidP="007067DB">
      <w:pPr>
        <w:shd w:val="clear" w:color="auto" w:fill="FFFFFF"/>
        <w:spacing w:line="200" w:lineRule="atLeast"/>
        <w:jc w:val="both"/>
        <w:rPr>
          <w:rFonts w:ascii="Arial" w:hAnsi="Arial" w:cs="Arial"/>
          <w:bCs/>
          <w:sz w:val="22"/>
          <w:szCs w:val="22"/>
        </w:rPr>
      </w:pPr>
      <w:r>
        <w:rPr>
          <w:rFonts w:ascii="Arial" w:hAnsi="Arial" w:cs="Arial"/>
          <w:bCs/>
          <w:sz w:val="22"/>
          <w:szCs w:val="22"/>
        </w:rPr>
        <w:t xml:space="preserve">Justifica-se a implantação e o desenvolvimento do </w:t>
      </w:r>
      <w:r w:rsidR="009F5436" w:rsidRPr="00DB5D89">
        <w:rPr>
          <w:rFonts w:ascii="Arial" w:hAnsi="Arial" w:cs="Arial"/>
          <w:b/>
          <w:bCs/>
          <w:sz w:val="22"/>
          <w:szCs w:val="22"/>
        </w:rPr>
        <w:t>Pro</w:t>
      </w:r>
      <w:r w:rsidR="009F5436">
        <w:rPr>
          <w:rFonts w:ascii="Arial" w:hAnsi="Arial" w:cs="Arial"/>
          <w:b/>
          <w:bCs/>
          <w:sz w:val="22"/>
          <w:szCs w:val="22"/>
        </w:rPr>
        <w:t xml:space="preserve">jeto + ESPORTE </w:t>
      </w:r>
      <w:r w:rsidR="009F5436" w:rsidRPr="00DB5D89">
        <w:rPr>
          <w:rFonts w:ascii="Arial" w:hAnsi="Arial" w:cs="Arial"/>
          <w:b/>
          <w:bCs/>
          <w:sz w:val="22"/>
          <w:szCs w:val="22"/>
        </w:rPr>
        <w:t xml:space="preserve">da SEMESP </w:t>
      </w:r>
      <w:r>
        <w:rPr>
          <w:rFonts w:ascii="Arial" w:hAnsi="Arial" w:cs="Arial"/>
          <w:bCs/>
          <w:sz w:val="22"/>
          <w:szCs w:val="22"/>
        </w:rPr>
        <w:t>com seus objetos para melhorar a integração d</w:t>
      </w:r>
      <w:r w:rsidR="003D2A0D">
        <w:rPr>
          <w:rFonts w:ascii="Arial" w:hAnsi="Arial" w:cs="Arial"/>
          <w:bCs/>
          <w:sz w:val="22"/>
          <w:szCs w:val="22"/>
        </w:rPr>
        <w:t>os nossos munícipes (crianças, adolescentes, jovens, adultos e idosos) por meio do lazer e do esporte usando nossos</w:t>
      </w:r>
      <w:r>
        <w:rPr>
          <w:rFonts w:ascii="Arial" w:hAnsi="Arial" w:cs="Arial"/>
          <w:bCs/>
          <w:sz w:val="22"/>
          <w:szCs w:val="22"/>
        </w:rPr>
        <w:t xml:space="preserve"> </w:t>
      </w:r>
      <w:r w:rsidR="003D2A0D">
        <w:rPr>
          <w:rFonts w:ascii="Arial" w:hAnsi="Arial" w:cs="Arial"/>
          <w:bCs/>
          <w:sz w:val="22"/>
          <w:szCs w:val="22"/>
        </w:rPr>
        <w:t>equipamentos esportivos (praças e parques), levando a todos o sentido e o espírito de companheirismo</w:t>
      </w:r>
      <w:r w:rsidR="008012AE">
        <w:rPr>
          <w:rFonts w:ascii="Arial" w:hAnsi="Arial" w:cs="Arial"/>
          <w:bCs/>
          <w:sz w:val="22"/>
          <w:szCs w:val="22"/>
        </w:rPr>
        <w:t xml:space="preserve"> que está presente nos esportes e no lazer</w:t>
      </w:r>
      <w:r w:rsidR="007067DB" w:rsidRPr="008012AE">
        <w:rPr>
          <w:rFonts w:ascii="Arial" w:hAnsi="Arial" w:cs="Arial"/>
          <w:bCs/>
          <w:sz w:val="22"/>
          <w:szCs w:val="22"/>
        </w:rPr>
        <w:t xml:space="preserve">. </w:t>
      </w:r>
      <w:r w:rsidRPr="008012AE">
        <w:rPr>
          <w:rFonts w:ascii="Arial" w:hAnsi="Arial" w:cs="Arial"/>
          <w:bCs/>
          <w:sz w:val="22"/>
          <w:szCs w:val="22"/>
        </w:rPr>
        <w:t>Este sentimento faz com que as crianças tomem conta dos equipamentos preserva</w:t>
      </w:r>
      <w:r w:rsidR="008012AE" w:rsidRPr="008012AE">
        <w:rPr>
          <w:rFonts w:ascii="Arial" w:hAnsi="Arial" w:cs="Arial"/>
          <w:bCs/>
          <w:sz w:val="22"/>
          <w:szCs w:val="22"/>
        </w:rPr>
        <w:t>ndo e conservando estes espaços</w:t>
      </w:r>
      <w:r w:rsidR="008012AE">
        <w:rPr>
          <w:rFonts w:ascii="Arial" w:hAnsi="Arial" w:cs="Arial"/>
          <w:bCs/>
          <w:sz w:val="22"/>
          <w:szCs w:val="22"/>
        </w:rPr>
        <w:t>, além de melhorar a qualidade de vida por meio das atividades físicas.</w:t>
      </w:r>
    </w:p>
    <w:p w14:paraId="742B04F1" w14:textId="77777777" w:rsidR="007067DB" w:rsidRPr="00DB5D89" w:rsidRDefault="007067DB" w:rsidP="007067DB">
      <w:pPr>
        <w:shd w:val="clear" w:color="auto" w:fill="FFFFFF"/>
        <w:spacing w:line="200" w:lineRule="atLeast"/>
        <w:jc w:val="both"/>
        <w:rPr>
          <w:rFonts w:ascii="Arial" w:hAnsi="Arial" w:cs="Arial"/>
          <w:bCs/>
          <w:sz w:val="22"/>
          <w:szCs w:val="22"/>
        </w:rPr>
      </w:pPr>
      <w:r w:rsidRPr="00DB5D89">
        <w:rPr>
          <w:rFonts w:ascii="Arial" w:hAnsi="Arial" w:cs="Arial"/>
          <w:bCs/>
          <w:sz w:val="22"/>
          <w:szCs w:val="22"/>
        </w:rPr>
        <w:lastRenderedPageBreak/>
        <w:t xml:space="preserve"> </w:t>
      </w:r>
    </w:p>
    <w:p w14:paraId="31699A85" w14:textId="77777777" w:rsidR="00C271B4" w:rsidRDefault="007067DB" w:rsidP="007067DB">
      <w:pPr>
        <w:shd w:val="clear" w:color="auto" w:fill="FFFFFF"/>
        <w:spacing w:line="200" w:lineRule="atLeast"/>
        <w:jc w:val="both"/>
        <w:rPr>
          <w:rFonts w:ascii="Arial" w:hAnsi="Arial" w:cs="Arial"/>
          <w:bCs/>
          <w:sz w:val="22"/>
          <w:szCs w:val="22"/>
        </w:rPr>
      </w:pPr>
      <w:r w:rsidRPr="00DB5D89">
        <w:rPr>
          <w:rFonts w:ascii="Arial" w:hAnsi="Arial" w:cs="Arial"/>
          <w:bCs/>
          <w:sz w:val="22"/>
          <w:szCs w:val="22"/>
        </w:rPr>
        <w:t xml:space="preserve">Justificamos, também, a necessidade de contração </w:t>
      </w:r>
      <w:r w:rsidR="00490505" w:rsidRPr="00DB5D89">
        <w:rPr>
          <w:rFonts w:ascii="Arial" w:hAnsi="Arial" w:cs="Arial"/>
          <w:bCs/>
          <w:sz w:val="22"/>
          <w:szCs w:val="22"/>
        </w:rPr>
        <w:t xml:space="preserve">de uma OSC no sentido de contribuir com o desenvolvimento de nossa cidade, visto que a Secretaria de Esporte e Lazer não possui </w:t>
      </w:r>
      <w:r w:rsidR="006F40DD" w:rsidRPr="00DB5D89">
        <w:rPr>
          <w:rFonts w:ascii="Arial" w:hAnsi="Arial" w:cs="Arial"/>
          <w:bCs/>
          <w:sz w:val="22"/>
          <w:szCs w:val="22"/>
        </w:rPr>
        <w:t>o número suficiente de profissionais para a realização e execução do projeto.</w:t>
      </w:r>
    </w:p>
    <w:p w14:paraId="3B59BBA8" w14:textId="77777777" w:rsidR="00567CE0" w:rsidRPr="00C61E44" w:rsidRDefault="00567CE0" w:rsidP="00567CE0">
      <w:pPr>
        <w:widowControl w:val="0"/>
        <w:spacing w:before="120" w:after="120"/>
        <w:ind w:firstLine="708"/>
        <w:jc w:val="both"/>
        <w:rPr>
          <w:rFonts w:ascii="Arial" w:hAnsi="Arial" w:cs="Arial"/>
          <w:sz w:val="22"/>
          <w:szCs w:val="22"/>
        </w:rPr>
      </w:pPr>
      <w:r w:rsidRPr="00C12FD3">
        <w:rPr>
          <w:rFonts w:ascii="Arial" w:hAnsi="Arial" w:cs="Arial"/>
          <w:sz w:val="22"/>
          <w:szCs w:val="22"/>
        </w:rPr>
        <w:t>Justifica-se também por promover momentos de</w:t>
      </w:r>
      <w:r>
        <w:rPr>
          <w:rFonts w:ascii="Arial" w:hAnsi="Arial" w:cs="Arial"/>
          <w:sz w:val="22"/>
          <w:szCs w:val="22"/>
        </w:rPr>
        <w:t xml:space="preserve"> prazer, de</w:t>
      </w:r>
      <w:r w:rsidRPr="00C12FD3">
        <w:rPr>
          <w:rFonts w:ascii="Arial" w:hAnsi="Arial" w:cs="Arial"/>
          <w:sz w:val="22"/>
          <w:szCs w:val="22"/>
        </w:rPr>
        <w:t xml:space="preserve"> alegria e, expectativa</w:t>
      </w:r>
      <w:r>
        <w:rPr>
          <w:rFonts w:ascii="Arial" w:hAnsi="Arial" w:cs="Arial"/>
          <w:sz w:val="22"/>
          <w:szCs w:val="22"/>
        </w:rPr>
        <w:t xml:space="preserve"> positiva de vida </w:t>
      </w:r>
      <w:r w:rsidRPr="00C12FD3">
        <w:rPr>
          <w:rFonts w:ascii="Arial" w:hAnsi="Arial" w:cs="Arial"/>
          <w:sz w:val="22"/>
          <w:szCs w:val="22"/>
        </w:rPr>
        <w:t>a muitos cidadãos trabalhadores que realizam o sonho de participação nas ações</w:t>
      </w:r>
      <w:r>
        <w:rPr>
          <w:rFonts w:ascii="Arial" w:hAnsi="Arial" w:cs="Arial"/>
          <w:sz w:val="22"/>
          <w:szCs w:val="22"/>
        </w:rPr>
        <w:t xml:space="preserve"> gratuitas</w:t>
      </w:r>
      <w:r w:rsidRPr="00C12FD3">
        <w:rPr>
          <w:rFonts w:ascii="Arial" w:hAnsi="Arial" w:cs="Arial"/>
          <w:sz w:val="22"/>
          <w:szCs w:val="22"/>
        </w:rPr>
        <w:t xml:space="preserve"> promovidas pela administração pública </w:t>
      </w:r>
      <w:r>
        <w:rPr>
          <w:rFonts w:ascii="Arial" w:hAnsi="Arial" w:cs="Arial"/>
          <w:sz w:val="22"/>
          <w:szCs w:val="22"/>
        </w:rPr>
        <w:t xml:space="preserve">municipal em equipamentos com estruturas adequadas.  </w:t>
      </w:r>
    </w:p>
    <w:p w14:paraId="7C80DF9D" w14:textId="77777777" w:rsidR="007067DB" w:rsidRPr="00DB5D89" w:rsidRDefault="007067DB" w:rsidP="007067DB">
      <w:pPr>
        <w:shd w:val="clear" w:color="auto" w:fill="FFFFFF"/>
        <w:spacing w:line="200" w:lineRule="atLeast"/>
        <w:ind w:firstLine="708"/>
        <w:jc w:val="both"/>
        <w:rPr>
          <w:rFonts w:ascii="Arial" w:hAnsi="Arial" w:cs="Arial"/>
          <w:bCs/>
          <w:sz w:val="22"/>
          <w:szCs w:val="22"/>
        </w:rPr>
      </w:pPr>
    </w:p>
    <w:p w14:paraId="770F8417" w14:textId="77777777" w:rsidR="007067DB" w:rsidRPr="00DB5D89" w:rsidRDefault="007067DB" w:rsidP="007067DB">
      <w:pPr>
        <w:suppressAutoHyphens w:val="0"/>
        <w:autoSpaceDE w:val="0"/>
        <w:autoSpaceDN w:val="0"/>
        <w:adjustRightInd w:val="0"/>
        <w:jc w:val="both"/>
        <w:rPr>
          <w:rFonts w:ascii="Arial" w:eastAsiaTheme="minorHAnsi" w:hAnsi="Arial" w:cs="Arial"/>
          <w:b/>
          <w:bCs/>
          <w:sz w:val="22"/>
          <w:szCs w:val="22"/>
          <w:lang w:eastAsia="en-US"/>
        </w:rPr>
      </w:pPr>
      <w:r w:rsidRPr="00DB5D89">
        <w:rPr>
          <w:rFonts w:ascii="Arial" w:eastAsiaTheme="minorHAnsi" w:hAnsi="Arial" w:cs="Arial"/>
          <w:b/>
          <w:bCs/>
          <w:sz w:val="22"/>
          <w:szCs w:val="22"/>
          <w:lang w:eastAsia="en-US"/>
        </w:rPr>
        <w:t>2.</w:t>
      </w:r>
      <w:r w:rsidR="004F5160" w:rsidRPr="00DB5D89">
        <w:rPr>
          <w:rFonts w:ascii="Arial" w:eastAsiaTheme="minorHAnsi" w:hAnsi="Arial" w:cs="Arial"/>
          <w:b/>
          <w:bCs/>
          <w:sz w:val="22"/>
          <w:szCs w:val="22"/>
          <w:lang w:eastAsia="en-US"/>
        </w:rPr>
        <w:t>4</w:t>
      </w:r>
      <w:r w:rsidRPr="00DB5D89">
        <w:rPr>
          <w:rFonts w:ascii="Arial" w:eastAsiaTheme="minorHAnsi" w:hAnsi="Arial" w:cs="Arial"/>
          <w:b/>
          <w:bCs/>
          <w:sz w:val="22"/>
          <w:szCs w:val="22"/>
          <w:lang w:eastAsia="en-US"/>
        </w:rPr>
        <w:t xml:space="preserve">. NÚMERO DE VAGAS A </w:t>
      </w:r>
      <w:r w:rsidR="007C1356" w:rsidRPr="00DB5D89">
        <w:rPr>
          <w:rFonts w:ascii="Arial" w:eastAsiaTheme="minorHAnsi" w:hAnsi="Arial" w:cs="Arial"/>
          <w:b/>
          <w:bCs/>
          <w:sz w:val="22"/>
          <w:szCs w:val="22"/>
          <w:lang w:eastAsia="en-US"/>
        </w:rPr>
        <w:t>SER</w:t>
      </w:r>
      <w:r w:rsidRPr="00DB5D89">
        <w:rPr>
          <w:rFonts w:ascii="Arial" w:eastAsiaTheme="minorHAnsi" w:hAnsi="Arial" w:cs="Arial"/>
          <w:b/>
          <w:bCs/>
          <w:sz w:val="22"/>
          <w:szCs w:val="22"/>
          <w:lang w:eastAsia="en-US"/>
        </w:rPr>
        <w:t xml:space="preserve"> </w:t>
      </w:r>
      <w:r w:rsidR="007C1356" w:rsidRPr="00DB5D89">
        <w:rPr>
          <w:rFonts w:ascii="Arial" w:eastAsiaTheme="minorHAnsi" w:hAnsi="Arial" w:cs="Arial"/>
          <w:b/>
          <w:bCs/>
          <w:sz w:val="22"/>
          <w:szCs w:val="22"/>
          <w:lang w:eastAsia="en-US"/>
        </w:rPr>
        <w:t>OFERTADA</w:t>
      </w:r>
      <w:r w:rsidRPr="00DB5D89">
        <w:rPr>
          <w:rFonts w:ascii="Arial" w:eastAsiaTheme="minorHAnsi" w:hAnsi="Arial" w:cs="Arial"/>
          <w:b/>
          <w:bCs/>
          <w:sz w:val="22"/>
          <w:szCs w:val="22"/>
          <w:lang w:eastAsia="en-US"/>
        </w:rPr>
        <w:t>:</w:t>
      </w:r>
    </w:p>
    <w:p w14:paraId="294B6283" w14:textId="77777777" w:rsidR="007067DB" w:rsidRPr="00DB5D89" w:rsidRDefault="007067DB" w:rsidP="007067DB">
      <w:pPr>
        <w:suppressAutoHyphens w:val="0"/>
        <w:autoSpaceDE w:val="0"/>
        <w:autoSpaceDN w:val="0"/>
        <w:adjustRightInd w:val="0"/>
        <w:jc w:val="both"/>
        <w:rPr>
          <w:rFonts w:ascii="Arial" w:eastAsiaTheme="minorHAnsi" w:hAnsi="Arial" w:cs="Arial"/>
          <w:bCs/>
          <w:sz w:val="22"/>
          <w:szCs w:val="22"/>
          <w:lang w:eastAsia="en-US"/>
        </w:rPr>
      </w:pPr>
      <w:r w:rsidRPr="00DB5D89">
        <w:rPr>
          <w:rFonts w:ascii="Arial" w:eastAsiaTheme="minorHAnsi" w:hAnsi="Arial" w:cs="Arial"/>
          <w:b/>
          <w:bCs/>
          <w:sz w:val="22"/>
          <w:szCs w:val="22"/>
          <w:lang w:eastAsia="en-US"/>
        </w:rPr>
        <w:t xml:space="preserve"> </w:t>
      </w:r>
    </w:p>
    <w:p w14:paraId="4C0F14AE" w14:textId="77777777" w:rsidR="006C2396" w:rsidRPr="008B7856" w:rsidRDefault="007067DB" w:rsidP="008012AE">
      <w:pPr>
        <w:suppressAutoHyphens w:val="0"/>
        <w:autoSpaceDE w:val="0"/>
        <w:autoSpaceDN w:val="0"/>
        <w:adjustRightInd w:val="0"/>
        <w:jc w:val="both"/>
        <w:rPr>
          <w:rFonts w:ascii="Arial" w:eastAsiaTheme="minorHAnsi" w:hAnsi="Arial" w:cs="Arial"/>
          <w:sz w:val="22"/>
          <w:szCs w:val="22"/>
          <w:lang w:eastAsia="en-US"/>
        </w:rPr>
      </w:pPr>
      <w:r w:rsidRPr="00DB5D89">
        <w:rPr>
          <w:rFonts w:ascii="Arial" w:eastAsiaTheme="minorHAnsi" w:hAnsi="Arial" w:cs="Arial"/>
          <w:bCs/>
          <w:sz w:val="22"/>
          <w:szCs w:val="22"/>
          <w:lang w:eastAsia="en-US"/>
        </w:rPr>
        <w:t xml:space="preserve">OBJETO </w:t>
      </w:r>
      <w:r w:rsidR="006C2396">
        <w:rPr>
          <w:rFonts w:ascii="Arial" w:eastAsiaTheme="minorHAnsi" w:hAnsi="Arial" w:cs="Arial"/>
          <w:bCs/>
          <w:sz w:val="22"/>
          <w:szCs w:val="22"/>
          <w:lang w:eastAsia="en-US"/>
        </w:rPr>
        <w:t xml:space="preserve">1- </w:t>
      </w:r>
      <w:r w:rsidR="006C2396" w:rsidRPr="00BF3B77">
        <w:rPr>
          <w:rFonts w:ascii="Arial" w:hAnsi="Arial" w:cs="Arial"/>
          <w:b/>
          <w:bCs/>
        </w:rPr>
        <w:t xml:space="preserve"> </w:t>
      </w:r>
      <w:r w:rsidR="00BD406B">
        <w:rPr>
          <w:rFonts w:ascii="Arial" w:eastAsiaTheme="minorHAnsi" w:hAnsi="Arial" w:cs="Arial"/>
          <w:sz w:val="22"/>
          <w:szCs w:val="22"/>
          <w:lang w:eastAsia="en-US"/>
        </w:rPr>
        <w:t>serão oferecidas 6</w:t>
      </w:r>
      <w:r w:rsidR="008012AE" w:rsidRPr="008B7856">
        <w:rPr>
          <w:rFonts w:ascii="Arial" w:eastAsiaTheme="minorHAnsi" w:hAnsi="Arial" w:cs="Arial"/>
          <w:sz w:val="22"/>
          <w:szCs w:val="22"/>
          <w:lang w:eastAsia="en-US"/>
        </w:rPr>
        <w:t>00 vagas entre crianças, adolescentes, jovens, adultos e idosos</w:t>
      </w:r>
      <w:r w:rsidR="009C1AAC">
        <w:rPr>
          <w:rFonts w:ascii="Arial" w:eastAsiaTheme="minorHAnsi" w:hAnsi="Arial" w:cs="Arial"/>
          <w:sz w:val="22"/>
          <w:szCs w:val="22"/>
          <w:lang w:eastAsia="en-US"/>
        </w:rPr>
        <w:t>;</w:t>
      </w:r>
    </w:p>
    <w:p w14:paraId="79992FEC" w14:textId="77777777" w:rsidR="006C2396" w:rsidRPr="00DB5D89" w:rsidRDefault="006C2396" w:rsidP="007067DB">
      <w:pPr>
        <w:suppressAutoHyphens w:val="0"/>
        <w:autoSpaceDE w:val="0"/>
        <w:autoSpaceDN w:val="0"/>
        <w:adjustRightInd w:val="0"/>
        <w:jc w:val="both"/>
        <w:rPr>
          <w:rFonts w:ascii="Arial" w:eastAsiaTheme="minorHAnsi" w:hAnsi="Arial" w:cs="Arial"/>
          <w:bCs/>
          <w:sz w:val="22"/>
          <w:szCs w:val="22"/>
          <w:lang w:eastAsia="en-US"/>
        </w:rPr>
      </w:pPr>
    </w:p>
    <w:p w14:paraId="04D07357" w14:textId="77777777" w:rsidR="007067DB" w:rsidRPr="00DB5D89" w:rsidRDefault="007067DB" w:rsidP="007067DB">
      <w:pPr>
        <w:suppressAutoHyphens w:val="0"/>
        <w:autoSpaceDE w:val="0"/>
        <w:autoSpaceDN w:val="0"/>
        <w:adjustRightInd w:val="0"/>
        <w:jc w:val="both"/>
        <w:rPr>
          <w:rFonts w:ascii="Arial" w:eastAsiaTheme="minorHAnsi" w:hAnsi="Arial" w:cs="Arial"/>
          <w:sz w:val="22"/>
          <w:szCs w:val="22"/>
          <w:lang w:eastAsia="en-US"/>
        </w:rPr>
      </w:pPr>
      <w:r w:rsidRPr="00DB5D89">
        <w:rPr>
          <w:rFonts w:ascii="Arial" w:eastAsiaTheme="minorHAnsi" w:hAnsi="Arial" w:cs="Arial"/>
          <w:b/>
          <w:bCs/>
          <w:sz w:val="22"/>
          <w:szCs w:val="22"/>
          <w:lang w:eastAsia="en-US"/>
        </w:rPr>
        <w:t>ABRANGÊNCIA TERRITORIAL: E</w:t>
      </w:r>
      <w:r w:rsidRPr="00DB5D89">
        <w:rPr>
          <w:rFonts w:ascii="Arial" w:eastAsiaTheme="minorHAnsi" w:hAnsi="Arial" w:cs="Arial"/>
          <w:sz w:val="22"/>
          <w:szCs w:val="22"/>
          <w:lang w:eastAsia="en-US"/>
        </w:rPr>
        <w:t>ntidades sem fins lucrativos que realizam as suas atividades na Cidade de Cariacica em atendimento ao cidadão cariaciquense.</w:t>
      </w:r>
    </w:p>
    <w:p w14:paraId="4BE574CC" w14:textId="77777777" w:rsidR="007067DB" w:rsidRPr="00DB5D89" w:rsidRDefault="007067DB" w:rsidP="007067DB">
      <w:pPr>
        <w:suppressAutoHyphens w:val="0"/>
        <w:autoSpaceDE w:val="0"/>
        <w:autoSpaceDN w:val="0"/>
        <w:adjustRightInd w:val="0"/>
        <w:jc w:val="both"/>
        <w:rPr>
          <w:rFonts w:ascii="Arial" w:eastAsiaTheme="minorHAnsi" w:hAnsi="Arial" w:cs="Arial"/>
          <w:sz w:val="22"/>
          <w:szCs w:val="22"/>
          <w:lang w:eastAsia="en-US"/>
        </w:rPr>
      </w:pPr>
    </w:p>
    <w:p w14:paraId="3CBE85AF" w14:textId="77777777" w:rsidR="009C1AAC" w:rsidRDefault="007067DB" w:rsidP="007067DB">
      <w:pPr>
        <w:suppressAutoHyphens w:val="0"/>
        <w:autoSpaceDE w:val="0"/>
        <w:autoSpaceDN w:val="0"/>
        <w:adjustRightInd w:val="0"/>
        <w:jc w:val="both"/>
        <w:rPr>
          <w:rFonts w:ascii="Arial" w:eastAsiaTheme="minorHAnsi" w:hAnsi="Arial" w:cs="Arial"/>
          <w:sz w:val="22"/>
          <w:szCs w:val="22"/>
          <w:lang w:eastAsia="en-US"/>
        </w:rPr>
      </w:pPr>
      <w:r w:rsidRPr="00DB5D89">
        <w:rPr>
          <w:rFonts w:ascii="Arial" w:eastAsiaTheme="minorHAnsi" w:hAnsi="Arial" w:cs="Arial"/>
          <w:b/>
          <w:bCs/>
          <w:sz w:val="22"/>
          <w:szCs w:val="22"/>
          <w:lang w:eastAsia="en-US"/>
        </w:rPr>
        <w:t>2.</w:t>
      </w:r>
      <w:r w:rsidR="004F5160" w:rsidRPr="00DB5D89">
        <w:rPr>
          <w:rFonts w:ascii="Arial" w:eastAsiaTheme="minorHAnsi" w:hAnsi="Arial" w:cs="Arial"/>
          <w:b/>
          <w:bCs/>
          <w:sz w:val="22"/>
          <w:szCs w:val="22"/>
          <w:lang w:eastAsia="en-US"/>
        </w:rPr>
        <w:t>5</w:t>
      </w:r>
      <w:r w:rsidRPr="00DB5D89">
        <w:rPr>
          <w:rFonts w:ascii="Arial" w:eastAsiaTheme="minorHAnsi" w:hAnsi="Arial" w:cs="Arial"/>
          <w:b/>
          <w:bCs/>
          <w:sz w:val="22"/>
          <w:szCs w:val="22"/>
          <w:lang w:eastAsia="en-US"/>
        </w:rPr>
        <w:t xml:space="preserve">. BEM IMÓVEL: </w:t>
      </w:r>
      <w:r w:rsidRPr="00DB5D89">
        <w:rPr>
          <w:rFonts w:ascii="Arial" w:eastAsiaTheme="minorHAnsi" w:hAnsi="Arial" w:cs="Arial"/>
          <w:sz w:val="22"/>
          <w:szCs w:val="22"/>
          <w:lang w:eastAsia="en-US"/>
        </w:rPr>
        <w:t>O imóvel onde funcionará o</w:t>
      </w:r>
      <w:r w:rsidR="008B7856">
        <w:rPr>
          <w:rFonts w:ascii="Arial" w:eastAsiaTheme="minorHAnsi" w:hAnsi="Arial" w:cs="Arial"/>
          <w:sz w:val="22"/>
          <w:szCs w:val="22"/>
          <w:lang w:eastAsia="en-US"/>
        </w:rPr>
        <w:t xml:space="preserve">s projetos serão: Quadra de </w:t>
      </w:r>
      <w:r w:rsidR="0003277F">
        <w:rPr>
          <w:rFonts w:ascii="Arial" w:eastAsiaTheme="minorHAnsi" w:hAnsi="Arial" w:cs="Arial"/>
          <w:sz w:val="22"/>
          <w:szCs w:val="22"/>
          <w:lang w:eastAsia="en-US"/>
        </w:rPr>
        <w:t xml:space="preserve">Jardim América, Espaço Queiroz, Rua Cândido Oliveira, </w:t>
      </w:r>
      <w:r w:rsidR="008B7856">
        <w:rPr>
          <w:rFonts w:ascii="Arial" w:eastAsiaTheme="minorHAnsi" w:hAnsi="Arial" w:cs="Arial"/>
          <w:sz w:val="22"/>
          <w:szCs w:val="22"/>
          <w:lang w:eastAsia="en-US"/>
        </w:rPr>
        <w:t>Nova Brasília, REAME, Campo de Futebol Socyet em Nova Brasília, Campo de Futebol Santos em Cariacica ES.</w:t>
      </w:r>
    </w:p>
    <w:p w14:paraId="741B60AA" w14:textId="77777777" w:rsidR="009C1AAC" w:rsidRDefault="009C1AAC" w:rsidP="007067DB">
      <w:pPr>
        <w:suppressAutoHyphens w:val="0"/>
        <w:autoSpaceDE w:val="0"/>
        <w:autoSpaceDN w:val="0"/>
        <w:adjustRightInd w:val="0"/>
        <w:jc w:val="both"/>
        <w:rPr>
          <w:rFonts w:ascii="Arial" w:eastAsiaTheme="minorHAnsi" w:hAnsi="Arial" w:cs="Arial"/>
          <w:sz w:val="22"/>
          <w:szCs w:val="22"/>
          <w:lang w:eastAsia="en-US"/>
        </w:rPr>
      </w:pPr>
    </w:p>
    <w:p w14:paraId="59584EA5" w14:textId="77777777" w:rsidR="007067DB" w:rsidRDefault="007067DB" w:rsidP="007067DB">
      <w:pPr>
        <w:suppressAutoHyphens w:val="0"/>
        <w:autoSpaceDE w:val="0"/>
        <w:autoSpaceDN w:val="0"/>
        <w:adjustRightInd w:val="0"/>
        <w:jc w:val="both"/>
        <w:rPr>
          <w:rFonts w:ascii="Arial" w:eastAsiaTheme="minorHAnsi" w:hAnsi="Arial" w:cs="Arial"/>
          <w:sz w:val="22"/>
          <w:szCs w:val="22"/>
          <w:lang w:eastAsia="en-US"/>
        </w:rPr>
      </w:pPr>
      <w:r w:rsidRPr="00DB5D89">
        <w:rPr>
          <w:rFonts w:ascii="Arial" w:eastAsiaTheme="minorHAnsi" w:hAnsi="Arial" w:cs="Arial"/>
          <w:sz w:val="22"/>
          <w:szCs w:val="22"/>
          <w:lang w:eastAsia="en-US"/>
        </w:rPr>
        <w:t xml:space="preserve"> Além desse espaço, as ações poderão acontecer em qualquer outra área pública de Cariacica, ou oriunda de outras</w:t>
      </w:r>
      <w:r>
        <w:rPr>
          <w:rFonts w:ascii="Arial" w:eastAsiaTheme="minorHAnsi" w:hAnsi="Arial" w:cs="Arial"/>
          <w:sz w:val="22"/>
          <w:szCs w:val="22"/>
          <w:lang w:eastAsia="en-US"/>
        </w:rPr>
        <w:t xml:space="preserve"> parcerias que atendam aos interesses da população e, do poder Público Municipal por meio da avaliação técnica dos professores da SEMESP – Secretar</w:t>
      </w:r>
      <w:r w:rsidR="00355BD8">
        <w:rPr>
          <w:rFonts w:ascii="Arial" w:eastAsiaTheme="minorHAnsi" w:hAnsi="Arial" w:cs="Arial"/>
          <w:sz w:val="22"/>
          <w:szCs w:val="22"/>
          <w:lang w:eastAsia="en-US"/>
        </w:rPr>
        <w:t>ia Municipal de Esporte e Lazer de acordo com a tabela anexa.</w:t>
      </w:r>
      <w:r>
        <w:rPr>
          <w:rFonts w:ascii="Arial" w:eastAsiaTheme="minorHAnsi" w:hAnsi="Arial" w:cs="Arial"/>
          <w:sz w:val="22"/>
          <w:szCs w:val="22"/>
          <w:lang w:eastAsia="en-US"/>
        </w:rPr>
        <w:t xml:space="preserve">  </w:t>
      </w:r>
    </w:p>
    <w:p w14:paraId="2BCDF792" w14:textId="77777777" w:rsidR="007067DB" w:rsidRDefault="007067DB" w:rsidP="007067DB">
      <w:pPr>
        <w:suppressAutoHyphens w:val="0"/>
        <w:autoSpaceDE w:val="0"/>
        <w:autoSpaceDN w:val="0"/>
        <w:adjustRightInd w:val="0"/>
        <w:jc w:val="both"/>
        <w:rPr>
          <w:rFonts w:ascii="Arial" w:eastAsiaTheme="minorHAnsi" w:hAnsi="Arial" w:cs="Arial"/>
          <w:sz w:val="22"/>
          <w:szCs w:val="22"/>
          <w:lang w:eastAsia="en-US"/>
        </w:rPr>
      </w:pPr>
    </w:p>
    <w:p w14:paraId="179F5789" w14:textId="77777777" w:rsidR="007067DB" w:rsidRDefault="007067DB" w:rsidP="007067DB">
      <w:pPr>
        <w:suppressAutoHyphens w:val="0"/>
        <w:autoSpaceDE w:val="0"/>
        <w:autoSpaceDN w:val="0"/>
        <w:adjustRightInd w:val="0"/>
        <w:spacing w:after="120"/>
        <w:jc w:val="both"/>
        <w:rPr>
          <w:rFonts w:ascii="Arial" w:eastAsiaTheme="minorHAnsi" w:hAnsi="Arial" w:cs="Arial"/>
          <w:sz w:val="22"/>
          <w:szCs w:val="22"/>
          <w:lang w:eastAsia="en-US"/>
        </w:rPr>
      </w:pPr>
      <w:r w:rsidRPr="00BF09A7">
        <w:rPr>
          <w:rFonts w:ascii="Arial" w:eastAsiaTheme="minorHAnsi" w:hAnsi="Arial" w:cs="Arial"/>
          <w:bCs/>
          <w:sz w:val="22"/>
          <w:szCs w:val="22"/>
          <w:lang w:eastAsia="en-US"/>
        </w:rPr>
        <w:t>O e</w:t>
      </w:r>
      <w:r>
        <w:rPr>
          <w:rFonts w:ascii="Arial" w:eastAsiaTheme="minorHAnsi" w:hAnsi="Arial" w:cs="Arial"/>
          <w:bCs/>
          <w:sz w:val="22"/>
          <w:szCs w:val="22"/>
          <w:lang w:eastAsia="en-US"/>
        </w:rPr>
        <w:t>spaço terá que oferecer um ambiente agradável e, primar</w:t>
      </w:r>
      <w:r w:rsidRPr="00BF09A7">
        <w:rPr>
          <w:rFonts w:ascii="Arial" w:eastAsiaTheme="minorHAnsi" w:hAnsi="Arial" w:cs="Arial"/>
          <w:bCs/>
          <w:sz w:val="22"/>
          <w:szCs w:val="22"/>
          <w:lang w:eastAsia="en-US"/>
        </w:rPr>
        <w:t xml:space="preserve"> po</w:t>
      </w:r>
      <w:r>
        <w:rPr>
          <w:rFonts w:ascii="Arial" w:eastAsiaTheme="minorHAnsi" w:hAnsi="Arial" w:cs="Arial"/>
          <w:bCs/>
          <w:sz w:val="22"/>
          <w:szCs w:val="22"/>
          <w:lang w:eastAsia="en-US"/>
        </w:rPr>
        <w:t>r uma infraestrutura que garanta</w:t>
      </w:r>
      <w:r w:rsidRPr="00BF09A7">
        <w:rPr>
          <w:rFonts w:ascii="Arial" w:eastAsiaTheme="minorHAnsi" w:hAnsi="Arial" w:cs="Arial"/>
          <w:bCs/>
          <w:sz w:val="22"/>
          <w:szCs w:val="22"/>
          <w:lang w:eastAsia="en-US"/>
        </w:rPr>
        <w:t xml:space="preserve"> espaços e rotas acessíveis, e</w:t>
      </w:r>
      <w:r w:rsidRPr="00BF09A7">
        <w:rPr>
          <w:rFonts w:ascii="Arial" w:eastAsiaTheme="minorHAnsi" w:hAnsi="Arial" w:cs="Arial"/>
          <w:sz w:val="22"/>
          <w:szCs w:val="22"/>
          <w:lang w:eastAsia="en-US"/>
        </w:rPr>
        <w:t xml:space="preserve">ndereço de referência, </w:t>
      </w:r>
      <w:r>
        <w:rPr>
          <w:rFonts w:ascii="Arial" w:eastAsiaTheme="minorHAnsi" w:hAnsi="Arial" w:cs="Arial"/>
          <w:sz w:val="22"/>
          <w:szCs w:val="22"/>
          <w:lang w:eastAsia="en-US"/>
        </w:rPr>
        <w:t xml:space="preserve">banheiros e vestiários que atendam as pessoas do sexo masculino e feminino, além do público PNE – Pessoas com Necessidades Especiais. </w:t>
      </w:r>
      <w:r w:rsidRPr="00BF09A7">
        <w:rPr>
          <w:rFonts w:ascii="Arial" w:eastAsiaTheme="minorHAnsi" w:hAnsi="Arial" w:cs="Arial"/>
          <w:sz w:val="22"/>
          <w:szCs w:val="22"/>
          <w:lang w:eastAsia="en-US"/>
        </w:rPr>
        <w:t xml:space="preserve">O ambiente físico ainda poderá possuir outras </w:t>
      </w:r>
      <w:r>
        <w:rPr>
          <w:rFonts w:ascii="Arial" w:eastAsiaTheme="minorHAnsi" w:hAnsi="Arial" w:cs="Arial"/>
          <w:sz w:val="22"/>
          <w:szCs w:val="22"/>
          <w:lang w:eastAsia="en-US"/>
        </w:rPr>
        <w:t>características de acordo com as necessidades</w:t>
      </w:r>
      <w:r w:rsidRPr="00BF09A7">
        <w:rPr>
          <w:rFonts w:ascii="Arial" w:eastAsiaTheme="minorHAnsi" w:hAnsi="Arial" w:cs="Arial"/>
          <w:sz w:val="22"/>
          <w:szCs w:val="22"/>
          <w:lang w:eastAsia="en-US"/>
        </w:rPr>
        <w:t xml:space="preserve"> específica</w:t>
      </w:r>
      <w:r>
        <w:rPr>
          <w:rFonts w:ascii="Arial" w:eastAsiaTheme="minorHAnsi" w:hAnsi="Arial" w:cs="Arial"/>
          <w:sz w:val="22"/>
          <w:szCs w:val="22"/>
          <w:lang w:eastAsia="en-US"/>
        </w:rPr>
        <w:t>s</w:t>
      </w:r>
      <w:r w:rsidRPr="00BF09A7">
        <w:rPr>
          <w:rFonts w:ascii="Arial" w:eastAsiaTheme="minorHAnsi" w:hAnsi="Arial" w:cs="Arial"/>
          <w:sz w:val="22"/>
          <w:szCs w:val="22"/>
          <w:lang w:eastAsia="en-US"/>
        </w:rPr>
        <w:t xml:space="preserve"> do</w:t>
      </w:r>
      <w:r>
        <w:rPr>
          <w:rFonts w:ascii="Arial" w:eastAsiaTheme="minorHAnsi" w:hAnsi="Arial" w:cs="Arial"/>
          <w:sz w:val="22"/>
          <w:szCs w:val="22"/>
          <w:lang w:eastAsia="en-US"/>
        </w:rPr>
        <w:t>s</w:t>
      </w:r>
      <w:r w:rsidRPr="00BF09A7">
        <w:rPr>
          <w:rFonts w:ascii="Arial" w:eastAsiaTheme="minorHAnsi" w:hAnsi="Arial" w:cs="Arial"/>
          <w:sz w:val="22"/>
          <w:szCs w:val="22"/>
          <w:lang w:eastAsia="en-US"/>
        </w:rPr>
        <w:t xml:space="preserve"> serviço</w:t>
      </w:r>
      <w:r>
        <w:rPr>
          <w:rFonts w:ascii="Arial" w:eastAsiaTheme="minorHAnsi" w:hAnsi="Arial" w:cs="Arial"/>
          <w:sz w:val="22"/>
          <w:szCs w:val="22"/>
          <w:lang w:eastAsia="en-US"/>
        </w:rPr>
        <w:t>s</w:t>
      </w:r>
      <w:r w:rsidRPr="00BF09A7">
        <w:rPr>
          <w:rFonts w:ascii="Arial" w:eastAsiaTheme="minorHAnsi" w:hAnsi="Arial" w:cs="Arial"/>
          <w:sz w:val="22"/>
          <w:szCs w:val="22"/>
          <w:lang w:eastAsia="en-US"/>
        </w:rPr>
        <w:t>.</w:t>
      </w:r>
    </w:p>
    <w:p w14:paraId="56EDDEC9" w14:textId="77777777" w:rsidR="007067DB" w:rsidRPr="00101B1A" w:rsidRDefault="007067DB" w:rsidP="007067DB">
      <w:pPr>
        <w:suppressAutoHyphens w:val="0"/>
        <w:autoSpaceDE w:val="0"/>
        <w:autoSpaceDN w:val="0"/>
        <w:adjustRightInd w:val="0"/>
        <w:spacing w:after="120"/>
        <w:jc w:val="both"/>
        <w:rPr>
          <w:rFonts w:ascii="Arial" w:eastAsiaTheme="minorHAnsi" w:hAnsi="Arial" w:cs="Arial"/>
          <w:sz w:val="22"/>
          <w:szCs w:val="22"/>
          <w:lang w:eastAsia="en-US"/>
        </w:rPr>
      </w:pPr>
      <w:r w:rsidRPr="00101B1A">
        <w:rPr>
          <w:rFonts w:ascii="Arial" w:eastAsiaTheme="minorHAnsi" w:hAnsi="Arial" w:cs="Arial"/>
          <w:b/>
          <w:bCs/>
          <w:sz w:val="22"/>
          <w:szCs w:val="22"/>
          <w:lang w:eastAsia="en-US"/>
        </w:rPr>
        <w:t>2.</w:t>
      </w:r>
      <w:r w:rsidR="004F5160">
        <w:rPr>
          <w:rFonts w:ascii="Arial" w:eastAsiaTheme="minorHAnsi" w:hAnsi="Arial" w:cs="Arial"/>
          <w:b/>
          <w:bCs/>
          <w:sz w:val="22"/>
          <w:szCs w:val="22"/>
          <w:lang w:eastAsia="en-US"/>
        </w:rPr>
        <w:t>6</w:t>
      </w:r>
      <w:r w:rsidRPr="00101B1A">
        <w:rPr>
          <w:rFonts w:ascii="Arial" w:eastAsiaTheme="minorHAnsi" w:hAnsi="Arial" w:cs="Arial"/>
          <w:b/>
          <w:bCs/>
          <w:sz w:val="22"/>
          <w:szCs w:val="22"/>
          <w:lang w:eastAsia="en-US"/>
        </w:rPr>
        <w:t xml:space="preserve">. USUÁRIOS: </w:t>
      </w:r>
      <w:r w:rsidR="009C1AAC" w:rsidRPr="008B7856">
        <w:rPr>
          <w:rFonts w:ascii="Arial" w:eastAsiaTheme="minorHAnsi" w:hAnsi="Arial" w:cs="Arial"/>
          <w:sz w:val="22"/>
          <w:szCs w:val="22"/>
          <w:lang w:eastAsia="en-US"/>
        </w:rPr>
        <w:t>crianças, adolescentes, jovens, adultos e idosos</w:t>
      </w:r>
      <w:r w:rsidR="009C1AAC">
        <w:rPr>
          <w:rFonts w:ascii="Arial" w:eastAsiaTheme="minorHAnsi" w:hAnsi="Arial" w:cs="Arial"/>
          <w:sz w:val="22"/>
          <w:szCs w:val="22"/>
          <w:lang w:eastAsia="en-US"/>
        </w:rPr>
        <w:t>.</w:t>
      </w:r>
    </w:p>
    <w:p w14:paraId="7E88B1D0" w14:textId="77777777" w:rsidR="007067DB" w:rsidRPr="00101B1A" w:rsidRDefault="007067DB" w:rsidP="007067DB">
      <w:pPr>
        <w:suppressAutoHyphens w:val="0"/>
        <w:autoSpaceDE w:val="0"/>
        <w:autoSpaceDN w:val="0"/>
        <w:adjustRightInd w:val="0"/>
        <w:jc w:val="both"/>
        <w:rPr>
          <w:rFonts w:ascii="Arial" w:eastAsiaTheme="minorHAnsi" w:hAnsi="Arial" w:cs="Arial"/>
          <w:sz w:val="22"/>
          <w:szCs w:val="22"/>
          <w:lang w:eastAsia="en-US"/>
        </w:rPr>
      </w:pPr>
      <w:r w:rsidRPr="00101B1A">
        <w:rPr>
          <w:rFonts w:ascii="Arial" w:eastAsiaTheme="minorHAnsi" w:hAnsi="Arial" w:cs="Arial"/>
          <w:b/>
          <w:bCs/>
          <w:sz w:val="22"/>
          <w:szCs w:val="22"/>
          <w:lang w:eastAsia="en-US"/>
        </w:rPr>
        <w:t>2.</w:t>
      </w:r>
      <w:r w:rsidR="004F5160">
        <w:rPr>
          <w:rFonts w:ascii="Arial" w:eastAsiaTheme="minorHAnsi" w:hAnsi="Arial" w:cs="Arial"/>
          <w:b/>
          <w:bCs/>
          <w:sz w:val="22"/>
          <w:szCs w:val="22"/>
          <w:lang w:eastAsia="en-US"/>
        </w:rPr>
        <w:t>7</w:t>
      </w:r>
      <w:r w:rsidRPr="00101B1A">
        <w:rPr>
          <w:rFonts w:ascii="Arial" w:eastAsiaTheme="minorHAnsi" w:hAnsi="Arial" w:cs="Arial"/>
          <w:b/>
          <w:bCs/>
          <w:sz w:val="22"/>
          <w:szCs w:val="22"/>
          <w:lang w:eastAsia="en-US"/>
        </w:rPr>
        <w:t xml:space="preserve">. RECURSOS MATERIAIS: </w:t>
      </w:r>
      <w:r>
        <w:rPr>
          <w:rFonts w:ascii="Arial" w:eastAsiaTheme="minorHAnsi" w:hAnsi="Arial" w:cs="Arial"/>
          <w:sz w:val="22"/>
          <w:szCs w:val="22"/>
          <w:lang w:eastAsia="en-US"/>
        </w:rPr>
        <w:t>Todos os recursos</w:t>
      </w:r>
      <w:r w:rsidR="00567CE0">
        <w:rPr>
          <w:rFonts w:ascii="Arial" w:eastAsiaTheme="minorHAnsi" w:hAnsi="Arial" w:cs="Arial"/>
          <w:sz w:val="22"/>
          <w:szCs w:val="22"/>
          <w:lang w:eastAsia="en-US"/>
        </w:rPr>
        <w:t xml:space="preserve"> necessários para desenvolver as atividades descritas nos objetos.</w:t>
      </w:r>
      <w:r>
        <w:rPr>
          <w:rFonts w:ascii="Arial" w:eastAsiaTheme="minorHAnsi" w:hAnsi="Arial" w:cs="Arial"/>
          <w:sz w:val="22"/>
          <w:szCs w:val="22"/>
          <w:lang w:eastAsia="en-US"/>
        </w:rPr>
        <w:t xml:space="preserve"> </w:t>
      </w:r>
    </w:p>
    <w:p w14:paraId="5D1A6EDF" w14:textId="77777777" w:rsidR="007067DB" w:rsidRPr="00483FF7" w:rsidRDefault="007067DB" w:rsidP="007B270D">
      <w:pPr>
        <w:suppressAutoHyphens w:val="0"/>
        <w:autoSpaceDE w:val="0"/>
        <w:autoSpaceDN w:val="0"/>
        <w:adjustRightInd w:val="0"/>
        <w:jc w:val="both"/>
        <w:rPr>
          <w:rFonts w:ascii="Arial" w:eastAsiaTheme="minorHAnsi" w:hAnsi="Arial" w:cs="Arial"/>
          <w:sz w:val="22"/>
          <w:szCs w:val="22"/>
          <w:highlight w:val="yellow"/>
          <w:lang w:eastAsia="en-US"/>
        </w:rPr>
      </w:pPr>
    </w:p>
    <w:p w14:paraId="5A1C5A05" w14:textId="77777777" w:rsidR="007067DB" w:rsidRDefault="006F40DD" w:rsidP="007B270D">
      <w:pPr>
        <w:jc w:val="both"/>
        <w:rPr>
          <w:rFonts w:ascii="Arial" w:eastAsiaTheme="minorHAnsi" w:hAnsi="Arial" w:cs="Arial"/>
          <w:sz w:val="22"/>
          <w:szCs w:val="22"/>
          <w:lang w:eastAsia="en-US"/>
        </w:rPr>
      </w:pPr>
      <w:r>
        <w:rPr>
          <w:rFonts w:ascii="Arial" w:eastAsiaTheme="minorHAnsi" w:hAnsi="Arial" w:cs="Arial"/>
          <w:b/>
          <w:sz w:val="22"/>
          <w:szCs w:val="22"/>
          <w:lang w:eastAsia="en-US"/>
        </w:rPr>
        <w:t>2.</w:t>
      </w:r>
      <w:r w:rsidR="004F5160">
        <w:rPr>
          <w:rFonts w:ascii="Arial" w:eastAsiaTheme="minorHAnsi" w:hAnsi="Arial" w:cs="Arial"/>
          <w:b/>
          <w:sz w:val="22"/>
          <w:szCs w:val="22"/>
          <w:lang w:eastAsia="en-US"/>
        </w:rPr>
        <w:t>8</w:t>
      </w:r>
      <w:r>
        <w:rPr>
          <w:rFonts w:ascii="Arial" w:eastAsiaTheme="minorHAnsi" w:hAnsi="Arial" w:cs="Arial"/>
          <w:b/>
          <w:sz w:val="22"/>
          <w:szCs w:val="22"/>
          <w:lang w:eastAsia="en-US"/>
        </w:rPr>
        <w:t xml:space="preserve">. RECUROS HUMANOS: </w:t>
      </w:r>
      <w:r w:rsidR="007067DB" w:rsidRPr="00D75060">
        <w:rPr>
          <w:rFonts w:ascii="Arial" w:eastAsiaTheme="minorHAnsi" w:hAnsi="Arial" w:cs="Arial"/>
          <w:b/>
          <w:sz w:val="22"/>
          <w:szCs w:val="22"/>
          <w:lang w:eastAsia="en-US"/>
        </w:rPr>
        <w:t>Técnicos esportivos</w:t>
      </w:r>
      <w:r w:rsidR="00BD406B">
        <w:rPr>
          <w:rFonts w:ascii="Arial" w:eastAsiaTheme="minorHAnsi" w:hAnsi="Arial" w:cs="Arial"/>
          <w:b/>
          <w:sz w:val="22"/>
          <w:szCs w:val="22"/>
          <w:lang w:eastAsia="en-US"/>
        </w:rPr>
        <w:t xml:space="preserve"> </w:t>
      </w:r>
      <w:r w:rsidR="00567CE0">
        <w:rPr>
          <w:rFonts w:ascii="Arial" w:eastAsiaTheme="minorHAnsi" w:hAnsi="Arial" w:cs="Arial"/>
          <w:b/>
          <w:sz w:val="22"/>
          <w:szCs w:val="22"/>
          <w:lang w:eastAsia="en-US"/>
        </w:rPr>
        <w:t xml:space="preserve">na área do esporte e lazer </w:t>
      </w:r>
    </w:p>
    <w:p w14:paraId="0CB65912" w14:textId="77777777" w:rsidR="00355BD8" w:rsidRPr="00101B1A" w:rsidRDefault="00355BD8" w:rsidP="007067DB">
      <w:pPr>
        <w:suppressAutoHyphens w:val="0"/>
        <w:autoSpaceDE w:val="0"/>
        <w:autoSpaceDN w:val="0"/>
        <w:adjustRightInd w:val="0"/>
        <w:jc w:val="both"/>
        <w:rPr>
          <w:rFonts w:ascii="Arial" w:eastAsiaTheme="minorHAnsi" w:hAnsi="Arial" w:cs="Arial"/>
          <w:sz w:val="22"/>
          <w:szCs w:val="22"/>
          <w:lang w:eastAsia="en-US"/>
        </w:rPr>
      </w:pPr>
    </w:p>
    <w:p w14:paraId="4A83C68E" w14:textId="77777777" w:rsidR="007067DB" w:rsidRDefault="007067DB" w:rsidP="007067DB">
      <w:pPr>
        <w:suppressAutoHyphens w:val="0"/>
        <w:autoSpaceDE w:val="0"/>
        <w:autoSpaceDN w:val="0"/>
        <w:adjustRightInd w:val="0"/>
        <w:jc w:val="both"/>
        <w:rPr>
          <w:rFonts w:ascii="Arial" w:eastAsiaTheme="minorHAnsi" w:hAnsi="Arial" w:cs="Arial"/>
          <w:sz w:val="22"/>
          <w:szCs w:val="22"/>
          <w:lang w:eastAsia="en-US"/>
        </w:rPr>
      </w:pPr>
      <w:r w:rsidRPr="00101B1A">
        <w:rPr>
          <w:rFonts w:ascii="Arial" w:eastAsiaTheme="minorHAnsi" w:hAnsi="Arial" w:cs="Arial"/>
          <w:b/>
          <w:bCs/>
          <w:sz w:val="22"/>
          <w:szCs w:val="22"/>
          <w:lang w:eastAsia="en-US"/>
        </w:rPr>
        <w:t>2.</w:t>
      </w:r>
      <w:r w:rsidR="004F5160">
        <w:rPr>
          <w:rFonts w:ascii="Arial" w:eastAsiaTheme="minorHAnsi" w:hAnsi="Arial" w:cs="Arial"/>
          <w:b/>
          <w:bCs/>
          <w:sz w:val="22"/>
          <w:szCs w:val="22"/>
          <w:lang w:eastAsia="en-US"/>
        </w:rPr>
        <w:t>9</w:t>
      </w:r>
      <w:r w:rsidRPr="00101B1A">
        <w:rPr>
          <w:rFonts w:ascii="Arial" w:eastAsiaTheme="minorHAnsi" w:hAnsi="Arial" w:cs="Arial"/>
          <w:b/>
          <w:bCs/>
          <w:sz w:val="22"/>
          <w:szCs w:val="22"/>
          <w:lang w:eastAsia="en-US"/>
        </w:rPr>
        <w:t xml:space="preserve">. RECURSOS </w:t>
      </w:r>
      <w:r>
        <w:rPr>
          <w:rFonts w:ascii="Arial" w:eastAsiaTheme="minorHAnsi" w:hAnsi="Arial" w:cs="Arial"/>
          <w:b/>
          <w:bCs/>
          <w:sz w:val="22"/>
          <w:szCs w:val="22"/>
          <w:lang w:eastAsia="en-US"/>
        </w:rPr>
        <w:t xml:space="preserve">FINANCEIROS: </w:t>
      </w:r>
      <w:r>
        <w:rPr>
          <w:rFonts w:ascii="Arial" w:eastAsiaTheme="minorHAnsi" w:hAnsi="Arial" w:cs="Arial"/>
          <w:sz w:val="22"/>
          <w:szCs w:val="22"/>
          <w:lang w:eastAsia="en-US"/>
        </w:rPr>
        <w:t xml:space="preserve">Contratação do quantitativo de profissionais </w:t>
      </w:r>
      <w:r w:rsidR="00D75060">
        <w:rPr>
          <w:rFonts w:ascii="Arial" w:eastAsiaTheme="minorHAnsi" w:hAnsi="Arial" w:cs="Arial"/>
          <w:sz w:val="22"/>
          <w:szCs w:val="22"/>
          <w:lang w:eastAsia="en-US"/>
        </w:rPr>
        <w:t>de acordo com o plano de trabalho para melhor eficácia</w:t>
      </w:r>
      <w:r>
        <w:rPr>
          <w:rFonts w:ascii="Arial" w:eastAsiaTheme="minorHAnsi" w:hAnsi="Arial" w:cs="Arial"/>
          <w:sz w:val="22"/>
          <w:szCs w:val="22"/>
          <w:lang w:eastAsia="en-US"/>
        </w:rPr>
        <w:t xml:space="preserve"> à realização e manutenção </w:t>
      </w:r>
      <w:r w:rsidR="00567CE0">
        <w:rPr>
          <w:rFonts w:ascii="Arial" w:eastAsiaTheme="minorHAnsi" w:hAnsi="Arial" w:cs="Arial"/>
          <w:sz w:val="22"/>
          <w:szCs w:val="22"/>
          <w:lang w:eastAsia="en-US"/>
        </w:rPr>
        <w:t xml:space="preserve">e desenvolvimento </w:t>
      </w:r>
      <w:r>
        <w:rPr>
          <w:rFonts w:ascii="Arial" w:eastAsiaTheme="minorHAnsi" w:hAnsi="Arial" w:cs="Arial"/>
          <w:sz w:val="22"/>
          <w:szCs w:val="22"/>
          <w:lang w:eastAsia="en-US"/>
        </w:rPr>
        <w:t>das ações contidas na proposta e,</w:t>
      </w:r>
      <w:r w:rsidR="009C1AAC">
        <w:rPr>
          <w:rFonts w:ascii="Arial" w:eastAsiaTheme="minorHAnsi" w:hAnsi="Arial" w:cs="Arial"/>
          <w:sz w:val="22"/>
          <w:szCs w:val="22"/>
          <w:lang w:eastAsia="en-US"/>
        </w:rPr>
        <w:t xml:space="preserve"> aquisição de material esportivo e uniforme</w:t>
      </w:r>
      <w:r>
        <w:rPr>
          <w:rFonts w:ascii="Arial" w:eastAsiaTheme="minorHAnsi" w:hAnsi="Arial" w:cs="Arial"/>
          <w:sz w:val="22"/>
          <w:szCs w:val="22"/>
          <w:lang w:eastAsia="en-US"/>
        </w:rPr>
        <w:t xml:space="preserve"> que atenderão a este Edital</w:t>
      </w:r>
      <w:r w:rsidR="00567CE0">
        <w:rPr>
          <w:rFonts w:ascii="Arial" w:eastAsiaTheme="minorHAnsi" w:hAnsi="Arial" w:cs="Arial"/>
          <w:sz w:val="22"/>
          <w:szCs w:val="22"/>
          <w:lang w:eastAsia="en-US"/>
        </w:rPr>
        <w:t xml:space="preserve"> (objeto1)</w:t>
      </w:r>
      <w:r>
        <w:rPr>
          <w:rFonts w:ascii="Arial" w:eastAsiaTheme="minorHAnsi" w:hAnsi="Arial" w:cs="Arial"/>
          <w:sz w:val="22"/>
          <w:szCs w:val="22"/>
          <w:lang w:eastAsia="en-US"/>
        </w:rPr>
        <w:t xml:space="preserve">, além de todas as demais necessidades que forem devidamente aprovadas pela comissão de Seleção da Lei 13.019/2014. </w:t>
      </w:r>
    </w:p>
    <w:p w14:paraId="3C650636" w14:textId="77777777" w:rsidR="007067DB" w:rsidRPr="00BF09A7" w:rsidRDefault="007067DB" w:rsidP="007067DB">
      <w:pPr>
        <w:suppressAutoHyphens w:val="0"/>
        <w:autoSpaceDE w:val="0"/>
        <w:autoSpaceDN w:val="0"/>
        <w:adjustRightInd w:val="0"/>
        <w:jc w:val="both"/>
        <w:rPr>
          <w:rFonts w:ascii="Arial" w:eastAsiaTheme="minorHAnsi" w:hAnsi="Arial" w:cs="Arial"/>
          <w:sz w:val="22"/>
          <w:szCs w:val="22"/>
          <w:lang w:eastAsia="en-US"/>
        </w:rPr>
      </w:pPr>
    </w:p>
    <w:p w14:paraId="0AAC0A2E" w14:textId="77777777" w:rsidR="007067DB" w:rsidRDefault="007067DB" w:rsidP="007067DB">
      <w:pPr>
        <w:suppressAutoHyphens w:val="0"/>
        <w:autoSpaceDE w:val="0"/>
        <w:autoSpaceDN w:val="0"/>
        <w:adjustRightInd w:val="0"/>
        <w:jc w:val="both"/>
        <w:rPr>
          <w:rFonts w:ascii="Arial" w:eastAsiaTheme="minorHAnsi" w:hAnsi="Arial" w:cs="Arial"/>
          <w:bCs/>
          <w:sz w:val="22"/>
          <w:szCs w:val="22"/>
          <w:lang w:eastAsia="en-US"/>
        </w:rPr>
      </w:pPr>
      <w:r>
        <w:rPr>
          <w:rFonts w:ascii="Arial" w:eastAsiaTheme="minorHAnsi" w:hAnsi="Arial" w:cs="Arial"/>
          <w:b/>
          <w:bCs/>
          <w:sz w:val="22"/>
          <w:szCs w:val="22"/>
          <w:lang w:eastAsia="en-US"/>
        </w:rPr>
        <w:t>2.1</w:t>
      </w:r>
      <w:r w:rsidR="004F5160">
        <w:rPr>
          <w:rFonts w:ascii="Arial" w:eastAsiaTheme="minorHAnsi" w:hAnsi="Arial" w:cs="Arial"/>
          <w:b/>
          <w:bCs/>
          <w:sz w:val="22"/>
          <w:szCs w:val="22"/>
          <w:lang w:eastAsia="en-US"/>
        </w:rPr>
        <w:t>0</w:t>
      </w:r>
      <w:r>
        <w:rPr>
          <w:rFonts w:ascii="Arial" w:eastAsiaTheme="minorHAnsi" w:hAnsi="Arial" w:cs="Arial"/>
          <w:b/>
          <w:bCs/>
          <w:sz w:val="22"/>
          <w:szCs w:val="22"/>
          <w:lang w:eastAsia="en-US"/>
        </w:rPr>
        <w:t xml:space="preserve">. HORÁRIO DAS AÇÕES e EVENTOS: </w:t>
      </w:r>
      <w:r>
        <w:rPr>
          <w:rFonts w:ascii="Arial" w:eastAsiaTheme="minorHAnsi" w:hAnsi="Arial" w:cs="Arial"/>
          <w:bCs/>
          <w:sz w:val="22"/>
          <w:szCs w:val="22"/>
          <w:lang w:eastAsia="en-US"/>
        </w:rPr>
        <w:t xml:space="preserve">Acontecerão </w:t>
      </w:r>
      <w:r w:rsidR="00BD406B">
        <w:rPr>
          <w:rFonts w:ascii="Arial" w:eastAsiaTheme="minorHAnsi" w:hAnsi="Arial" w:cs="Arial"/>
          <w:bCs/>
          <w:sz w:val="22"/>
          <w:szCs w:val="22"/>
          <w:lang w:eastAsia="en-US"/>
        </w:rPr>
        <w:t>de acordo com a atividade oferecida (matutino, vespertino e noturno).</w:t>
      </w:r>
      <w:r w:rsidR="0053720E">
        <w:rPr>
          <w:rFonts w:ascii="Arial" w:eastAsiaTheme="minorHAnsi" w:hAnsi="Arial" w:cs="Arial"/>
          <w:bCs/>
          <w:sz w:val="22"/>
          <w:szCs w:val="22"/>
          <w:lang w:eastAsia="en-US"/>
        </w:rPr>
        <w:t xml:space="preserve"> </w:t>
      </w:r>
    </w:p>
    <w:p w14:paraId="050F41E9" w14:textId="77777777" w:rsidR="0053720E" w:rsidRPr="00796DE4" w:rsidRDefault="0053720E" w:rsidP="007067DB">
      <w:pPr>
        <w:suppressAutoHyphens w:val="0"/>
        <w:autoSpaceDE w:val="0"/>
        <w:autoSpaceDN w:val="0"/>
        <w:adjustRightInd w:val="0"/>
        <w:jc w:val="both"/>
        <w:rPr>
          <w:rFonts w:ascii="Arial" w:eastAsiaTheme="minorHAnsi" w:hAnsi="Arial" w:cs="Arial"/>
          <w:bCs/>
          <w:sz w:val="22"/>
          <w:szCs w:val="22"/>
          <w:lang w:eastAsia="en-US"/>
        </w:rPr>
      </w:pPr>
    </w:p>
    <w:p w14:paraId="356027CA" w14:textId="77777777" w:rsidR="007067DB" w:rsidRPr="00C61E44" w:rsidRDefault="007067DB" w:rsidP="007067DB">
      <w:pPr>
        <w:widowControl w:val="0"/>
        <w:spacing w:before="120" w:after="120"/>
        <w:ind w:firstLine="708"/>
        <w:jc w:val="both"/>
        <w:rPr>
          <w:rFonts w:ascii="Arial" w:hAnsi="Arial" w:cs="Arial"/>
          <w:sz w:val="22"/>
          <w:szCs w:val="22"/>
        </w:rPr>
      </w:pPr>
      <w:r>
        <w:rPr>
          <w:rFonts w:ascii="Arial" w:hAnsi="Arial" w:cs="Arial"/>
          <w:sz w:val="22"/>
          <w:szCs w:val="22"/>
        </w:rPr>
        <w:t xml:space="preserve"> </w:t>
      </w:r>
    </w:p>
    <w:p w14:paraId="44E3474D" w14:textId="77777777" w:rsidR="007067DB" w:rsidRPr="0009374A" w:rsidRDefault="00567CE0" w:rsidP="007067DB">
      <w:pPr>
        <w:widowControl w:val="0"/>
        <w:tabs>
          <w:tab w:val="left" w:pos="567"/>
        </w:tabs>
        <w:spacing w:before="120" w:after="120"/>
        <w:jc w:val="both"/>
        <w:rPr>
          <w:rFonts w:ascii="Arial" w:hAnsi="Arial" w:cs="Arial"/>
          <w:b/>
          <w:sz w:val="22"/>
          <w:szCs w:val="22"/>
        </w:rPr>
      </w:pPr>
      <w:r>
        <w:rPr>
          <w:rFonts w:ascii="Arial" w:hAnsi="Arial" w:cs="Arial"/>
          <w:b/>
          <w:sz w:val="22"/>
          <w:szCs w:val="22"/>
        </w:rPr>
        <w:t>3</w:t>
      </w:r>
      <w:r w:rsidR="007067DB" w:rsidRPr="0009374A">
        <w:rPr>
          <w:rFonts w:ascii="Arial" w:hAnsi="Arial" w:cs="Arial"/>
          <w:b/>
          <w:sz w:val="22"/>
          <w:szCs w:val="22"/>
        </w:rPr>
        <w:t xml:space="preserve">. </w:t>
      </w:r>
      <w:r w:rsidR="007067DB" w:rsidRPr="0009374A">
        <w:rPr>
          <w:rFonts w:ascii="Arial" w:hAnsi="Arial" w:cs="Arial"/>
          <w:b/>
          <w:sz w:val="22"/>
          <w:szCs w:val="22"/>
        </w:rPr>
        <w:tab/>
        <w:t xml:space="preserve">PARTICIPAÇÃO NO CHAMAMENTO </w:t>
      </w:r>
      <w:r w:rsidR="007067DB" w:rsidRPr="0009374A">
        <w:rPr>
          <w:rFonts w:ascii="Arial" w:hAnsi="Arial" w:cs="Arial"/>
          <w:b/>
          <w:bCs/>
          <w:sz w:val="22"/>
          <w:szCs w:val="22"/>
        </w:rPr>
        <w:t>PÚBLICO</w:t>
      </w:r>
    </w:p>
    <w:p w14:paraId="5E33236C" w14:textId="77777777" w:rsidR="007067DB" w:rsidRPr="0009374A" w:rsidRDefault="00567CE0" w:rsidP="007067DB">
      <w:pPr>
        <w:tabs>
          <w:tab w:val="left" w:pos="567"/>
        </w:tabs>
        <w:autoSpaceDE w:val="0"/>
        <w:spacing w:before="120" w:after="120"/>
        <w:contextualSpacing/>
        <w:jc w:val="both"/>
        <w:rPr>
          <w:rFonts w:ascii="Arial" w:hAnsi="Arial" w:cs="Arial"/>
          <w:sz w:val="22"/>
          <w:szCs w:val="22"/>
        </w:rPr>
      </w:pPr>
      <w:r>
        <w:rPr>
          <w:rFonts w:ascii="Arial" w:hAnsi="Arial" w:cs="Arial"/>
          <w:b/>
          <w:sz w:val="22"/>
          <w:szCs w:val="22"/>
        </w:rPr>
        <w:t>3</w:t>
      </w:r>
      <w:r w:rsidR="007067DB" w:rsidRPr="0009374A">
        <w:rPr>
          <w:rFonts w:ascii="Arial" w:hAnsi="Arial" w:cs="Arial"/>
          <w:b/>
          <w:sz w:val="22"/>
          <w:szCs w:val="22"/>
        </w:rPr>
        <w:t>.1.</w:t>
      </w:r>
      <w:r w:rsidR="007067DB" w:rsidRPr="0009374A">
        <w:rPr>
          <w:rFonts w:ascii="Arial" w:hAnsi="Arial" w:cs="Arial"/>
          <w:sz w:val="22"/>
          <w:szCs w:val="22"/>
        </w:rPr>
        <w:t xml:space="preserve"> </w:t>
      </w:r>
      <w:r w:rsidR="007067DB" w:rsidRPr="0009374A">
        <w:rPr>
          <w:rFonts w:ascii="Arial" w:hAnsi="Arial" w:cs="Arial"/>
          <w:sz w:val="22"/>
          <w:szCs w:val="22"/>
        </w:rPr>
        <w:tab/>
        <w:t xml:space="preserve">Poderão participar deste Edital as ORGANIZAÇÕES DA SOCIEDADE CIVIL (OSCs), assim consideradas aquelas definidas na Lei nº 13.019, de 2014 nos seguintes termos: </w:t>
      </w:r>
    </w:p>
    <w:p w14:paraId="6AE2C6E4" w14:textId="77777777" w:rsidR="007067DB" w:rsidRPr="0009374A" w:rsidRDefault="007067DB" w:rsidP="007067DB">
      <w:pPr>
        <w:tabs>
          <w:tab w:val="left" w:pos="993"/>
        </w:tabs>
        <w:suppressAutoHyphens w:val="0"/>
        <w:spacing w:before="120" w:after="120"/>
        <w:contextualSpacing/>
        <w:jc w:val="both"/>
        <w:rPr>
          <w:rFonts w:ascii="Arial" w:hAnsi="Arial" w:cs="Arial"/>
          <w:sz w:val="22"/>
          <w:szCs w:val="22"/>
        </w:rPr>
      </w:pPr>
      <w:r w:rsidRPr="0009374A">
        <w:rPr>
          <w:rFonts w:ascii="Arial" w:hAnsi="Arial" w:cs="Arial"/>
          <w:sz w:val="22"/>
          <w:szCs w:val="22"/>
        </w:rPr>
        <w:lastRenderedPageBreak/>
        <w:t xml:space="preserve"> </w:t>
      </w:r>
    </w:p>
    <w:p w14:paraId="18F4FECF" w14:textId="77777777" w:rsidR="007067DB" w:rsidRPr="0009374A" w:rsidRDefault="007067DB" w:rsidP="007067DB">
      <w:pPr>
        <w:tabs>
          <w:tab w:val="left" w:pos="993"/>
        </w:tabs>
        <w:suppressAutoHyphens w:val="0"/>
        <w:spacing w:before="120" w:after="120"/>
        <w:contextualSpacing/>
        <w:jc w:val="both"/>
        <w:rPr>
          <w:rFonts w:ascii="Arial" w:hAnsi="Arial" w:cs="Arial"/>
          <w:b/>
          <w:sz w:val="22"/>
          <w:szCs w:val="22"/>
        </w:rPr>
      </w:pPr>
      <w:r w:rsidRPr="0009374A">
        <w:rPr>
          <w:rFonts w:ascii="Arial" w:hAnsi="Arial" w:cs="Arial"/>
          <w:sz w:val="22"/>
          <w:szCs w:val="22"/>
        </w:rPr>
        <w:t>a) Pessoa Jurídica de Direito Privado, sem fins lucrativos, estabelecida no T</w:t>
      </w:r>
      <w:r>
        <w:rPr>
          <w:rFonts w:ascii="Arial" w:hAnsi="Arial" w:cs="Arial"/>
          <w:sz w:val="22"/>
          <w:szCs w:val="22"/>
        </w:rPr>
        <w:t xml:space="preserve">erritório Nacional </w:t>
      </w:r>
      <w:r w:rsidRPr="0009374A">
        <w:rPr>
          <w:rFonts w:ascii="Arial" w:hAnsi="Arial" w:cs="Arial"/>
          <w:sz w:val="22"/>
          <w:szCs w:val="22"/>
        </w:rPr>
        <w:t xml:space="preserve">há, no mínimo, 01 (um) ano; e que comprove o caráter, definido nos atos constitutivos, estritamente esportivos. </w:t>
      </w:r>
    </w:p>
    <w:p w14:paraId="09E006EC" w14:textId="77777777" w:rsidR="007067DB" w:rsidRDefault="007067DB" w:rsidP="007067DB">
      <w:pPr>
        <w:tabs>
          <w:tab w:val="left" w:pos="993"/>
        </w:tabs>
        <w:suppressAutoHyphens w:val="0"/>
        <w:spacing w:before="120" w:after="120"/>
        <w:contextualSpacing/>
        <w:jc w:val="both"/>
        <w:rPr>
          <w:rFonts w:ascii="Arial" w:hAnsi="Arial" w:cs="Arial"/>
          <w:sz w:val="22"/>
          <w:szCs w:val="22"/>
        </w:rPr>
      </w:pPr>
      <w:r w:rsidRPr="0009374A">
        <w:rPr>
          <w:rFonts w:ascii="Arial" w:hAnsi="Arial" w:cs="Arial"/>
          <w:sz w:val="22"/>
          <w:szCs w:val="22"/>
        </w:rPr>
        <w:t>b) Não distribuam, entre seus sócios ou associados, conselheiros, diretores, colaboradores ou doadores, eventuais excedentes operacionais, brutos ou líquidos, dividendos, bonificações, participações ou parcelas do seu patrimônio, auferidos mediante o exercício de suas atividades, e que os apliquem integralmente na consecução do respectivo objeto esportivo-social;</w:t>
      </w:r>
    </w:p>
    <w:p w14:paraId="7276364A" w14:textId="77777777" w:rsidR="007067DB" w:rsidRPr="00C61E44" w:rsidRDefault="007067DB" w:rsidP="007067DB">
      <w:pPr>
        <w:tabs>
          <w:tab w:val="left" w:pos="993"/>
        </w:tabs>
        <w:suppressAutoHyphens w:val="0"/>
        <w:spacing w:before="120" w:after="120"/>
        <w:contextualSpacing/>
        <w:jc w:val="both"/>
        <w:rPr>
          <w:rFonts w:ascii="Arial" w:hAnsi="Arial" w:cs="Arial"/>
          <w:sz w:val="22"/>
          <w:szCs w:val="22"/>
        </w:rPr>
      </w:pPr>
      <w:r w:rsidRPr="00C61E44">
        <w:rPr>
          <w:rFonts w:ascii="Arial" w:hAnsi="Arial" w:cs="Arial"/>
          <w:sz w:val="22"/>
          <w:szCs w:val="22"/>
        </w:rPr>
        <w:t>c) Não possuam débitos com as Fazendas federal, estadual e municipal;</w:t>
      </w:r>
    </w:p>
    <w:p w14:paraId="3C0DBBAE" w14:textId="77777777" w:rsidR="007067DB" w:rsidRPr="00152A44" w:rsidRDefault="007067DB" w:rsidP="007067DB">
      <w:pPr>
        <w:tabs>
          <w:tab w:val="left" w:pos="993"/>
        </w:tabs>
        <w:suppressAutoHyphens w:val="0"/>
        <w:spacing w:before="120" w:after="120"/>
        <w:contextualSpacing/>
        <w:jc w:val="both"/>
        <w:rPr>
          <w:rFonts w:ascii="Arial" w:hAnsi="Arial" w:cs="Arial"/>
          <w:sz w:val="22"/>
          <w:szCs w:val="22"/>
        </w:rPr>
      </w:pPr>
      <w:r w:rsidRPr="00C61E44">
        <w:rPr>
          <w:rFonts w:ascii="Arial" w:hAnsi="Arial" w:cs="Arial"/>
          <w:sz w:val="22"/>
          <w:szCs w:val="22"/>
        </w:rPr>
        <w:t>d) Não estejam impedidas de celebrar parcerias com a Administração Pública.</w:t>
      </w:r>
    </w:p>
    <w:p w14:paraId="75E5D35B" w14:textId="77777777" w:rsidR="007067DB" w:rsidRPr="00C61E44" w:rsidRDefault="00567CE0" w:rsidP="007067DB">
      <w:pPr>
        <w:tabs>
          <w:tab w:val="left" w:pos="567"/>
        </w:tabs>
        <w:suppressAutoHyphens w:val="0"/>
        <w:spacing w:before="225" w:after="225"/>
        <w:contextualSpacing/>
        <w:jc w:val="both"/>
        <w:rPr>
          <w:rFonts w:ascii="Arial" w:hAnsi="Arial" w:cs="Arial"/>
          <w:sz w:val="22"/>
          <w:szCs w:val="22"/>
        </w:rPr>
      </w:pPr>
      <w:r>
        <w:rPr>
          <w:rFonts w:ascii="Arial" w:hAnsi="Arial" w:cs="Arial"/>
          <w:b/>
          <w:sz w:val="22"/>
          <w:szCs w:val="22"/>
        </w:rPr>
        <w:t>3</w:t>
      </w:r>
      <w:r w:rsidR="007067DB" w:rsidRPr="00C61E44">
        <w:rPr>
          <w:rFonts w:ascii="Arial" w:hAnsi="Arial" w:cs="Arial"/>
          <w:b/>
          <w:sz w:val="22"/>
          <w:szCs w:val="22"/>
        </w:rPr>
        <w:t>.2.</w:t>
      </w:r>
      <w:r w:rsidR="007067DB" w:rsidRPr="00C61E44">
        <w:rPr>
          <w:rFonts w:ascii="Arial" w:hAnsi="Arial" w:cs="Arial"/>
          <w:sz w:val="22"/>
          <w:szCs w:val="22"/>
        </w:rPr>
        <w:t xml:space="preserve"> </w:t>
      </w:r>
      <w:r w:rsidR="007067DB" w:rsidRPr="00C61E44">
        <w:rPr>
          <w:rFonts w:ascii="Arial" w:hAnsi="Arial" w:cs="Arial"/>
          <w:sz w:val="22"/>
          <w:szCs w:val="22"/>
        </w:rPr>
        <w:tab/>
        <w:t xml:space="preserve">Para responder a este chamamento, a OSC deverá declarar, conforme modelo constante no </w:t>
      </w:r>
      <w:r w:rsidR="007067DB" w:rsidRPr="00C61E44">
        <w:rPr>
          <w:rFonts w:ascii="Arial" w:hAnsi="Arial" w:cs="Arial"/>
          <w:i/>
          <w:sz w:val="22"/>
          <w:szCs w:val="22"/>
          <w:u w:val="single"/>
        </w:rPr>
        <w:t>Anexo I – Declaração de Ciência e Concordância</w:t>
      </w:r>
      <w:r w:rsidR="007067DB" w:rsidRPr="00C61E44">
        <w:rPr>
          <w:rFonts w:ascii="Arial" w:hAnsi="Arial" w:cs="Arial"/>
          <w:sz w:val="22"/>
          <w:szCs w:val="22"/>
        </w:rPr>
        <w:t xml:space="preserve">, </w:t>
      </w:r>
      <w:r w:rsidR="007067DB" w:rsidRPr="00C61E44">
        <w:rPr>
          <w:rFonts w:ascii="Arial" w:hAnsi="Arial" w:cs="Arial"/>
          <w:color w:val="000000"/>
          <w:sz w:val="22"/>
          <w:szCs w:val="22"/>
        </w:rPr>
        <w:t xml:space="preserve">que está ciente e concorda com as </w:t>
      </w:r>
      <w:r w:rsidR="007067DB" w:rsidRPr="00C61E44">
        <w:rPr>
          <w:rFonts w:ascii="Arial" w:hAnsi="Arial" w:cs="Arial"/>
          <w:sz w:val="22"/>
          <w:szCs w:val="22"/>
        </w:rPr>
        <w:t>disposições previstas</w:t>
      </w:r>
      <w:r w:rsidR="007067DB" w:rsidRPr="00C61E44">
        <w:rPr>
          <w:rFonts w:ascii="Arial" w:hAnsi="Arial" w:cs="Arial"/>
          <w:color w:val="000000"/>
          <w:sz w:val="22"/>
          <w:szCs w:val="22"/>
        </w:rPr>
        <w:t xml:space="preserve"> no Edital e seus anexos, bem como que se responsabilizam pela veracidade e legitimidade das informações e documentos apresentados durante o processo de seleção.</w:t>
      </w:r>
    </w:p>
    <w:p w14:paraId="0CEA3F66" w14:textId="77777777" w:rsidR="007067DB" w:rsidRPr="00C61E44" w:rsidRDefault="00567CE0" w:rsidP="007067DB">
      <w:pPr>
        <w:autoSpaceDE w:val="0"/>
        <w:spacing w:before="120" w:after="120"/>
        <w:jc w:val="both"/>
        <w:rPr>
          <w:rFonts w:ascii="Arial" w:hAnsi="Arial" w:cs="Arial"/>
          <w:sz w:val="22"/>
          <w:szCs w:val="22"/>
        </w:rPr>
      </w:pPr>
      <w:r>
        <w:rPr>
          <w:rFonts w:ascii="Arial" w:hAnsi="Arial" w:cs="Arial"/>
          <w:b/>
          <w:sz w:val="22"/>
          <w:szCs w:val="22"/>
        </w:rPr>
        <w:t>3</w:t>
      </w:r>
      <w:r w:rsidR="007067DB" w:rsidRPr="006639EB">
        <w:rPr>
          <w:rFonts w:ascii="Arial" w:hAnsi="Arial" w:cs="Arial"/>
          <w:b/>
          <w:sz w:val="22"/>
          <w:szCs w:val="22"/>
        </w:rPr>
        <w:t>.3.</w:t>
      </w:r>
      <w:r w:rsidR="007067DB" w:rsidRPr="006639EB">
        <w:rPr>
          <w:rFonts w:ascii="Arial" w:hAnsi="Arial" w:cs="Arial"/>
          <w:sz w:val="22"/>
          <w:szCs w:val="22"/>
        </w:rPr>
        <w:t xml:space="preserve">  Para execução do objeto da parceria que trata este chamamento </w:t>
      </w:r>
      <w:r w:rsidR="002F2DF4">
        <w:rPr>
          <w:rFonts w:ascii="Arial" w:hAnsi="Arial" w:cs="Arial"/>
          <w:sz w:val="22"/>
          <w:szCs w:val="22"/>
        </w:rPr>
        <w:t>poderá ter</w:t>
      </w:r>
      <w:r w:rsidR="007067DB" w:rsidRPr="006639EB">
        <w:rPr>
          <w:rFonts w:ascii="Arial" w:hAnsi="Arial" w:cs="Arial"/>
          <w:sz w:val="22"/>
          <w:szCs w:val="22"/>
        </w:rPr>
        <w:t xml:space="preserve"> atuação em rede.</w:t>
      </w:r>
    </w:p>
    <w:p w14:paraId="118EF0EB" w14:textId="77777777" w:rsidR="007067DB" w:rsidRPr="00C61E44" w:rsidRDefault="00567CE0" w:rsidP="007067DB">
      <w:pPr>
        <w:widowControl w:val="0"/>
        <w:tabs>
          <w:tab w:val="left" w:pos="567"/>
        </w:tabs>
        <w:autoSpaceDE w:val="0"/>
        <w:spacing w:before="120" w:after="120"/>
        <w:jc w:val="both"/>
        <w:rPr>
          <w:rFonts w:ascii="Arial" w:hAnsi="Arial" w:cs="Arial"/>
          <w:b/>
          <w:sz w:val="22"/>
          <w:szCs w:val="22"/>
        </w:rPr>
      </w:pPr>
      <w:r>
        <w:rPr>
          <w:rFonts w:ascii="Arial" w:hAnsi="Arial" w:cs="Arial"/>
          <w:b/>
          <w:sz w:val="22"/>
          <w:szCs w:val="22"/>
        </w:rPr>
        <w:t>4</w:t>
      </w:r>
      <w:r w:rsidR="007067DB" w:rsidRPr="00C61E44">
        <w:rPr>
          <w:rFonts w:ascii="Arial" w:hAnsi="Arial" w:cs="Arial"/>
          <w:b/>
          <w:sz w:val="22"/>
          <w:szCs w:val="22"/>
        </w:rPr>
        <w:t xml:space="preserve">. </w:t>
      </w:r>
      <w:r w:rsidR="007067DB" w:rsidRPr="00C61E44">
        <w:rPr>
          <w:rFonts w:ascii="Arial" w:hAnsi="Arial" w:cs="Arial"/>
          <w:b/>
          <w:sz w:val="22"/>
          <w:szCs w:val="22"/>
        </w:rPr>
        <w:tab/>
        <w:t xml:space="preserve">REQUISITOS E IMPEDIMENTOS PARA A CELEBRAÇÃO DO TERMO DE COLABORAÇÃO </w:t>
      </w:r>
    </w:p>
    <w:p w14:paraId="33BD1813" w14:textId="77777777" w:rsidR="007067DB" w:rsidRPr="00C61E44" w:rsidRDefault="00567CE0" w:rsidP="007067DB">
      <w:pPr>
        <w:widowControl w:val="0"/>
        <w:tabs>
          <w:tab w:val="left" w:pos="567"/>
        </w:tabs>
        <w:autoSpaceDE w:val="0"/>
        <w:spacing w:before="120" w:after="120"/>
        <w:jc w:val="both"/>
        <w:rPr>
          <w:rFonts w:ascii="Arial" w:hAnsi="Arial" w:cs="Arial"/>
          <w:sz w:val="22"/>
          <w:szCs w:val="22"/>
        </w:rPr>
      </w:pPr>
      <w:r>
        <w:rPr>
          <w:rFonts w:ascii="Arial" w:hAnsi="Arial" w:cs="Arial"/>
          <w:b/>
          <w:sz w:val="22"/>
          <w:szCs w:val="22"/>
        </w:rPr>
        <w:t>4</w:t>
      </w:r>
      <w:r w:rsidR="007067DB" w:rsidRPr="00C61E44">
        <w:rPr>
          <w:rFonts w:ascii="Arial" w:hAnsi="Arial" w:cs="Arial"/>
          <w:b/>
          <w:sz w:val="22"/>
          <w:szCs w:val="22"/>
        </w:rPr>
        <w:t>.1.</w:t>
      </w:r>
      <w:r w:rsidR="007067DB" w:rsidRPr="00C61E44">
        <w:rPr>
          <w:rFonts w:ascii="Arial" w:hAnsi="Arial" w:cs="Arial"/>
          <w:sz w:val="22"/>
          <w:szCs w:val="22"/>
        </w:rPr>
        <w:t xml:space="preserve"> </w:t>
      </w:r>
      <w:r w:rsidR="007067DB" w:rsidRPr="00C61E44">
        <w:rPr>
          <w:rFonts w:ascii="Arial" w:hAnsi="Arial" w:cs="Arial"/>
          <w:sz w:val="22"/>
          <w:szCs w:val="22"/>
        </w:rPr>
        <w:tab/>
        <w:t>No prazo de 15 (quinze) dias após sua prévia notificação, a entidade selecionada deverá apresentar, obrigatoriamente, sob pena de desclassificação, os seguintes documentos:</w:t>
      </w:r>
    </w:p>
    <w:p w14:paraId="78516D49" w14:textId="77777777" w:rsidR="007067DB" w:rsidRPr="00C61E44" w:rsidRDefault="007067DB" w:rsidP="007067DB">
      <w:pPr>
        <w:pStyle w:val="PargrafodaLista"/>
        <w:numPr>
          <w:ilvl w:val="0"/>
          <w:numId w:val="12"/>
        </w:numPr>
        <w:suppressAutoHyphens w:val="0"/>
        <w:contextualSpacing w:val="0"/>
        <w:jc w:val="both"/>
        <w:rPr>
          <w:rFonts w:ascii="Arial" w:hAnsi="Arial" w:cs="Arial"/>
          <w:sz w:val="22"/>
          <w:szCs w:val="22"/>
        </w:rPr>
      </w:pPr>
      <w:r w:rsidRPr="00C61E44">
        <w:rPr>
          <w:rFonts w:ascii="Arial" w:hAnsi="Arial" w:cs="Arial"/>
          <w:sz w:val="22"/>
          <w:szCs w:val="22"/>
        </w:rPr>
        <w:t>Plano de Trabalho contendo todos os requisitos apresentados no decreto 07/2017;</w:t>
      </w:r>
    </w:p>
    <w:p w14:paraId="66DA884C" w14:textId="77777777" w:rsidR="007067DB" w:rsidRPr="00C61E44" w:rsidRDefault="007067DB" w:rsidP="007067DB">
      <w:pPr>
        <w:pStyle w:val="Default0"/>
        <w:numPr>
          <w:ilvl w:val="0"/>
          <w:numId w:val="12"/>
        </w:numPr>
        <w:jc w:val="both"/>
        <w:rPr>
          <w:sz w:val="22"/>
          <w:szCs w:val="22"/>
        </w:rPr>
      </w:pPr>
      <w:r w:rsidRPr="00C61E44">
        <w:rPr>
          <w:sz w:val="22"/>
          <w:szCs w:val="22"/>
        </w:rPr>
        <w:t xml:space="preserve">Certidão de existência jurídica expedida pelo cartório de registro civil ou cópia do estatuto registrado e de eventuais alterações ou, tratando-se de sociedade cooperativa, certidão simplificada emitida por junta comercial; </w:t>
      </w:r>
    </w:p>
    <w:p w14:paraId="68ABB255" w14:textId="77777777" w:rsidR="007067DB" w:rsidRPr="00C61E44" w:rsidRDefault="007067DB" w:rsidP="007067DB">
      <w:pPr>
        <w:pStyle w:val="Default0"/>
        <w:numPr>
          <w:ilvl w:val="0"/>
          <w:numId w:val="12"/>
        </w:numPr>
        <w:jc w:val="both"/>
        <w:rPr>
          <w:sz w:val="22"/>
          <w:szCs w:val="22"/>
        </w:rPr>
      </w:pPr>
      <w:r w:rsidRPr="00C61E44">
        <w:rPr>
          <w:sz w:val="22"/>
          <w:szCs w:val="22"/>
        </w:rPr>
        <w:t xml:space="preserve">Prova de inscrição no Cadastro Nacional de Pessoas Jurídicas (CNPJ); </w:t>
      </w:r>
    </w:p>
    <w:p w14:paraId="1DE56835" w14:textId="77777777" w:rsidR="007067DB" w:rsidRPr="00C61E44" w:rsidRDefault="007067DB" w:rsidP="007067DB">
      <w:pPr>
        <w:pStyle w:val="Default0"/>
        <w:numPr>
          <w:ilvl w:val="0"/>
          <w:numId w:val="12"/>
        </w:numPr>
        <w:jc w:val="both"/>
        <w:rPr>
          <w:sz w:val="22"/>
          <w:szCs w:val="22"/>
        </w:rPr>
      </w:pPr>
      <w:r w:rsidRPr="00C61E44">
        <w:rPr>
          <w:sz w:val="22"/>
          <w:szCs w:val="22"/>
        </w:rPr>
        <w:t xml:space="preserve">Certidão de regularidade para com a Fazenda Federal, Estadual e Municipal da sede da Organização da Sociedade Civil e do Município de Cariacica, ou outra equivalente, na forma da lei; </w:t>
      </w:r>
    </w:p>
    <w:p w14:paraId="04DB805D" w14:textId="77777777" w:rsidR="007067DB" w:rsidRPr="00C61E44" w:rsidRDefault="007067DB" w:rsidP="007067DB">
      <w:pPr>
        <w:pStyle w:val="Default0"/>
        <w:numPr>
          <w:ilvl w:val="0"/>
          <w:numId w:val="12"/>
        </w:numPr>
        <w:jc w:val="both"/>
        <w:rPr>
          <w:sz w:val="22"/>
          <w:szCs w:val="22"/>
        </w:rPr>
      </w:pPr>
      <w:r w:rsidRPr="00C61E44">
        <w:rPr>
          <w:sz w:val="22"/>
          <w:szCs w:val="22"/>
        </w:rPr>
        <w:t>Certidão de regularidade fiscal, tributária e previdenciária da união, inclusive quanto a Dívida Ativa;</w:t>
      </w:r>
    </w:p>
    <w:p w14:paraId="73D831B8" w14:textId="77777777" w:rsidR="007067DB" w:rsidRPr="00C61E44" w:rsidRDefault="007067DB" w:rsidP="007067DB">
      <w:pPr>
        <w:pStyle w:val="Default0"/>
        <w:numPr>
          <w:ilvl w:val="0"/>
          <w:numId w:val="12"/>
        </w:numPr>
        <w:jc w:val="both"/>
        <w:rPr>
          <w:sz w:val="22"/>
          <w:szCs w:val="22"/>
        </w:rPr>
      </w:pPr>
      <w:r w:rsidRPr="00C61E44">
        <w:rPr>
          <w:sz w:val="22"/>
          <w:szCs w:val="22"/>
        </w:rPr>
        <w:t xml:space="preserve">Certidão de regularidade relativa ao Fundo de Garantia por Tempo de Serviço (FGTS), demonstrando situação regular no cumprimento dos encargos sociais instituídos por lei; </w:t>
      </w:r>
    </w:p>
    <w:p w14:paraId="47F85A0D" w14:textId="77777777" w:rsidR="007067DB" w:rsidRPr="00C61E44" w:rsidRDefault="007067DB" w:rsidP="007067DB">
      <w:pPr>
        <w:pStyle w:val="Default0"/>
        <w:numPr>
          <w:ilvl w:val="0"/>
          <w:numId w:val="12"/>
        </w:numPr>
        <w:jc w:val="both"/>
        <w:rPr>
          <w:sz w:val="22"/>
          <w:szCs w:val="22"/>
        </w:rPr>
      </w:pPr>
      <w:r w:rsidRPr="00C61E44">
        <w:rPr>
          <w:sz w:val="22"/>
          <w:szCs w:val="22"/>
        </w:rPr>
        <w:t xml:space="preserve">Certidão de regularidade inexistência de débitos inadimplidos perante a Justiça do Trabalho; </w:t>
      </w:r>
    </w:p>
    <w:p w14:paraId="1DA38874" w14:textId="77777777" w:rsidR="007067DB" w:rsidRPr="00C61E44" w:rsidRDefault="007067DB" w:rsidP="007067DB">
      <w:pPr>
        <w:pStyle w:val="PargrafodaLista"/>
        <w:widowControl w:val="0"/>
        <w:numPr>
          <w:ilvl w:val="0"/>
          <w:numId w:val="12"/>
        </w:numPr>
        <w:contextualSpacing w:val="0"/>
        <w:jc w:val="both"/>
        <w:rPr>
          <w:rFonts w:ascii="Arial" w:hAnsi="Arial" w:cs="Arial"/>
          <w:sz w:val="22"/>
          <w:szCs w:val="22"/>
        </w:rPr>
      </w:pPr>
      <w:r w:rsidRPr="00C61E44">
        <w:rPr>
          <w:rFonts w:ascii="Arial" w:hAnsi="Arial" w:cs="Arial"/>
          <w:sz w:val="22"/>
          <w:szCs w:val="22"/>
        </w:rPr>
        <w:t>Prova de Regularidade do Alvará de Funcionamento e Alvará Sanitário, quando assim couber.</w:t>
      </w:r>
    </w:p>
    <w:p w14:paraId="25B69AEA" w14:textId="77777777" w:rsidR="007067DB" w:rsidRPr="00C61E44" w:rsidRDefault="007067DB" w:rsidP="007067DB">
      <w:pPr>
        <w:pStyle w:val="Default0"/>
        <w:numPr>
          <w:ilvl w:val="0"/>
          <w:numId w:val="12"/>
        </w:numPr>
        <w:jc w:val="both"/>
        <w:rPr>
          <w:sz w:val="22"/>
          <w:szCs w:val="22"/>
        </w:rPr>
      </w:pPr>
      <w:r w:rsidRPr="00C61E44">
        <w:rPr>
          <w:sz w:val="22"/>
          <w:szCs w:val="22"/>
        </w:rPr>
        <w:t xml:space="preserve">Certidão de existência jurídica expedida pelo cartório de registro civil ou cópia do estatuto registrado e eventuais alterações; </w:t>
      </w:r>
    </w:p>
    <w:p w14:paraId="6961D580" w14:textId="77777777" w:rsidR="007067DB" w:rsidRPr="00C61E44" w:rsidRDefault="007067DB" w:rsidP="007067DB">
      <w:pPr>
        <w:pStyle w:val="Default0"/>
        <w:numPr>
          <w:ilvl w:val="0"/>
          <w:numId w:val="12"/>
        </w:numPr>
        <w:jc w:val="both"/>
        <w:rPr>
          <w:sz w:val="22"/>
          <w:szCs w:val="22"/>
        </w:rPr>
      </w:pPr>
      <w:r w:rsidRPr="00C61E44">
        <w:rPr>
          <w:sz w:val="22"/>
          <w:szCs w:val="22"/>
        </w:rPr>
        <w:t xml:space="preserve">Cópia da ata de eleição do quadro dirigente atual; </w:t>
      </w:r>
    </w:p>
    <w:p w14:paraId="69488F2D" w14:textId="77777777" w:rsidR="007067DB" w:rsidRPr="00C61E44" w:rsidRDefault="007067DB" w:rsidP="007067DB">
      <w:pPr>
        <w:pStyle w:val="Default0"/>
        <w:numPr>
          <w:ilvl w:val="0"/>
          <w:numId w:val="12"/>
        </w:numPr>
        <w:jc w:val="both"/>
        <w:rPr>
          <w:sz w:val="22"/>
          <w:szCs w:val="22"/>
        </w:rPr>
      </w:pPr>
      <w:r w:rsidRPr="00C61E44">
        <w:rPr>
          <w:sz w:val="22"/>
          <w:szCs w:val="22"/>
        </w:rPr>
        <w:t xml:space="preserve">Relação nominal atualizada dos dirigentes da entidade, com endereço, número e órgão expedidor da carteira de identidade e número de registro no Cadastro de Pessoas Físico - CPF da Secretaria da Receita Federal do Brasil - RFB de cada um deles; </w:t>
      </w:r>
    </w:p>
    <w:p w14:paraId="1FA99EF8" w14:textId="77777777" w:rsidR="007067DB" w:rsidRPr="00C61E44" w:rsidRDefault="007067DB" w:rsidP="007067DB">
      <w:pPr>
        <w:pStyle w:val="Default0"/>
        <w:numPr>
          <w:ilvl w:val="0"/>
          <w:numId w:val="12"/>
        </w:numPr>
        <w:jc w:val="both"/>
        <w:rPr>
          <w:sz w:val="22"/>
          <w:szCs w:val="22"/>
        </w:rPr>
      </w:pPr>
      <w:r w:rsidRPr="00C61E44">
        <w:rPr>
          <w:sz w:val="22"/>
          <w:szCs w:val="22"/>
        </w:rPr>
        <w:t xml:space="preserve">Comprovação de que a Organização da Sociedade Civil funciona no endereço por ela declarado; </w:t>
      </w:r>
    </w:p>
    <w:p w14:paraId="49445FF8" w14:textId="77777777" w:rsidR="007067DB" w:rsidRPr="00C61E44" w:rsidRDefault="007067DB" w:rsidP="007067DB">
      <w:pPr>
        <w:pStyle w:val="Default0"/>
        <w:numPr>
          <w:ilvl w:val="0"/>
          <w:numId w:val="12"/>
        </w:numPr>
        <w:jc w:val="both"/>
        <w:rPr>
          <w:sz w:val="22"/>
          <w:szCs w:val="22"/>
        </w:rPr>
      </w:pPr>
      <w:r w:rsidRPr="00C61E44">
        <w:rPr>
          <w:sz w:val="22"/>
          <w:szCs w:val="22"/>
        </w:rPr>
        <w:t>Apresentar Registro da Organização da Sociedade Civil em Conselho Municipal, Estadual ou Federal, quando a legislação assim condicionar sua capacidade para atuar ou firmar parcerias com a administração publica;</w:t>
      </w:r>
    </w:p>
    <w:p w14:paraId="5F2278B2" w14:textId="77777777" w:rsidR="007067DB" w:rsidRPr="00C61E44" w:rsidRDefault="007067DB" w:rsidP="007067DB">
      <w:pPr>
        <w:pStyle w:val="Default0"/>
        <w:numPr>
          <w:ilvl w:val="0"/>
          <w:numId w:val="12"/>
        </w:numPr>
        <w:jc w:val="both"/>
        <w:rPr>
          <w:sz w:val="22"/>
          <w:szCs w:val="22"/>
        </w:rPr>
      </w:pPr>
      <w:r w:rsidRPr="00C61E44">
        <w:rPr>
          <w:sz w:val="22"/>
          <w:szCs w:val="22"/>
        </w:rPr>
        <w:t xml:space="preserve">Documento de autorização, em se tratando de Organização da Sociedade Civil estrangeira em funcionamento no País, e ato de registro ou autorização para funcionamento expedido pelo órgão competente, quando a atividade assim o exigir; </w:t>
      </w:r>
    </w:p>
    <w:p w14:paraId="487D2911" w14:textId="77777777" w:rsidR="007067DB" w:rsidRPr="00C61E44" w:rsidRDefault="007067DB" w:rsidP="007067DB">
      <w:pPr>
        <w:pStyle w:val="Default0"/>
        <w:numPr>
          <w:ilvl w:val="0"/>
          <w:numId w:val="12"/>
        </w:numPr>
        <w:jc w:val="both"/>
        <w:rPr>
          <w:sz w:val="22"/>
          <w:szCs w:val="22"/>
        </w:rPr>
      </w:pPr>
      <w:r w:rsidRPr="00C61E44">
        <w:rPr>
          <w:sz w:val="22"/>
          <w:szCs w:val="22"/>
        </w:rPr>
        <w:lastRenderedPageBreak/>
        <w:t>Declaração de que a organização não deve prestações de contas a quaisquer órgãos ou entidades;</w:t>
      </w:r>
    </w:p>
    <w:p w14:paraId="049D5A4E" w14:textId="77777777" w:rsidR="007067DB" w:rsidRPr="00C61E44" w:rsidRDefault="007067DB" w:rsidP="007067DB">
      <w:pPr>
        <w:pStyle w:val="Default0"/>
        <w:numPr>
          <w:ilvl w:val="0"/>
          <w:numId w:val="12"/>
        </w:numPr>
        <w:jc w:val="both"/>
        <w:rPr>
          <w:sz w:val="22"/>
          <w:szCs w:val="22"/>
        </w:rPr>
      </w:pPr>
      <w:r w:rsidRPr="00C61E44">
        <w:rPr>
          <w:sz w:val="22"/>
          <w:szCs w:val="22"/>
        </w:rPr>
        <w:t>Declaração que não emprega menor, conforme disposto no Art. 7, inciso XXIII, da Constituição Federal 1988;</w:t>
      </w:r>
    </w:p>
    <w:p w14:paraId="239E0FBF" w14:textId="77777777" w:rsidR="007067DB" w:rsidRPr="00E40ACC" w:rsidRDefault="007067DB" w:rsidP="007067DB">
      <w:pPr>
        <w:pStyle w:val="Default0"/>
        <w:numPr>
          <w:ilvl w:val="0"/>
          <w:numId w:val="12"/>
        </w:numPr>
        <w:jc w:val="both"/>
        <w:rPr>
          <w:sz w:val="22"/>
          <w:szCs w:val="22"/>
        </w:rPr>
      </w:pPr>
      <w:r w:rsidRPr="00C61E44">
        <w:rPr>
          <w:sz w:val="22"/>
          <w:szCs w:val="22"/>
        </w:rPr>
        <w:t>Declaração do representante legal da OSC informando que a organização e seus dirigentes não incorrem em qualquer das vedações previstas neste decreto;</w:t>
      </w:r>
    </w:p>
    <w:p w14:paraId="01CEC8B7" w14:textId="77777777" w:rsidR="007067DB" w:rsidRPr="00152A44" w:rsidRDefault="007067DB" w:rsidP="007067DB">
      <w:pPr>
        <w:pStyle w:val="Default0"/>
        <w:ind w:left="720"/>
        <w:jc w:val="both"/>
        <w:rPr>
          <w:sz w:val="22"/>
          <w:szCs w:val="22"/>
        </w:rPr>
      </w:pPr>
    </w:p>
    <w:p w14:paraId="74F6BC0A" w14:textId="77777777" w:rsidR="007067DB" w:rsidRPr="00C61E44" w:rsidRDefault="00567CE0" w:rsidP="007067DB">
      <w:pPr>
        <w:widowControl w:val="0"/>
        <w:tabs>
          <w:tab w:val="left" w:pos="567"/>
        </w:tabs>
        <w:autoSpaceDE w:val="0"/>
        <w:spacing w:before="120" w:after="120"/>
        <w:jc w:val="both"/>
        <w:rPr>
          <w:rFonts w:ascii="Arial" w:hAnsi="Arial" w:cs="Arial"/>
          <w:b/>
          <w:sz w:val="22"/>
          <w:szCs w:val="22"/>
        </w:rPr>
      </w:pPr>
      <w:r>
        <w:rPr>
          <w:rFonts w:ascii="Arial" w:hAnsi="Arial" w:cs="Arial"/>
          <w:b/>
          <w:sz w:val="22"/>
          <w:szCs w:val="22"/>
        </w:rPr>
        <w:t>5</w:t>
      </w:r>
      <w:r w:rsidR="007067DB" w:rsidRPr="00C61E44">
        <w:rPr>
          <w:rFonts w:ascii="Arial" w:hAnsi="Arial" w:cs="Arial"/>
          <w:b/>
          <w:sz w:val="22"/>
          <w:szCs w:val="22"/>
        </w:rPr>
        <w:t xml:space="preserve">. </w:t>
      </w:r>
      <w:r w:rsidR="007067DB" w:rsidRPr="00C61E44">
        <w:rPr>
          <w:rFonts w:ascii="Arial" w:hAnsi="Arial" w:cs="Arial"/>
          <w:b/>
          <w:sz w:val="22"/>
          <w:szCs w:val="22"/>
        </w:rPr>
        <w:tab/>
        <w:t>COMISSÃO DE SELEÇÃO</w:t>
      </w:r>
    </w:p>
    <w:p w14:paraId="3898C83E" w14:textId="77777777" w:rsidR="007067DB" w:rsidRPr="00C61E44" w:rsidRDefault="00567CE0" w:rsidP="007067DB">
      <w:pPr>
        <w:widowControl w:val="0"/>
        <w:tabs>
          <w:tab w:val="left" w:pos="567"/>
        </w:tabs>
        <w:autoSpaceDE w:val="0"/>
        <w:spacing w:before="120" w:after="120"/>
        <w:jc w:val="both"/>
        <w:rPr>
          <w:rFonts w:ascii="Arial" w:hAnsi="Arial" w:cs="Arial"/>
          <w:sz w:val="22"/>
          <w:szCs w:val="22"/>
        </w:rPr>
      </w:pPr>
      <w:r>
        <w:rPr>
          <w:rFonts w:ascii="Arial" w:hAnsi="Arial" w:cs="Arial"/>
          <w:b/>
          <w:sz w:val="22"/>
          <w:szCs w:val="22"/>
        </w:rPr>
        <w:t>5</w:t>
      </w:r>
      <w:r w:rsidR="007067DB" w:rsidRPr="00C61E44">
        <w:rPr>
          <w:rFonts w:ascii="Arial" w:hAnsi="Arial" w:cs="Arial"/>
          <w:b/>
          <w:sz w:val="22"/>
          <w:szCs w:val="22"/>
        </w:rPr>
        <w:t>.1.</w:t>
      </w:r>
      <w:r w:rsidR="007067DB" w:rsidRPr="00C61E44">
        <w:rPr>
          <w:rFonts w:ascii="Arial" w:hAnsi="Arial" w:cs="Arial"/>
          <w:b/>
          <w:sz w:val="22"/>
          <w:szCs w:val="22"/>
        </w:rPr>
        <w:tab/>
      </w:r>
      <w:r w:rsidR="007067DB" w:rsidRPr="00C61E44">
        <w:rPr>
          <w:rFonts w:ascii="Arial" w:hAnsi="Arial" w:cs="Arial"/>
          <w:sz w:val="22"/>
          <w:szCs w:val="22"/>
        </w:rPr>
        <w:t xml:space="preserve">A Comissão de Seleção é o órgão colegiado destinado a processar e julgar o presente chamamento público, a ser constituída na forma de portaria a ser editada previamente à etapa de avaliação das propostas. </w:t>
      </w:r>
    </w:p>
    <w:p w14:paraId="5846BFA0" w14:textId="77777777" w:rsidR="007067DB" w:rsidRPr="00C61E44" w:rsidRDefault="00567CE0" w:rsidP="007067DB">
      <w:pPr>
        <w:widowControl w:val="0"/>
        <w:tabs>
          <w:tab w:val="left" w:pos="567"/>
        </w:tabs>
        <w:autoSpaceDE w:val="0"/>
        <w:spacing w:before="120" w:after="120"/>
        <w:jc w:val="both"/>
        <w:rPr>
          <w:rFonts w:ascii="Arial" w:hAnsi="Arial" w:cs="Arial"/>
          <w:color w:val="000000"/>
          <w:sz w:val="22"/>
          <w:szCs w:val="22"/>
        </w:rPr>
      </w:pPr>
      <w:r>
        <w:rPr>
          <w:rFonts w:ascii="Arial" w:hAnsi="Arial" w:cs="Arial"/>
          <w:b/>
          <w:sz w:val="22"/>
          <w:szCs w:val="22"/>
        </w:rPr>
        <w:t>5</w:t>
      </w:r>
      <w:r w:rsidR="007067DB" w:rsidRPr="00C61E44">
        <w:rPr>
          <w:rFonts w:ascii="Arial" w:hAnsi="Arial" w:cs="Arial"/>
          <w:b/>
          <w:sz w:val="22"/>
          <w:szCs w:val="22"/>
        </w:rPr>
        <w:t>.2.</w:t>
      </w:r>
      <w:r w:rsidR="007067DB" w:rsidRPr="00C61E44">
        <w:rPr>
          <w:rFonts w:ascii="Arial" w:hAnsi="Arial" w:cs="Arial"/>
          <w:b/>
          <w:sz w:val="22"/>
          <w:szCs w:val="22"/>
        </w:rPr>
        <w:tab/>
      </w:r>
      <w:r w:rsidR="007067DB" w:rsidRPr="00C61E44">
        <w:rPr>
          <w:rFonts w:ascii="Arial" w:hAnsi="Arial" w:cs="Arial"/>
          <w:color w:val="000000"/>
          <w:sz w:val="22"/>
          <w:szCs w:val="22"/>
        </w:rPr>
        <w:t xml:space="preserve">Deverá se declarar </w:t>
      </w:r>
      <w:r w:rsidR="007067DB" w:rsidRPr="00C61E44">
        <w:rPr>
          <w:rFonts w:ascii="Arial" w:hAnsi="Arial" w:cs="Arial"/>
          <w:color w:val="000000"/>
          <w:sz w:val="22"/>
          <w:szCs w:val="22"/>
          <w:lang w:eastAsia="pt-BR"/>
        </w:rPr>
        <w:t xml:space="preserve">impedido membro da Comissão de Seleção que tenha participado, nos últimos 5 (cinco) anos, contados da publicação do presente Edital, </w:t>
      </w:r>
      <w:r w:rsidR="007067DB" w:rsidRPr="00C61E44">
        <w:rPr>
          <w:rFonts w:ascii="Arial" w:hAnsi="Arial" w:cs="Arial"/>
          <w:color w:val="000000"/>
          <w:spacing w:val="-4"/>
          <w:sz w:val="22"/>
          <w:szCs w:val="22"/>
        </w:rPr>
        <w:t>como associado, cooperado,</w:t>
      </w:r>
      <w:r w:rsidR="007067DB" w:rsidRPr="00C61E44">
        <w:rPr>
          <w:rStyle w:val="apple-converted-space"/>
          <w:rFonts w:ascii="Arial" w:hAnsi="Arial" w:cs="Arial"/>
          <w:color w:val="000000"/>
          <w:spacing w:val="-4"/>
          <w:sz w:val="22"/>
          <w:szCs w:val="22"/>
        </w:rPr>
        <w:t> </w:t>
      </w:r>
      <w:r w:rsidR="007067DB" w:rsidRPr="00C61E44">
        <w:rPr>
          <w:rFonts w:ascii="Arial" w:hAnsi="Arial" w:cs="Arial"/>
          <w:color w:val="000000"/>
          <w:spacing w:val="-4"/>
          <w:sz w:val="22"/>
          <w:szCs w:val="22"/>
        </w:rPr>
        <w:t>dirigente, conselheiro ou empregado</w:t>
      </w:r>
      <w:r w:rsidR="007067DB" w:rsidRPr="00C61E44">
        <w:rPr>
          <w:rStyle w:val="apple-converted-space"/>
          <w:rFonts w:ascii="Arial" w:hAnsi="Arial" w:cs="Arial"/>
          <w:color w:val="000000"/>
          <w:spacing w:val="-4"/>
          <w:sz w:val="22"/>
          <w:szCs w:val="22"/>
        </w:rPr>
        <w:t> </w:t>
      </w:r>
      <w:r w:rsidR="007067DB" w:rsidRPr="00C61E44">
        <w:rPr>
          <w:rFonts w:ascii="Arial" w:hAnsi="Arial" w:cs="Arial"/>
          <w:color w:val="000000"/>
          <w:spacing w:val="-4"/>
          <w:sz w:val="22"/>
          <w:szCs w:val="22"/>
        </w:rPr>
        <w:t xml:space="preserve">de qualquer OSC participante do chamamento público, ou cuja </w:t>
      </w:r>
      <w:r w:rsidR="007067DB" w:rsidRPr="00C61E44">
        <w:rPr>
          <w:rFonts w:ascii="Arial" w:hAnsi="Arial" w:cs="Arial"/>
          <w:color w:val="000000"/>
          <w:sz w:val="22"/>
          <w:szCs w:val="22"/>
        </w:rPr>
        <w:t>atuação no processo de seleção configure conflito de interesse, nos termos da Lei nº 12.813, de 16 de maio de 2013.</w:t>
      </w:r>
    </w:p>
    <w:p w14:paraId="2D323372" w14:textId="77777777" w:rsidR="007067DB" w:rsidRPr="00C61E44" w:rsidRDefault="00567CE0" w:rsidP="007067DB">
      <w:pPr>
        <w:widowControl w:val="0"/>
        <w:tabs>
          <w:tab w:val="left" w:pos="567"/>
        </w:tabs>
        <w:autoSpaceDE w:val="0"/>
        <w:spacing w:before="120" w:after="120"/>
        <w:jc w:val="both"/>
        <w:rPr>
          <w:rFonts w:ascii="Arial" w:hAnsi="Arial" w:cs="Arial"/>
          <w:color w:val="000000"/>
          <w:sz w:val="22"/>
          <w:szCs w:val="22"/>
        </w:rPr>
      </w:pPr>
      <w:r>
        <w:rPr>
          <w:rFonts w:ascii="Arial" w:hAnsi="Arial" w:cs="Arial"/>
          <w:b/>
          <w:color w:val="000000"/>
          <w:sz w:val="22"/>
          <w:szCs w:val="22"/>
        </w:rPr>
        <w:t>5</w:t>
      </w:r>
      <w:r w:rsidR="007067DB" w:rsidRPr="00C61E44">
        <w:rPr>
          <w:rFonts w:ascii="Arial" w:hAnsi="Arial" w:cs="Arial"/>
          <w:b/>
          <w:color w:val="000000"/>
          <w:sz w:val="22"/>
          <w:szCs w:val="22"/>
        </w:rPr>
        <w:t>.3.</w:t>
      </w:r>
      <w:r w:rsidR="007067DB" w:rsidRPr="00C61E44">
        <w:rPr>
          <w:rFonts w:ascii="Arial" w:hAnsi="Arial" w:cs="Arial"/>
          <w:color w:val="000000"/>
          <w:sz w:val="22"/>
          <w:szCs w:val="22"/>
        </w:rPr>
        <w:t xml:space="preserve"> </w:t>
      </w:r>
      <w:r w:rsidR="007067DB" w:rsidRPr="00C61E44">
        <w:rPr>
          <w:rFonts w:ascii="Arial" w:hAnsi="Arial" w:cs="Arial"/>
          <w:color w:val="000000"/>
          <w:sz w:val="22"/>
          <w:szCs w:val="22"/>
        </w:rPr>
        <w:tab/>
        <w:t>A declaração de impedimento de membro da Comissão de Seleção não obsta a continuidade do processo de seleção. Configurado o impedimento, o membro impedido deverá ser imediatamente substituído por membro que possua qualificação equivalente à do substituído, sem necessidade de divulgação de novo Edital.</w:t>
      </w:r>
    </w:p>
    <w:p w14:paraId="79EC597A" w14:textId="77777777" w:rsidR="007067DB" w:rsidRPr="00C61E44" w:rsidRDefault="00567CE0" w:rsidP="007067DB">
      <w:pPr>
        <w:widowControl w:val="0"/>
        <w:tabs>
          <w:tab w:val="left" w:pos="567"/>
        </w:tabs>
        <w:autoSpaceDE w:val="0"/>
        <w:spacing w:before="120" w:after="120"/>
        <w:jc w:val="both"/>
        <w:rPr>
          <w:rFonts w:ascii="Arial" w:hAnsi="Arial" w:cs="Arial"/>
          <w:color w:val="000000"/>
          <w:sz w:val="22"/>
          <w:szCs w:val="22"/>
        </w:rPr>
      </w:pPr>
      <w:r>
        <w:rPr>
          <w:rFonts w:ascii="Arial" w:hAnsi="Arial" w:cs="Arial"/>
          <w:b/>
          <w:color w:val="000000"/>
          <w:sz w:val="22"/>
          <w:szCs w:val="22"/>
          <w:lang w:eastAsia="pt-BR"/>
        </w:rPr>
        <w:t>5</w:t>
      </w:r>
      <w:r w:rsidR="007067DB" w:rsidRPr="00C61E44">
        <w:rPr>
          <w:rFonts w:ascii="Arial" w:hAnsi="Arial" w:cs="Arial"/>
          <w:b/>
          <w:color w:val="000000"/>
          <w:sz w:val="22"/>
          <w:szCs w:val="22"/>
          <w:lang w:eastAsia="pt-BR"/>
        </w:rPr>
        <w:t>.4.</w:t>
      </w:r>
      <w:r w:rsidR="007067DB" w:rsidRPr="00C61E44">
        <w:rPr>
          <w:rFonts w:ascii="Arial" w:hAnsi="Arial" w:cs="Arial"/>
          <w:color w:val="000000"/>
          <w:sz w:val="22"/>
          <w:szCs w:val="22"/>
          <w:lang w:eastAsia="pt-BR"/>
        </w:rPr>
        <w:t xml:space="preserve"> </w:t>
      </w:r>
      <w:r w:rsidR="007067DB" w:rsidRPr="00C61E44">
        <w:rPr>
          <w:rFonts w:ascii="Arial" w:hAnsi="Arial" w:cs="Arial"/>
          <w:color w:val="000000"/>
          <w:sz w:val="22"/>
          <w:szCs w:val="22"/>
          <w:lang w:eastAsia="pt-BR"/>
        </w:rPr>
        <w:tab/>
      </w:r>
      <w:r w:rsidR="007067DB" w:rsidRPr="00C61E44">
        <w:rPr>
          <w:rFonts w:ascii="Arial" w:hAnsi="Arial" w:cs="Arial"/>
          <w:color w:val="000000"/>
          <w:sz w:val="22"/>
          <w:szCs w:val="22"/>
        </w:rPr>
        <w:t>Para subsidiar seus trabalhos, a Comissão de Seleção poderá solicitar assessoramento técnico de especialista que não seja membro desse colegiado.</w:t>
      </w:r>
    </w:p>
    <w:p w14:paraId="7B319EF1" w14:textId="77777777" w:rsidR="007067DB" w:rsidRDefault="00567CE0" w:rsidP="007067DB">
      <w:pPr>
        <w:widowControl w:val="0"/>
        <w:tabs>
          <w:tab w:val="left" w:pos="567"/>
        </w:tabs>
        <w:autoSpaceDE w:val="0"/>
        <w:spacing w:before="120" w:after="120"/>
        <w:jc w:val="both"/>
        <w:rPr>
          <w:rFonts w:ascii="Arial" w:hAnsi="Arial" w:cs="Arial"/>
          <w:sz w:val="22"/>
          <w:szCs w:val="22"/>
        </w:rPr>
      </w:pPr>
      <w:r>
        <w:rPr>
          <w:rFonts w:ascii="Arial" w:hAnsi="Arial" w:cs="Arial"/>
          <w:b/>
          <w:color w:val="000000"/>
          <w:sz w:val="22"/>
          <w:szCs w:val="22"/>
          <w:lang w:eastAsia="pt-BR"/>
        </w:rPr>
        <w:t>5</w:t>
      </w:r>
      <w:r w:rsidR="007067DB" w:rsidRPr="00C61E44">
        <w:rPr>
          <w:rFonts w:ascii="Arial" w:hAnsi="Arial" w:cs="Arial"/>
          <w:b/>
          <w:color w:val="000000"/>
          <w:sz w:val="22"/>
          <w:szCs w:val="22"/>
          <w:lang w:eastAsia="pt-BR"/>
        </w:rPr>
        <w:t>.5.</w:t>
      </w:r>
      <w:r w:rsidR="007067DB" w:rsidRPr="00C61E44">
        <w:rPr>
          <w:rFonts w:ascii="Arial" w:hAnsi="Arial" w:cs="Arial"/>
          <w:color w:val="000000"/>
          <w:sz w:val="22"/>
          <w:szCs w:val="22"/>
          <w:lang w:eastAsia="pt-BR"/>
        </w:rPr>
        <w:t xml:space="preserve"> </w:t>
      </w:r>
      <w:r w:rsidR="007067DB" w:rsidRPr="00C61E44">
        <w:rPr>
          <w:rFonts w:ascii="Arial" w:hAnsi="Arial" w:cs="Arial"/>
          <w:color w:val="000000"/>
          <w:sz w:val="22"/>
          <w:szCs w:val="22"/>
          <w:lang w:eastAsia="pt-BR"/>
        </w:rPr>
        <w:tab/>
        <w:t xml:space="preserve">A Comissão de Seleção poderá realizar, a qualquer tempo, diligências para verificar a autenticidade das informações e documentos apresentados pelas entidades concorrentes ou para esclarecer dúvidas e omissões. </w:t>
      </w:r>
      <w:r w:rsidR="007067DB" w:rsidRPr="00C61E44">
        <w:rPr>
          <w:rFonts w:ascii="Arial" w:hAnsi="Arial" w:cs="Arial"/>
          <w:sz w:val="22"/>
          <w:szCs w:val="22"/>
        </w:rPr>
        <w:t>Em qualquer situação, devem ser observados os princípios da isonomia, da impessoalidade e da transparência.</w:t>
      </w:r>
    </w:p>
    <w:p w14:paraId="39AB8D0B" w14:textId="77777777" w:rsidR="007067DB" w:rsidRPr="00C61E44" w:rsidRDefault="007067DB" w:rsidP="007067DB">
      <w:pPr>
        <w:widowControl w:val="0"/>
        <w:tabs>
          <w:tab w:val="left" w:pos="567"/>
        </w:tabs>
        <w:autoSpaceDE w:val="0"/>
        <w:spacing w:before="120" w:after="120"/>
        <w:jc w:val="both"/>
        <w:rPr>
          <w:rFonts w:ascii="Arial" w:hAnsi="Arial" w:cs="Arial"/>
          <w:sz w:val="22"/>
          <w:szCs w:val="22"/>
        </w:rPr>
      </w:pPr>
    </w:p>
    <w:p w14:paraId="054EC4D4" w14:textId="77777777" w:rsidR="007067DB" w:rsidRPr="00C61E44" w:rsidRDefault="00567CE0" w:rsidP="007067DB">
      <w:pPr>
        <w:widowControl w:val="0"/>
        <w:tabs>
          <w:tab w:val="left" w:pos="567"/>
        </w:tabs>
        <w:autoSpaceDE w:val="0"/>
        <w:spacing w:before="120" w:after="120"/>
        <w:jc w:val="both"/>
        <w:rPr>
          <w:rFonts w:ascii="Arial" w:hAnsi="Arial" w:cs="Arial"/>
          <w:b/>
          <w:sz w:val="22"/>
          <w:szCs w:val="22"/>
        </w:rPr>
      </w:pPr>
      <w:r>
        <w:rPr>
          <w:rFonts w:ascii="Arial" w:hAnsi="Arial" w:cs="Arial"/>
          <w:b/>
          <w:sz w:val="22"/>
          <w:szCs w:val="22"/>
        </w:rPr>
        <w:t>6</w:t>
      </w:r>
      <w:r w:rsidR="007067DB" w:rsidRPr="00C61E44">
        <w:rPr>
          <w:rFonts w:ascii="Arial" w:hAnsi="Arial" w:cs="Arial"/>
          <w:b/>
          <w:sz w:val="22"/>
          <w:szCs w:val="22"/>
        </w:rPr>
        <w:t xml:space="preserve">. </w:t>
      </w:r>
      <w:r w:rsidR="007067DB" w:rsidRPr="00C61E44">
        <w:rPr>
          <w:rFonts w:ascii="Arial" w:hAnsi="Arial" w:cs="Arial"/>
          <w:b/>
          <w:sz w:val="22"/>
          <w:szCs w:val="22"/>
        </w:rPr>
        <w:tab/>
        <w:t>DA FASE DE SELEÇÃO</w:t>
      </w:r>
    </w:p>
    <w:p w14:paraId="39E1A6B9" w14:textId="77777777" w:rsidR="007067DB" w:rsidRPr="00C61E44" w:rsidRDefault="00567CE0" w:rsidP="007067DB">
      <w:pPr>
        <w:widowControl w:val="0"/>
        <w:tabs>
          <w:tab w:val="left" w:pos="567"/>
        </w:tabs>
        <w:autoSpaceDE w:val="0"/>
        <w:spacing w:before="120" w:after="120"/>
        <w:jc w:val="both"/>
        <w:rPr>
          <w:rFonts w:ascii="Arial" w:hAnsi="Arial" w:cs="Arial"/>
          <w:color w:val="000000"/>
          <w:sz w:val="22"/>
          <w:szCs w:val="22"/>
          <w:lang w:eastAsia="pt-BR"/>
        </w:rPr>
      </w:pPr>
      <w:r>
        <w:rPr>
          <w:rFonts w:ascii="Arial" w:hAnsi="Arial" w:cs="Arial"/>
          <w:b/>
          <w:sz w:val="22"/>
          <w:szCs w:val="22"/>
        </w:rPr>
        <w:t>6</w:t>
      </w:r>
      <w:r w:rsidR="007067DB" w:rsidRPr="00C61E44">
        <w:rPr>
          <w:rFonts w:ascii="Arial" w:hAnsi="Arial" w:cs="Arial"/>
          <w:b/>
          <w:sz w:val="22"/>
          <w:szCs w:val="22"/>
        </w:rPr>
        <w:t>.1.</w:t>
      </w:r>
      <w:r w:rsidR="007067DB" w:rsidRPr="00C61E44">
        <w:rPr>
          <w:rFonts w:ascii="Arial" w:hAnsi="Arial" w:cs="Arial"/>
          <w:b/>
          <w:sz w:val="22"/>
          <w:szCs w:val="22"/>
        </w:rPr>
        <w:tab/>
      </w:r>
      <w:r w:rsidR="007067DB" w:rsidRPr="00C61E44">
        <w:rPr>
          <w:rFonts w:ascii="Arial" w:hAnsi="Arial" w:cs="Arial"/>
          <w:sz w:val="22"/>
          <w:szCs w:val="22"/>
        </w:rPr>
        <w:t xml:space="preserve">A fase de </w:t>
      </w:r>
      <w:r w:rsidR="007067DB" w:rsidRPr="00C61E44">
        <w:rPr>
          <w:rFonts w:ascii="Arial" w:hAnsi="Arial" w:cs="Arial"/>
          <w:color w:val="000000"/>
          <w:sz w:val="22"/>
          <w:szCs w:val="22"/>
          <w:lang w:eastAsia="pt-BR"/>
        </w:rPr>
        <w:t>seleção observará as seguintes etapas:</w:t>
      </w:r>
    </w:p>
    <w:p w14:paraId="20C5D968" w14:textId="77777777" w:rsidR="007067DB" w:rsidRPr="00C61E44" w:rsidRDefault="007067DB" w:rsidP="007067DB">
      <w:pPr>
        <w:widowControl w:val="0"/>
        <w:tabs>
          <w:tab w:val="left" w:pos="567"/>
        </w:tabs>
        <w:autoSpaceDE w:val="0"/>
        <w:spacing w:before="120" w:after="120"/>
        <w:ind w:left="142"/>
        <w:jc w:val="both"/>
        <w:rPr>
          <w:rFonts w:ascii="Arial" w:hAnsi="Arial" w:cs="Arial"/>
          <w:color w:val="000000"/>
          <w:sz w:val="22"/>
          <w:szCs w:val="22"/>
          <w:lang w:eastAsia="pt-BR"/>
        </w:rPr>
      </w:pPr>
      <w:r w:rsidRPr="00C61E44">
        <w:rPr>
          <w:rFonts w:ascii="Arial" w:hAnsi="Arial" w:cs="Arial"/>
          <w:color w:val="000000"/>
          <w:sz w:val="22"/>
          <w:szCs w:val="22"/>
          <w:lang w:eastAsia="pt-BR"/>
        </w:rPr>
        <w:t>Tabela 1</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
        <w:gridCol w:w="4776"/>
        <w:gridCol w:w="3640"/>
      </w:tblGrid>
      <w:tr w:rsidR="007067DB" w:rsidRPr="00C61E44" w14:paraId="22D70DDC" w14:textId="77777777" w:rsidTr="00521CDF">
        <w:tc>
          <w:tcPr>
            <w:tcW w:w="0" w:type="auto"/>
            <w:tcBorders>
              <w:top w:val="single" w:sz="4" w:space="0" w:color="auto"/>
              <w:left w:val="single" w:sz="4" w:space="0" w:color="auto"/>
              <w:bottom w:val="single" w:sz="4" w:space="0" w:color="auto"/>
              <w:right w:val="single" w:sz="4" w:space="0" w:color="auto"/>
            </w:tcBorders>
            <w:shd w:val="clear" w:color="auto" w:fill="auto"/>
          </w:tcPr>
          <w:p w14:paraId="61322839" w14:textId="77777777" w:rsidR="007067DB" w:rsidRPr="00C61E44" w:rsidRDefault="007067DB" w:rsidP="00521CDF">
            <w:pPr>
              <w:widowControl w:val="0"/>
              <w:tabs>
                <w:tab w:val="left" w:pos="567"/>
              </w:tabs>
              <w:autoSpaceDE w:val="0"/>
              <w:spacing w:before="120" w:after="120"/>
              <w:jc w:val="center"/>
              <w:rPr>
                <w:rFonts w:ascii="Arial" w:hAnsi="Arial" w:cs="Arial"/>
                <w:b/>
                <w:color w:val="000000"/>
                <w:lang w:eastAsia="pt-BR"/>
              </w:rPr>
            </w:pPr>
            <w:r w:rsidRPr="00C61E44">
              <w:rPr>
                <w:rFonts w:ascii="Arial" w:hAnsi="Arial" w:cs="Arial"/>
                <w:b/>
                <w:color w:val="000000"/>
                <w:sz w:val="22"/>
                <w:szCs w:val="22"/>
                <w:lang w:eastAsia="pt-BR"/>
              </w:rPr>
              <w:t>ETAPA</w:t>
            </w:r>
          </w:p>
        </w:tc>
        <w:tc>
          <w:tcPr>
            <w:tcW w:w="4850" w:type="dxa"/>
            <w:tcBorders>
              <w:top w:val="single" w:sz="4" w:space="0" w:color="auto"/>
              <w:left w:val="single" w:sz="4" w:space="0" w:color="auto"/>
              <w:bottom w:val="single" w:sz="4" w:space="0" w:color="auto"/>
              <w:right w:val="single" w:sz="4" w:space="0" w:color="auto"/>
            </w:tcBorders>
            <w:shd w:val="clear" w:color="auto" w:fill="auto"/>
          </w:tcPr>
          <w:p w14:paraId="5C3DEA72" w14:textId="77777777" w:rsidR="007067DB" w:rsidRPr="00C61E44" w:rsidRDefault="007067DB" w:rsidP="00521CDF">
            <w:pPr>
              <w:widowControl w:val="0"/>
              <w:tabs>
                <w:tab w:val="left" w:pos="567"/>
              </w:tabs>
              <w:autoSpaceDE w:val="0"/>
              <w:spacing w:before="120" w:after="120"/>
              <w:jc w:val="both"/>
              <w:rPr>
                <w:rFonts w:ascii="Arial" w:hAnsi="Arial" w:cs="Arial"/>
                <w:b/>
                <w:color w:val="000000"/>
                <w:lang w:eastAsia="pt-BR"/>
              </w:rPr>
            </w:pPr>
            <w:r w:rsidRPr="00C61E44">
              <w:rPr>
                <w:rFonts w:ascii="Arial" w:hAnsi="Arial" w:cs="Arial"/>
                <w:b/>
                <w:color w:val="000000"/>
                <w:sz w:val="22"/>
                <w:szCs w:val="22"/>
                <w:lang w:eastAsia="pt-BR"/>
              </w:rPr>
              <w:t>DESCRIÇÃO DA ETAPA</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4E580C27" w14:textId="77777777" w:rsidR="007067DB" w:rsidRPr="00C61E44" w:rsidRDefault="007067DB" w:rsidP="00521CDF">
            <w:pPr>
              <w:widowControl w:val="0"/>
              <w:tabs>
                <w:tab w:val="left" w:pos="567"/>
              </w:tabs>
              <w:autoSpaceDE w:val="0"/>
              <w:spacing w:before="120" w:after="120"/>
              <w:jc w:val="both"/>
              <w:rPr>
                <w:rFonts w:ascii="Arial" w:hAnsi="Arial" w:cs="Arial"/>
                <w:b/>
                <w:color w:val="000000"/>
                <w:lang w:eastAsia="pt-BR"/>
              </w:rPr>
            </w:pPr>
            <w:r w:rsidRPr="00C61E44">
              <w:rPr>
                <w:rFonts w:ascii="Arial" w:hAnsi="Arial" w:cs="Arial"/>
                <w:b/>
                <w:color w:val="000000"/>
                <w:sz w:val="22"/>
                <w:szCs w:val="22"/>
                <w:lang w:eastAsia="pt-BR"/>
              </w:rPr>
              <w:t>Datas</w:t>
            </w:r>
          </w:p>
        </w:tc>
      </w:tr>
      <w:tr w:rsidR="007067DB" w:rsidRPr="00C61E44" w14:paraId="7C87DD97" w14:textId="77777777" w:rsidTr="00521CDF">
        <w:tc>
          <w:tcPr>
            <w:tcW w:w="0" w:type="auto"/>
            <w:tcBorders>
              <w:top w:val="single" w:sz="4" w:space="0" w:color="auto"/>
              <w:left w:val="single" w:sz="4" w:space="0" w:color="auto"/>
              <w:bottom w:val="single" w:sz="4" w:space="0" w:color="auto"/>
              <w:right w:val="single" w:sz="4" w:space="0" w:color="auto"/>
            </w:tcBorders>
            <w:shd w:val="clear" w:color="auto" w:fill="auto"/>
          </w:tcPr>
          <w:p w14:paraId="2F3B74A9" w14:textId="77777777" w:rsidR="007067DB" w:rsidRPr="00C61E44" w:rsidRDefault="007067DB" w:rsidP="00521CDF">
            <w:pPr>
              <w:widowControl w:val="0"/>
              <w:tabs>
                <w:tab w:val="left" w:pos="567"/>
              </w:tabs>
              <w:autoSpaceDE w:val="0"/>
              <w:spacing w:before="120" w:after="120"/>
              <w:jc w:val="center"/>
              <w:rPr>
                <w:rFonts w:ascii="Arial" w:hAnsi="Arial" w:cs="Arial"/>
                <w:b/>
                <w:color w:val="000000"/>
                <w:lang w:eastAsia="pt-BR"/>
              </w:rPr>
            </w:pPr>
            <w:r w:rsidRPr="00C61E44">
              <w:rPr>
                <w:rFonts w:ascii="Arial" w:hAnsi="Arial" w:cs="Arial"/>
                <w:b/>
                <w:color w:val="000000"/>
                <w:sz w:val="22"/>
                <w:szCs w:val="22"/>
                <w:lang w:eastAsia="pt-BR"/>
              </w:rPr>
              <w:t>1</w:t>
            </w:r>
          </w:p>
        </w:tc>
        <w:tc>
          <w:tcPr>
            <w:tcW w:w="4850" w:type="dxa"/>
            <w:tcBorders>
              <w:top w:val="single" w:sz="4" w:space="0" w:color="auto"/>
              <w:left w:val="single" w:sz="4" w:space="0" w:color="auto"/>
              <w:bottom w:val="single" w:sz="4" w:space="0" w:color="auto"/>
              <w:right w:val="single" w:sz="4" w:space="0" w:color="auto"/>
            </w:tcBorders>
            <w:shd w:val="clear" w:color="auto" w:fill="auto"/>
          </w:tcPr>
          <w:p w14:paraId="16F732AA"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sidRPr="00C61E44">
              <w:rPr>
                <w:rFonts w:ascii="Arial" w:hAnsi="Arial" w:cs="Arial"/>
                <w:color w:val="000000"/>
                <w:sz w:val="22"/>
                <w:szCs w:val="22"/>
                <w:lang w:eastAsia="pt-BR"/>
              </w:rPr>
              <w:t>Publicação do Edital de Chamamento Público.</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245F713C" w14:textId="77777777" w:rsidR="007067DB" w:rsidRPr="00C61E44" w:rsidRDefault="007067DB" w:rsidP="00521CDF">
            <w:pPr>
              <w:rPr>
                <w:rFonts w:ascii="Arial" w:hAnsi="Arial" w:cs="Arial"/>
                <w:color w:val="000000"/>
                <w:lang w:eastAsia="pt-BR"/>
              </w:rPr>
            </w:pPr>
            <w:r>
              <w:rPr>
                <w:rFonts w:ascii="Arial" w:hAnsi="Arial" w:cs="Arial"/>
              </w:rPr>
              <w:t xml:space="preserve">Em até três (03) dias após aprovação dos órgãos competentes da PMC. </w:t>
            </w:r>
          </w:p>
        </w:tc>
      </w:tr>
      <w:tr w:rsidR="007067DB" w:rsidRPr="00C61E44" w14:paraId="37148F17" w14:textId="77777777" w:rsidTr="00521CDF">
        <w:tc>
          <w:tcPr>
            <w:tcW w:w="0" w:type="auto"/>
            <w:tcBorders>
              <w:top w:val="single" w:sz="4" w:space="0" w:color="auto"/>
              <w:left w:val="single" w:sz="4" w:space="0" w:color="auto"/>
              <w:bottom w:val="single" w:sz="4" w:space="0" w:color="auto"/>
              <w:right w:val="single" w:sz="4" w:space="0" w:color="auto"/>
            </w:tcBorders>
            <w:shd w:val="clear" w:color="auto" w:fill="auto"/>
          </w:tcPr>
          <w:p w14:paraId="034CDF0C" w14:textId="77777777" w:rsidR="007067DB" w:rsidRPr="00C61E44" w:rsidRDefault="007067DB" w:rsidP="00521CDF">
            <w:pPr>
              <w:widowControl w:val="0"/>
              <w:tabs>
                <w:tab w:val="left" w:pos="567"/>
              </w:tabs>
              <w:autoSpaceDE w:val="0"/>
              <w:spacing w:before="120" w:after="120"/>
              <w:jc w:val="center"/>
              <w:rPr>
                <w:rFonts w:ascii="Arial" w:hAnsi="Arial" w:cs="Arial"/>
                <w:b/>
                <w:color w:val="000000"/>
                <w:lang w:eastAsia="pt-BR"/>
              </w:rPr>
            </w:pPr>
            <w:r w:rsidRPr="00C61E44">
              <w:rPr>
                <w:rFonts w:ascii="Arial" w:hAnsi="Arial" w:cs="Arial"/>
                <w:b/>
                <w:color w:val="000000"/>
                <w:sz w:val="22"/>
                <w:szCs w:val="22"/>
                <w:lang w:eastAsia="pt-BR"/>
              </w:rPr>
              <w:t>2</w:t>
            </w:r>
          </w:p>
        </w:tc>
        <w:tc>
          <w:tcPr>
            <w:tcW w:w="4850" w:type="dxa"/>
            <w:tcBorders>
              <w:top w:val="single" w:sz="4" w:space="0" w:color="auto"/>
              <w:left w:val="single" w:sz="4" w:space="0" w:color="auto"/>
              <w:bottom w:val="single" w:sz="4" w:space="0" w:color="auto"/>
              <w:right w:val="single" w:sz="4" w:space="0" w:color="auto"/>
            </w:tcBorders>
            <w:shd w:val="clear" w:color="auto" w:fill="auto"/>
          </w:tcPr>
          <w:p w14:paraId="37158622"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sidRPr="00C61E44">
              <w:rPr>
                <w:rFonts w:ascii="Arial" w:hAnsi="Arial" w:cs="Arial"/>
                <w:color w:val="000000"/>
                <w:sz w:val="22"/>
                <w:szCs w:val="22"/>
                <w:lang w:eastAsia="pt-BR"/>
              </w:rPr>
              <w:t>Entrega das propostas pelas OSC</w:t>
            </w:r>
            <w:r w:rsidR="007C7684">
              <w:rPr>
                <w:rFonts w:ascii="Arial" w:hAnsi="Arial" w:cs="Arial"/>
                <w:color w:val="000000"/>
                <w:sz w:val="22"/>
                <w:szCs w:val="22"/>
                <w:lang w:eastAsia="pt-BR"/>
              </w:rPr>
              <w:t>’</w:t>
            </w:r>
            <w:r w:rsidRPr="00C61E44">
              <w:rPr>
                <w:rFonts w:ascii="Arial" w:hAnsi="Arial" w:cs="Arial"/>
                <w:color w:val="000000"/>
                <w:sz w:val="22"/>
                <w:szCs w:val="22"/>
                <w:lang w:eastAsia="pt-BR"/>
              </w:rPr>
              <w:t>s.</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4FC797BA" w14:textId="77777777" w:rsidR="007067DB" w:rsidRPr="00C61E44" w:rsidRDefault="007067DB" w:rsidP="00521CDF">
            <w:pPr>
              <w:widowControl w:val="0"/>
              <w:tabs>
                <w:tab w:val="left" w:pos="567"/>
              </w:tabs>
              <w:autoSpaceDE w:val="0"/>
              <w:spacing w:before="120" w:after="120"/>
              <w:jc w:val="both"/>
              <w:rPr>
                <w:rFonts w:ascii="Arial" w:hAnsi="Arial" w:cs="Arial"/>
                <w:i/>
                <w:color w:val="000000"/>
                <w:lang w:eastAsia="pt-BR"/>
              </w:rPr>
            </w:pPr>
            <w:r>
              <w:rPr>
                <w:rFonts w:ascii="Arial" w:hAnsi="Arial" w:cs="Arial"/>
                <w:color w:val="000000"/>
                <w:sz w:val="22"/>
                <w:szCs w:val="22"/>
                <w:lang w:eastAsia="pt-BR"/>
              </w:rPr>
              <w:t>Período de Trinta (30) dias a contar da data da publicação do Edital.</w:t>
            </w:r>
            <w:r w:rsidRPr="00C61E44">
              <w:rPr>
                <w:rFonts w:ascii="Arial" w:hAnsi="Arial" w:cs="Arial"/>
                <w:i/>
                <w:color w:val="000000"/>
                <w:sz w:val="22"/>
                <w:szCs w:val="22"/>
                <w:lang w:eastAsia="pt-BR"/>
              </w:rPr>
              <w:t xml:space="preserve">     </w:t>
            </w:r>
          </w:p>
        </w:tc>
      </w:tr>
      <w:tr w:rsidR="007067DB" w:rsidRPr="00C61E44" w14:paraId="22DBFC4C" w14:textId="77777777" w:rsidTr="00521CDF">
        <w:tc>
          <w:tcPr>
            <w:tcW w:w="0" w:type="auto"/>
            <w:tcBorders>
              <w:top w:val="single" w:sz="4" w:space="0" w:color="auto"/>
              <w:left w:val="single" w:sz="4" w:space="0" w:color="auto"/>
              <w:bottom w:val="single" w:sz="4" w:space="0" w:color="auto"/>
              <w:right w:val="single" w:sz="4" w:space="0" w:color="auto"/>
            </w:tcBorders>
            <w:shd w:val="clear" w:color="auto" w:fill="auto"/>
          </w:tcPr>
          <w:p w14:paraId="2AC23B00" w14:textId="77777777" w:rsidR="007067DB" w:rsidRPr="00C61E44" w:rsidRDefault="007067DB" w:rsidP="00521CDF">
            <w:pPr>
              <w:widowControl w:val="0"/>
              <w:tabs>
                <w:tab w:val="left" w:pos="567"/>
              </w:tabs>
              <w:autoSpaceDE w:val="0"/>
              <w:spacing w:before="120" w:after="120"/>
              <w:jc w:val="center"/>
              <w:rPr>
                <w:rFonts w:ascii="Arial" w:hAnsi="Arial" w:cs="Arial"/>
                <w:b/>
                <w:color w:val="000000"/>
                <w:lang w:eastAsia="pt-BR"/>
              </w:rPr>
            </w:pPr>
            <w:r w:rsidRPr="00C61E44">
              <w:rPr>
                <w:rFonts w:ascii="Arial" w:hAnsi="Arial" w:cs="Arial"/>
                <w:b/>
                <w:color w:val="000000"/>
                <w:sz w:val="22"/>
                <w:szCs w:val="22"/>
                <w:lang w:eastAsia="pt-BR"/>
              </w:rPr>
              <w:t>3</w:t>
            </w:r>
          </w:p>
        </w:tc>
        <w:tc>
          <w:tcPr>
            <w:tcW w:w="4850" w:type="dxa"/>
            <w:tcBorders>
              <w:top w:val="single" w:sz="4" w:space="0" w:color="auto"/>
              <w:left w:val="single" w:sz="4" w:space="0" w:color="auto"/>
              <w:bottom w:val="single" w:sz="4" w:space="0" w:color="auto"/>
              <w:right w:val="single" w:sz="4" w:space="0" w:color="auto"/>
            </w:tcBorders>
            <w:shd w:val="clear" w:color="auto" w:fill="auto"/>
          </w:tcPr>
          <w:p w14:paraId="785E3A13"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sidRPr="00C61E44">
              <w:rPr>
                <w:rFonts w:ascii="Arial" w:hAnsi="Arial" w:cs="Arial"/>
                <w:color w:val="000000"/>
                <w:sz w:val="22"/>
                <w:szCs w:val="22"/>
                <w:lang w:eastAsia="pt-BR"/>
              </w:rPr>
              <w:t>Etapa competitiva de avaliação das propostas pela Comissão de Seleção.</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51E6EB41" w14:textId="77777777" w:rsidR="007067DB" w:rsidRPr="00C61E44" w:rsidRDefault="007067DB" w:rsidP="00521CDF">
            <w:pPr>
              <w:widowControl w:val="0"/>
              <w:tabs>
                <w:tab w:val="left" w:pos="567"/>
              </w:tabs>
              <w:autoSpaceDE w:val="0"/>
              <w:spacing w:before="120" w:after="120"/>
              <w:jc w:val="both"/>
              <w:rPr>
                <w:rFonts w:ascii="Arial" w:hAnsi="Arial" w:cs="Arial"/>
                <w:i/>
                <w:color w:val="000000"/>
                <w:lang w:eastAsia="pt-BR"/>
              </w:rPr>
            </w:pPr>
            <w:r>
              <w:rPr>
                <w:rFonts w:ascii="Arial" w:hAnsi="Arial" w:cs="Arial"/>
                <w:b/>
                <w:color w:val="000000"/>
                <w:sz w:val="22"/>
                <w:szCs w:val="22"/>
                <w:lang w:eastAsia="pt-BR"/>
              </w:rPr>
              <w:t>Em até dez (10) dias após o encerramento do prazo de entrega das propostas,</w:t>
            </w:r>
            <w:r w:rsidRPr="00C61E44">
              <w:rPr>
                <w:rFonts w:ascii="Arial" w:hAnsi="Arial" w:cs="Arial"/>
                <w:b/>
                <w:color w:val="000000"/>
                <w:sz w:val="22"/>
                <w:szCs w:val="22"/>
                <w:lang w:eastAsia="pt-BR"/>
              </w:rPr>
              <w:t xml:space="preserve"> </w:t>
            </w:r>
            <w:r w:rsidRPr="00C61E44">
              <w:rPr>
                <w:rFonts w:ascii="Arial" w:hAnsi="Arial" w:cs="Arial"/>
                <w:color w:val="000000"/>
                <w:sz w:val="22"/>
                <w:szCs w:val="22"/>
                <w:lang w:eastAsia="pt-BR"/>
              </w:rPr>
              <w:t xml:space="preserve">podendo tal prazo ser prorrogado a critério da Comissão.  </w:t>
            </w:r>
          </w:p>
        </w:tc>
      </w:tr>
      <w:tr w:rsidR="007067DB" w:rsidRPr="00C61E44" w14:paraId="0395AE0F" w14:textId="77777777" w:rsidTr="00521CDF">
        <w:tc>
          <w:tcPr>
            <w:tcW w:w="0" w:type="auto"/>
            <w:tcBorders>
              <w:top w:val="single" w:sz="4" w:space="0" w:color="auto"/>
              <w:left w:val="single" w:sz="4" w:space="0" w:color="auto"/>
              <w:bottom w:val="single" w:sz="4" w:space="0" w:color="auto"/>
              <w:right w:val="single" w:sz="4" w:space="0" w:color="auto"/>
            </w:tcBorders>
            <w:shd w:val="clear" w:color="auto" w:fill="auto"/>
          </w:tcPr>
          <w:p w14:paraId="6C6AC7B9" w14:textId="77777777" w:rsidR="007067DB" w:rsidRPr="00C61E44" w:rsidRDefault="007067DB" w:rsidP="00521CDF">
            <w:pPr>
              <w:widowControl w:val="0"/>
              <w:tabs>
                <w:tab w:val="left" w:pos="567"/>
              </w:tabs>
              <w:autoSpaceDE w:val="0"/>
              <w:spacing w:before="120" w:after="120"/>
              <w:jc w:val="center"/>
              <w:rPr>
                <w:rFonts w:ascii="Arial" w:hAnsi="Arial" w:cs="Arial"/>
                <w:b/>
                <w:color w:val="000000"/>
                <w:lang w:eastAsia="pt-BR"/>
              </w:rPr>
            </w:pPr>
            <w:r w:rsidRPr="00C61E44">
              <w:rPr>
                <w:rFonts w:ascii="Arial" w:hAnsi="Arial" w:cs="Arial"/>
                <w:b/>
                <w:color w:val="000000"/>
                <w:sz w:val="22"/>
                <w:szCs w:val="22"/>
                <w:lang w:eastAsia="pt-BR"/>
              </w:rPr>
              <w:lastRenderedPageBreak/>
              <w:t>4</w:t>
            </w:r>
          </w:p>
        </w:tc>
        <w:tc>
          <w:tcPr>
            <w:tcW w:w="4850" w:type="dxa"/>
            <w:tcBorders>
              <w:top w:val="single" w:sz="4" w:space="0" w:color="auto"/>
              <w:left w:val="single" w:sz="4" w:space="0" w:color="auto"/>
              <w:bottom w:val="single" w:sz="4" w:space="0" w:color="auto"/>
              <w:right w:val="single" w:sz="4" w:space="0" w:color="auto"/>
            </w:tcBorders>
            <w:shd w:val="clear" w:color="auto" w:fill="auto"/>
          </w:tcPr>
          <w:p w14:paraId="577CF56C"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sidRPr="00C61E44">
              <w:rPr>
                <w:rFonts w:ascii="Arial" w:hAnsi="Arial" w:cs="Arial"/>
                <w:color w:val="000000"/>
                <w:sz w:val="22"/>
                <w:szCs w:val="22"/>
                <w:lang w:eastAsia="pt-BR"/>
              </w:rPr>
              <w:t>Divulgação do resultado preliminar.</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6FE01BC1"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Pr>
                <w:rFonts w:ascii="Arial" w:hAnsi="Arial" w:cs="Arial"/>
                <w:sz w:val="22"/>
                <w:szCs w:val="22"/>
              </w:rPr>
              <w:t xml:space="preserve">Em até cinco dias úteis após a avaliação da comissão. </w:t>
            </w:r>
          </w:p>
        </w:tc>
      </w:tr>
      <w:tr w:rsidR="007067DB" w:rsidRPr="00C61E44" w14:paraId="67F38AEB" w14:textId="77777777" w:rsidTr="00521CDF">
        <w:tc>
          <w:tcPr>
            <w:tcW w:w="0" w:type="auto"/>
            <w:tcBorders>
              <w:top w:val="single" w:sz="4" w:space="0" w:color="auto"/>
              <w:left w:val="single" w:sz="4" w:space="0" w:color="auto"/>
              <w:bottom w:val="single" w:sz="4" w:space="0" w:color="auto"/>
              <w:right w:val="single" w:sz="4" w:space="0" w:color="auto"/>
            </w:tcBorders>
            <w:shd w:val="clear" w:color="auto" w:fill="auto"/>
          </w:tcPr>
          <w:p w14:paraId="20431B24" w14:textId="77777777" w:rsidR="007067DB" w:rsidRPr="00C61E44" w:rsidRDefault="007067DB" w:rsidP="00521CDF">
            <w:pPr>
              <w:widowControl w:val="0"/>
              <w:tabs>
                <w:tab w:val="left" w:pos="567"/>
              </w:tabs>
              <w:autoSpaceDE w:val="0"/>
              <w:spacing w:before="120" w:after="120"/>
              <w:jc w:val="center"/>
              <w:rPr>
                <w:rFonts w:ascii="Arial" w:hAnsi="Arial" w:cs="Arial"/>
                <w:b/>
                <w:color w:val="000000"/>
                <w:lang w:eastAsia="pt-BR"/>
              </w:rPr>
            </w:pPr>
            <w:r w:rsidRPr="00C61E44">
              <w:rPr>
                <w:rFonts w:ascii="Arial" w:hAnsi="Arial" w:cs="Arial"/>
                <w:b/>
                <w:color w:val="000000"/>
                <w:sz w:val="22"/>
                <w:szCs w:val="22"/>
                <w:lang w:eastAsia="pt-BR"/>
              </w:rPr>
              <w:t>5</w:t>
            </w:r>
          </w:p>
        </w:tc>
        <w:tc>
          <w:tcPr>
            <w:tcW w:w="4850" w:type="dxa"/>
            <w:tcBorders>
              <w:top w:val="single" w:sz="4" w:space="0" w:color="auto"/>
              <w:left w:val="single" w:sz="4" w:space="0" w:color="auto"/>
              <w:bottom w:val="single" w:sz="4" w:space="0" w:color="auto"/>
              <w:right w:val="single" w:sz="4" w:space="0" w:color="auto"/>
            </w:tcBorders>
            <w:shd w:val="clear" w:color="auto" w:fill="auto"/>
          </w:tcPr>
          <w:p w14:paraId="4974F591"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sidRPr="00C61E44">
              <w:rPr>
                <w:rFonts w:ascii="Arial" w:hAnsi="Arial" w:cs="Arial"/>
                <w:color w:val="000000"/>
                <w:sz w:val="22"/>
                <w:szCs w:val="22"/>
                <w:lang w:eastAsia="pt-BR"/>
              </w:rPr>
              <w:t xml:space="preserve">Interposição de recursos contra o resultado preliminar. </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26FD8C13"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Pr>
                <w:rFonts w:ascii="Arial" w:hAnsi="Arial" w:cs="Arial"/>
                <w:color w:val="000000"/>
                <w:sz w:val="22"/>
                <w:szCs w:val="22"/>
                <w:lang w:eastAsia="pt-BR"/>
              </w:rPr>
              <w:t>Em</w:t>
            </w:r>
            <w:r w:rsidRPr="00C61E44">
              <w:rPr>
                <w:rFonts w:ascii="Arial" w:hAnsi="Arial" w:cs="Arial"/>
                <w:color w:val="000000"/>
                <w:sz w:val="22"/>
                <w:szCs w:val="22"/>
                <w:lang w:eastAsia="pt-BR"/>
              </w:rPr>
              <w:t xml:space="preserve"> até </w:t>
            </w:r>
            <w:r>
              <w:rPr>
                <w:rFonts w:ascii="Arial" w:hAnsi="Arial" w:cs="Arial"/>
                <w:color w:val="000000"/>
                <w:sz w:val="22"/>
                <w:szCs w:val="22"/>
                <w:lang w:eastAsia="pt-BR"/>
              </w:rPr>
              <w:t>cinco (05)</w:t>
            </w:r>
            <w:r w:rsidRPr="00C61E44">
              <w:rPr>
                <w:rFonts w:ascii="Arial" w:hAnsi="Arial" w:cs="Arial"/>
                <w:color w:val="000000"/>
                <w:sz w:val="22"/>
                <w:szCs w:val="22"/>
                <w:lang w:eastAsia="pt-BR"/>
              </w:rPr>
              <w:t xml:space="preserve"> dias contados da divulgação do resultado preliminar</w:t>
            </w:r>
          </w:p>
        </w:tc>
      </w:tr>
      <w:tr w:rsidR="007067DB" w:rsidRPr="00C61E44" w14:paraId="314F6200" w14:textId="77777777" w:rsidTr="00521CDF">
        <w:tc>
          <w:tcPr>
            <w:tcW w:w="0" w:type="auto"/>
            <w:tcBorders>
              <w:top w:val="single" w:sz="4" w:space="0" w:color="auto"/>
              <w:left w:val="single" w:sz="4" w:space="0" w:color="auto"/>
              <w:bottom w:val="single" w:sz="4" w:space="0" w:color="auto"/>
              <w:right w:val="single" w:sz="4" w:space="0" w:color="auto"/>
            </w:tcBorders>
            <w:shd w:val="clear" w:color="auto" w:fill="auto"/>
          </w:tcPr>
          <w:p w14:paraId="0525474B" w14:textId="77777777" w:rsidR="007067DB" w:rsidRPr="00C61E44" w:rsidRDefault="007067DB" w:rsidP="00521CDF">
            <w:pPr>
              <w:widowControl w:val="0"/>
              <w:tabs>
                <w:tab w:val="left" w:pos="567"/>
              </w:tabs>
              <w:autoSpaceDE w:val="0"/>
              <w:spacing w:before="120" w:after="120"/>
              <w:jc w:val="center"/>
              <w:rPr>
                <w:rFonts w:ascii="Arial" w:hAnsi="Arial" w:cs="Arial"/>
                <w:b/>
                <w:color w:val="000000"/>
                <w:lang w:eastAsia="pt-BR"/>
              </w:rPr>
            </w:pPr>
            <w:r w:rsidRPr="00C61E44">
              <w:rPr>
                <w:rFonts w:ascii="Arial" w:hAnsi="Arial" w:cs="Arial"/>
                <w:b/>
                <w:color w:val="000000"/>
                <w:sz w:val="22"/>
                <w:szCs w:val="22"/>
                <w:lang w:eastAsia="pt-BR"/>
              </w:rPr>
              <w:t>6</w:t>
            </w:r>
          </w:p>
        </w:tc>
        <w:tc>
          <w:tcPr>
            <w:tcW w:w="4850" w:type="dxa"/>
            <w:tcBorders>
              <w:top w:val="single" w:sz="4" w:space="0" w:color="auto"/>
              <w:left w:val="single" w:sz="4" w:space="0" w:color="auto"/>
              <w:bottom w:val="single" w:sz="4" w:space="0" w:color="auto"/>
              <w:right w:val="single" w:sz="4" w:space="0" w:color="auto"/>
            </w:tcBorders>
            <w:shd w:val="clear" w:color="auto" w:fill="auto"/>
          </w:tcPr>
          <w:p w14:paraId="022CCDA2"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sidRPr="00C61E44">
              <w:rPr>
                <w:rFonts w:ascii="Arial" w:hAnsi="Arial" w:cs="Arial"/>
                <w:color w:val="000000"/>
                <w:sz w:val="22"/>
                <w:szCs w:val="22"/>
                <w:lang w:eastAsia="pt-BR"/>
              </w:rPr>
              <w:t>Análise dos recursos pela Comissão de Seleção.</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0BD97AF9"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Pr>
                <w:rFonts w:ascii="Arial" w:hAnsi="Arial" w:cs="Arial"/>
                <w:color w:val="000000"/>
                <w:sz w:val="22"/>
                <w:szCs w:val="22"/>
                <w:lang w:eastAsia="pt-BR"/>
              </w:rPr>
              <w:t>Em até cinco (05)</w:t>
            </w:r>
            <w:r w:rsidRPr="00C61E44">
              <w:rPr>
                <w:rFonts w:ascii="Arial" w:hAnsi="Arial" w:cs="Arial"/>
                <w:color w:val="000000"/>
                <w:sz w:val="22"/>
                <w:szCs w:val="22"/>
                <w:lang w:eastAsia="pt-BR"/>
              </w:rPr>
              <w:t xml:space="preserve"> dias após prazo final de apresentação das contrarrazões aos recursos</w:t>
            </w:r>
          </w:p>
        </w:tc>
      </w:tr>
      <w:tr w:rsidR="007067DB" w:rsidRPr="00C61E44" w14:paraId="481613C1" w14:textId="77777777" w:rsidTr="00521CDF">
        <w:tc>
          <w:tcPr>
            <w:tcW w:w="0" w:type="auto"/>
            <w:tcBorders>
              <w:top w:val="single" w:sz="4" w:space="0" w:color="auto"/>
              <w:left w:val="single" w:sz="4" w:space="0" w:color="auto"/>
              <w:bottom w:val="single" w:sz="4" w:space="0" w:color="auto"/>
              <w:right w:val="single" w:sz="4" w:space="0" w:color="auto"/>
            </w:tcBorders>
            <w:shd w:val="clear" w:color="auto" w:fill="auto"/>
          </w:tcPr>
          <w:p w14:paraId="4D6F65AB" w14:textId="77777777" w:rsidR="007067DB" w:rsidRPr="00C61E44" w:rsidRDefault="007067DB" w:rsidP="00521CDF">
            <w:pPr>
              <w:widowControl w:val="0"/>
              <w:tabs>
                <w:tab w:val="left" w:pos="567"/>
              </w:tabs>
              <w:autoSpaceDE w:val="0"/>
              <w:spacing w:before="120" w:after="120"/>
              <w:jc w:val="center"/>
              <w:rPr>
                <w:rFonts w:ascii="Arial" w:hAnsi="Arial" w:cs="Arial"/>
                <w:b/>
                <w:color w:val="000000"/>
                <w:lang w:eastAsia="pt-BR"/>
              </w:rPr>
            </w:pPr>
            <w:r w:rsidRPr="00C61E44">
              <w:rPr>
                <w:rFonts w:ascii="Arial" w:hAnsi="Arial" w:cs="Arial"/>
                <w:b/>
                <w:color w:val="000000"/>
                <w:sz w:val="22"/>
                <w:szCs w:val="22"/>
                <w:lang w:eastAsia="pt-BR"/>
              </w:rPr>
              <w:t>7</w:t>
            </w:r>
          </w:p>
        </w:tc>
        <w:tc>
          <w:tcPr>
            <w:tcW w:w="4850" w:type="dxa"/>
            <w:tcBorders>
              <w:top w:val="single" w:sz="4" w:space="0" w:color="auto"/>
              <w:left w:val="single" w:sz="4" w:space="0" w:color="auto"/>
              <w:bottom w:val="single" w:sz="4" w:space="0" w:color="auto"/>
              <w:right w:val="single" w:sz="4" w:space="0" w:color="auto"/>
            </w:tcBorders>
            <w:shd w:val="clear" w:color="auto" w:fill="auto"/>
          </w:tcPr>
          <w:p w14:paraId="459C2D3F"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sidRPr="00C61E44">
              <w:rPr>
                <w:rFonts w:ascii="Arial" w:hAnsi="Arial" w:cs="Arial"/>
                <w:color w:val="000000"/>
                <w:sz w:val="22"/>
                <w:szCs w:val="22"/>
                <w:lang w:eastAsia="pt-BR"/>
              </w:rPr>
              <w:t xml:space="preserve">Homologação e publicação do resultado definitivo da fase de seleção, com divulgação das decisões recursais proferidas (se houver). </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13809D0F"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Pr>
                <w:rFonts w:ascii="Arial" w:hAnsi="Arial" w:cs="Arial"/>
                <w:color w:val="000000"/>
                <w:sz w:val="22"/>
                <w:szCs w:val="22"/>
                <w:lang w:eastAsia="pt-BR"/>
              </w:rPr>
              <w:t>Em até cinco (05) dias</w:t>
            </w:r>
            <w:r w:rsidRPr="00C61E44">
              <w:rPr>
                <w:rFonts w:ascii="Arial" w:hAnsi="Arial" w:cs="Arial"/>
                <w:color w:val="000000"/>
                <w:sz w:val="22"/>
                <w:szCs w:val="22"/>
                <w:lang w:eastAsia="pt-BR"/>
              </w:rPr>
              <w:t xml:space="preserve"> após o fim do prazo de recurso e julgamento dos eventuais recursos</w:t>
            </w:r>
            <w:r>
              <w:rPr>
                <w:rFonts w:ascii="Arial" w:hAnsi="Arial" w:cs="Arial"/>
                <w:color w:val="000000"/>
                <w:sz w:val="22"/>
                <w:szCs w:val="22"/>
                <w:lang w:eastAsia="pt-BR"/>
              </w:rPr>
              <w:t xml:space="preserve">. </w:t>
            </w:r>
          </w:p>
        </w:tc>
      </w:tr>
    </w:tbl>
    <w:p w14:paraId="12009BA6" w14:textId="77777777" w:rsidR="007067DB" w:rsidRPr="00175CFA" w:rsidRDefault="00567CE0" w:rsidP="007067DB">
      <w:pPr>
        <w:widowControl w:val="0"/>
        <w:tabs>
          <w:tab w:val="left" w:pos="567"/>
        </w:tabs>
        <w:autoSpaceDE w:val="0"/>
        <w:spacing w:before="120" w:after="120"/>
        <w:jc w:val="both"/>
        <w:rPr>
          <w:rFonts w:ascii="Arial" w:hAnsi="Arial" w:cs="Arial"/>
          <w:color w:val="000000"/>
          <w:sz w:val="22"/>
          <w:szCs w:val="22"/>
          <w:lang w:eastAsia="pt-BR"/>
        </w:rPr>
      </w:pPr>
      <w:r>
        <w:rPr>
          <w:rFonts w:ascii="Arial" w:hAnsi="Arial" w:cs="Arial"/>
          <w:b/>
          <w:color w:val="000000"/>
          <w:sz w:val="22"/>
          <w:szCs w:val="22"/>
          <w:lang w:eastAsia="pt-BR"/>
        </w:rPr>
        <w:t>6</w:t>
      </w:r>
      <w:r w:rsidR="007067DB" w:rsidRPr="00C61E44">
        <w:rPr>
          <w:rFonts w:ascii="Arial" w:hAnsi="Arial" w:cs="Arial"/>
          <w:b/>
          <w:color w:val="000000"/>
          <w:sz w:val="22"/>
          <w:szCs w:val="22"/>
          <w:lang w:eastAsia="pt-BR"/>
        </w:rPr>
        <w:t>.2.</w:t>
      </w:r>
      <w:r w:rsidR="007067DB" w:rsidRPr="00C61E44">
        <w:rPr>
          <w:rFonts w:ascii="Arial" w:hAnsi="Arial" w:cs="Arial"/>
          <w:color w:val="000000"/>
          <w:sz w:val="22"/>
          <w:szCs w:val="22"/>
          <w:lang w:eastAsia="pt-BR"/>
        </w:rPr>
        <w:tab/>
        <w:t xml:space="preserve">A </w:t>
      </w:r>
      <w:r w:rsidR="007067DB" w:rsidRPr="00C61E44">
        <w:rPr>
          <w:rFonts w:ascii="Arial" w:hAnsi="Arial" w:cs="Arial"/>
          <w:sz w:val="22"/>
          <w:szCs w:val="22"/>
        </w:rPr>
        <w:t xml:space="preserve">verificação do cumprimento </w:t>
      </w:r>
      <w:r w:rsidR="007067DB" w:rsidRPr="00C61E44">
        <w:rPr>
          <w:rFonts w:ascii="Arial" w:hAnsi="Arial" w:cs="Arial"/>
          <w:color w:val="000000"/>
          <w:sz w:val="22"/>
          <w:szCs w:val="22"/>
          <w:lang w:eastAsia="pt-BR"/>
        </w:rPr>
        <w:t xml:space="preserve">dos requisitos </w:t>
      </w:r>
      <w:r w:rsidR="007067DB" w:rsidRPr="00C61E44">
        <w:rPr>
          <w:rFonts w:ascii="Arial" w:hAnsi="Arial" w:cs="Arial"/>
          <w:sz w:val="22"/>
          <w:szCs w:val="22"/>
        </w:rPr>
        <w:t>para a celebração da parceria e a não ocorrência de impedimento para a celebração desta é posterior à etapa competitiva de julgamento das propostas, sendo exigível apenas da OSC selecionada (mais bem classificada).</w:t>
      </w:r>
      <w:r w:rsidR="007067DB" w:rsidRPr="00C61E44">
        <w:rPr>
          <w:rFonts w:ascii="Arial" w:hAnsi="Arial" w:cs="Arial"/>
          <w:color w:val="000000"/>
          <w:sz w:val="22"/>
          <w:szCs w:val="22"/>
          <w:lang w:eastAsia="pt-BR"/>
        </w:rPr>
        <w:t xml:space="preserve">  </w:t>
      </w:r>
    </w:p>
    <w:p w14:paraId="3C5FDC30" w14:textId="77777777" w:rsidR="007067DB" w:rsidRPr="00C61E44" w:rsidRDefault="00567CE0" w:rsidP="007067DB">
      <w:pPr>
        <w:widowControl w:val="0"/>
        <w:tabs>
          <w:tab w:val="left" w:pos="567"/>
        </w:tabs>
        <w:autoSpaceDE w:val="0"/>
        <w:spacing w:before="120" w:after="120"/>
        <w:jc w:val="both"/>
        <w:rPr>
          <w:rFonts w:ascii="Arial" w:hAnsi="Arial" w:cs="Arial"/>
          <w:color w:val="000000"/>
          <w:sz w:val="22"/>
          <w:szCs w:val="22"/>
          <w:lang w:eastAsia="pt-BR"/>
        </w:rPr>
      </w:pPr>
      <w:r>
        <w:rPr>
          <w:rFonts w:ascii="Arial" w:hAnsi="Arial" w:cs="Arial"/>
          <w:b/>
          <w:color w:val="000000"/>
          <w:sz w:val="22"/>
          <w:szCs w:val="22"/>
          <w:lang w:eastAsia="pt-BR"/>
        </w:rPr>
        <w:t>6</w:t>
      </w:r>
      <w:r w:rsidR="007067DB" w:rsidRPr="00C61E44">
        <w:rPr>
          <w:rFonts w:ascii="Arial" w:hAnsi="Arial" w:cs="Arial"/>
          <w:b/>
          <w:color w:val="000000"/>
          <w:sz w:val="22"/>
          <w:szCs w:val="22"/>
          <w:lang w:eastAsia="pt-BR"/>
        </w:rPr>
        <w:t>.3.</w:t>
      </w:r>
      <w:r w:rsidR="007067DB" w:rsidRPr="00C61E44">
        <w:rPr>
          <w:rFonts w:ascii="Arial" w:hAnsi="Arial" w:cs="Arial"/>
          <w:color w:val="000000"/>
          <w:sz w:val="22"/>
          <w:szCs w:val="22"/>
          <w:lang w:eastAsia="pt-BR"/>
        </w:rPr>
        <w:tab/>
      </w:r>
      <w:r w:rsidR="007067DB" w:rsidRPr="00C61E44">
        <w:rPr>
          <w:rFonts w:ascii="Arial" w:hAnsi="Arial" w:cs="Arial"/>
          <w:b/>
          <w:color w:val="000000"/>
          <w:sz w:val="22"/>
          <w:szCs w:val="22"/>
          <w:lang w:eastAsia="pt-BR"/>
        </w:rPr>
        <w:t>Etapa 1: Publicação do Edital de C</w:t>
      </w:r>
      <w:r w:rsidR="007067DB" w:rsidRPr="00C61E44">
        <w:rPr>
          <w:rFonts w:ascii="Arial" w:hAnsi="Arial" w:cs="Arial"/>
          <w:b/>
          <w:sz w:val="22"/>
          <w:szCs w:val="22"/>
        </w:rPr>
        <w:t>hamamento Público</w:t>
      </w:r>
      <w:r w:rsidR="007067DB" w:rsidRPr="00C61E44">
        <w:rPr>
          <w:rFonts w:ascii="Arial" w:hAnsi="Arial" w:cs="Arial"/>
          <w:b/>
          <w:color w:val="000000"/>
          <w:sz w:val="22"/>
          <w:szCs w:val="22"/>
          <w:lang w:eastAsia="pt-BR"/>
        </w:rPr>
        <w:t>.</w:t>
      </w:r>
      <w:r w:rsidR="007067DB" w:rsidRPr="00C61E44">
        <w:rPr>
          <w:rFonts w:ascii="Arial" w:hAnsi="Arial" w:cs="Arial"/>
          <w:color w:val="000000"/>
          <w:sz w:val="22"/>
          <w:szCs w:val="22"/>
          <w:lang w:eastAsia="pt-BR"/>
        </w:rPr>
        <w:t xml:space="preserve"> </w:t>
      </w:r>
    </w:p>
    <w:p w14:paraId="448EEFB5" w14:textId="77777777" w:rsidR="007067DB" w:rsidRPr="00C61E44" w:rsidRDefault="00567CE0" w:rsidP="007067DB">
      <w:pPr>
        <w:widowControl w:val="0"/>
        <w:tabs>
          <w:tab w:val="left" w:pos="567"/>
        </w:tabs>
        <w:autoSpaceDE w:val="0"/>
        <w:spacing w:before="120" w:after="120"/>
        <w:jc w:val="both"/>
        <w:rPr>
          <w:rFonts w:ascii="Arial" w:hAnsi="Arial" w:cs="Arial"/>
          <w:color w:val="000000"/>
          <w:sz w:val="22"/>
          <w:szCs w:val="22"/>
          <w:lang w:eastAsia="pt-BR"/>
        </w:rPr>
      </w:pPr>
      <w:r>
        <w:rPr>
          <w:rFonts w:ascii="Arial" w:hAnsi="Arial" w:cs="Arial"/>
          <w:b/>
          <w:color w:val="000000"/>
          <w:sz w:val="22"/>
          <w:szCs w:val="22"/>
          <w:lang w:eastAsia="pt-BR"/>
        </w:rPr>
        <w:t>6</w:t>
      </w:r>
      <w:r w:rsidR="007067DB" w:rsidRPr="00C61E44">
        <w:rPr>
          <w:rFonts w:ascii="Arial" w:hAnsi="Arial" w:cs="Arial"/>
          <w:b/>
          <w:color w:val="000000"/>
          <w:sz w:val="22"/>
          <w:szCs w:val="22"/>
          <w:lang w:eastAsia="pt-BR"/>
        </w:rPr>
        <w:t>.3.1.</w:t>
      </w:r>
      <w:r w:rsidR="007067DB" w:rsidRPr="00C61E44">
        <w:rPr>
          <w:rFonts w:ascii="Arial" w:hAnsi="Arial" w:cs="Arial"/>
          <w:color w:val="000000"/>
          <w:sz w:val="22"/>
          <w:szCs w:val="22"/>
          <w:lang w:eastAsia="pt-BR"/>
        </w:rPr>
        <w:t xml:space="preserve"> O presente Edital será divulgado no sitio Oficial do Poder Executivo Municipal no endereço </w:t>
      </w:r>
      <w:r w:rsidR="007067DB" w:rsidRPr="00C61E44">
        <w:rPr>
          <w:rFonts w:ascii="Arial" w:hAnsi="Arial" w:cs="Arial"/>
          <w:b/>
          <w:color w:val="000000"/>
          <w:sz w:val="22"/>
          <w:szCs w:val="22"/>
          <w:lang w:eastAsia="pt-BR"/>
        </w:rPr>
        <w:t>http://www.cariacica.es.gov.br</w:t>
      </w:r>
      <w:r w:rsidR="007067DB" w:rsidRPr="00C61E44">
        <w:rPr>
          <w:rFonts w:ascii="Arial" w:hAnsi="Arial" w:cs="Arial"/>
          <w:color w:val="000000"/>
          <w:sz w:val="22"/>
          <w:szCs w:val="22"/>
          <w:lang w:eastAsia="pt-BR"/>
        </w:rPr>
        <w:t xml:space="preserve">, na página da </w:t>
      </w:r>
      <w:r w:rsidR="00DB5D89">
        <w:rPr>
          <w:rFonts w:ascii="Arial" w:hAnsi="Arial" w:cs="Arial"/>
          <w:color w:val="000000"/>
          <w:sz w:val="22"/>
          <w:szCs w:val="22"/>
          <w:lang w:eastAsia="pt-BR"/>
        </w:rPr>
        <w:t xml:space="preserve">SEMESP </w:t>
      </w:r>
      <w:r w:rsidR="007067DB" w:rsidRPr="00C61E44">
        <w:rPr>
          <w:rFonts w:ascii="Arial" w:hAnsi="Arial" w:cs="Arial"/>
          <w:color w:val="000000"/>
          <w:sz w:val="22"/>
          <w:szCs w:val="22"/>
          <w:lang w:eastAsia="pt-BR"/>
        </w:rPr>
        <w:t>com prazo mínimo de 30 (trinta) dias para a apresentação das propostas,</w:t>
      </w:r>
      <w:r w:rsidR="007067DB" w:rsidRPr="00C61E44">
        <w:rPr>
          <w:rFonts w:ascii="Arial" w:hAnsi="Arial" w:cs="Arial"/>
          <w:sz w:val="22"/>
          <w:szCs w:val="22"/>
        </w:rPr>
        <w:t xml:space="preserve"> </w:t>
      </w:r>
      <w:r w:rsidR="007067DB" w:rsidRPr="00C61E44">
        <w:rPr>
          <w:rFonts w:ascii="Arial" w:hAnsi="Arial" w:cs="Arial"/>
          <w:color w:val="000000"/>
          <w:sz w:val="22"/>
          <w:szCs w:val="22"/>
          <w:lang w:eastAsia="pt-BR"/>
        </w:rPr>
        <w:t>contado da data de publicação do Edital.</w:t>
      </w:r>
    </w:p>
    <w:p w14:paraId="3A8EDD87" w14:textId="77777777" w:rsidR="007067DB" w:rsidRPr="00C61E44" w:rsidRDefault="00567CE0" w:rsidP="007067DB">
      <w:pPr>
        <w:widowControl w:val="0"/>
        <w:tabs>
          <w:tab w:val="left" w:pos="567"/>
        </w:tabs>
        <w:autoSpaceDE w:val="0"/>
        <w:spacing w:before="120" w:after="120"/>
        <w:jc w:val="both"/>
        <w:rPr>
          <w:rFonts w:ascii="Arial" w:hAnsi="Arial" w:cs="Arial"/>
          <w:color w:val="000000"/>
          <w:sz w:val="22"/>
          <w:szCs w:val="22"/>
          <w:lang w:eastAsia="pt-BR"/>
        </w:rPr>
      </w:pPr>
      <w:r>
        <w:rPr>
          <w:rFonts w:ascii="Arial" w:hAnsi="Arial" w:cs="Arial"/>
          <w:b/>
          <w:color w:val="000000"/>
          <w:sz w:val="22"/>
          <w:szCs w:val="22"/>
          <w:lang w:eastAsia="pt-BR"/>
        </w:rPr>
        <w:t>6</w:t>
      </w:r>
      <w:r w:rsidR="007067DB" w:rsidRPr="00C61E44">
        <w:rPr>
          <w:rFonts w:ascii="Arial" w:hAnsi="Arial" w:cs="Arial"/>
          <w:b/>
          <w:color w:val="000000"/>
          <w:sz w:val="22"/>
          <w:szCs w:val="22"/>
          <w:lang w:eastAsia="pt-BR"/>
        </w:rPr>
        <w:t>.4.</w:t>
      </w:r>
      <w:r w:rsidR="007067DB" w:rsidRPr="00C61E44">
        <w:rPr>
          <w:rFonts w:ascii="Arial" w:hAnsi="Arial" w:cs="Arial"/>
          <w:color w:val="000000"/>
          <w:sz w:val="22"/>
          <w:szCs w:val="22"/>
          <w:lang w:eastAsia="pt-BR"/>
        </w:rPr>
        <w:t xml:space="preserve"> </w:t>
      </w:r>
      <w:r w:rsidR="007067DB" w:rsidRPr="00C61E44">
        <w:rPr>
          <w:rFonts w:ascii="Arial" w:hAnsi="Arial" w:cs="Arial"/>
          <w:color w:val="000000"/>
          <w:sz w:val="22"/>
          <w:szCs w:val="22"/>
          <w:lang w:eastAsia="pt-BR"/>
        </w:rPr>
        <w:tab/>
      </w:r>
      <w:r w:rsidR="007067DB" w:rsidRPr="00C61E44">
        <w:rPr>
          <w:rFonts w:ascii="Arial" w:hAnsi="Arial" w:cs="Arial"/>
          <w:b/>
          <w:color w:val="000000"/>
          <w:sz w:val="22"/>
          <w:szCs w:val="22"/>
          <w:lang w:eastAsia="pt-BR"/>
        </w:rPr>
        <w:t>Etapa 2: Entrega das propostas pelas OSCs.</w:t>
      </w:r>
    </w:p>
    <w:p w14:paraId="15D557AA" w14:textId="77777777" w:rsidR="007067DB" w:rsidRDefault="00567CE0" w:rsidP="007067DB">
      <w:pPr>
        <w:pStyle w:val="Default0"/>
        <w:spacing w:after="240"/>
        <w:jc w:val="both"/>
        <w:rPr>
          <w:i/>
          <w:sz w:val="22"/>
          <w:szCs w:val="22"/>
          <w:lang w:eastAsia="pt-BR"/>
        </w:rPr>
      </w:pPr>
      <w:r>
        <w:rPr>
          <w:b/>
          <w:sz w:val="22"/>
          <w:szCs w:val="22"/>
        </w:rPr>
        <w:t>6</w:t>
      </w:r>
      <w:r w:rsidR="007067DB" w:rsidRPr="00C61E44">
        <w:rPr>
          <w:b/>
          <w:sz w:val="22"/>
          <w:szCs w:val="22"/>
        </w:rPr>
        <w:t xml:space="preserve">.4.1. </w:t>
      </w:r>
      <w:r w:rsidR="007067DB" w:rsidRPr="00C61E44">
        <w:rPr>
          <w:sz w:val="22"/>
          <w:szCs w:val="22"/>
        </w:rPr>
        <w:t>O prazo para entrega das propostas para o presente edital será</w:t>
      </w:r>
      <w:r w:rsidR="007067DB">
        <w:rPr>
          <w:sz w:val="22"/>
          <w:szCs w:val="22"/>
        </w:rPr>
        <w:t xml:space="preserve"> por </w:t>
      </w:r>
      <w:r w:rsidR="007067DB">
        <w:rPr>
          <w:sz w:val="22"/>
          <w:szCs w:val="22"/>
          <w:lang w:eastAsia="pt-BR"/>
        </w:rPr>
        <w:t>período de 30 dias corridos a contar da data da publicação do Edital.</w:t>
      </w:r>
      <w:r w:rsidR="007067DB" w:rsidRPr="00C61E44">
        <w:rPr>
          <w:i/>
          <w:sz w:val="22"/>
          <w:szCs w:val="22"/>
          <w:lang w:eastAsia="pt-BR"/>
        </w:rPr>
        <w:t xml:space="preserve">     </w:t>
      </w:r>
    </w:p>
    <w:p w14:paraId="3490E382" w14:textId="77777777" w:rsidR="007067DB" w:rsidRPr="00C61E44" w:rsidRDefault="00567CE0" w:rsidP="007067DB">
      <w:pPr>
        <w:pStyle w:val="Default0"/>
        <w:spacing w:after="240"/>
        <w:jc w:val="both"/>
        <w:rPr>
          <w:sz w:val="22"/>
          <w:szCs w:val="22"/>
        </w:rPr>
      </w:pPr>
      <w:r>
        <w:rPr>
          <w:b/>
          <w:sz w:val="22"/>
          <w:szCs w:val="22"/>
        </w:rPr>
        <w:t>6</w:t>
      </w:r>
      <w:r w:rsidR="007067DB" w:rsidRPr="00C61E44">
        <w:rPr>
          <w:b/>
          <w:sz w:val="22"/>
          <w:szCs w:val="22"/>
        </w:rPr>
        <w:t>.4.2.</w:t>
      </w:r>
      <w:r w:rsidR="007067DB" w:rsidRPr="00C61E44">
        <w:rPr>
          <w:sz w:val="22"/>
          <w:szCs w:val="22"/>
        </w:rPr>
        <w:t xml:space="preserve"> As propostas deverão ser encaminhadas em envelope fechado e com identificação da instituição proponente e meios de contato, com a inscrição “Proposta – Edital de Chamamento </w:t>
      </w:r>
      <w:r w:rsidR="007067DB" w:rsidRPr="00DD33E4">
        <w:rPr>
          <w:sz w:val="22"/>
          <w:szCs w:val="22"/>
        </w:rPr>
        <w:t>Público nº 00</w:t>
      </w:r>
      <w:r w:rsidR="009C1AAC">
        <w:rPr>
          <w:sz w:val="22"/>
          <w:szCs w:val="22"/>
        </w:rPr>
        <w:t>7</w:t>
      </w:r>
      <w:r w:rsidR="007067DB" w:rsidRPr="00DD33E4">
        <w:rPr>
          <w:sz w:val="22"/>
          <w:szCs w:val="22"/>
        </w:rPr>
        <w:t>/20</w:t>
      </w:r>
      <w:r w:rsidR="00DD33E4" w:rsidRPr="00DD33E4">
        <w:rPr>
          <w:sz w:val="22"/>
          <w:szCs w:val="22"/>
        </w:rPr>
        <w:t>21</w:t>
      </w:r>
      <w:r w:rsidR="007067DB" w:rsidRPr="00C61E44">
        <w:rPr>
          <w:sz w:val="22"/>
          <w:szCs w:val="22"/>
        </w:rPr>
        <w:t>”, e entregues via postal (SEDEX ou carta registrada com aviso de recebimento) ou pessoalmente n</w:t>
      </w:r>
      <w:r w:rsidR="009C1AAC">
        <w:rPr>
          <w:sz w:val="22"/>
          <w:szCs w:val="22"/>
        </w:rPr>
        <w:t>a SEMESP - Secretaria de Esporte e Lazer de Cariacica - Alameda da Frincasa, Parque O Cravo e a Rosa de segunda a sexta feira das 08</w:t>
      </w:r>
      <w:r w:rsidR="007067DB">
        <w:rPr>
          <w:sz w:val="22"/>
          <w:szCs w:val="22"/>
        </w:rPr>
        <w:t>h às 1</w:t>
      </w:r>
      <w:r w:rsidR="009C1AAC">
        <w:rPr>
          <w:sz w:val="22"/>
          <w:szCs w:val="22"/>
        </w:rPr>
        <w:t>7</w:t>
      </w:r>
      <w:r w:rsidR="007067DB" w:rsidRPr="00C61E44">
        <w:rPr>
          <w:sz w:val="22"/>
          <w:szCs w:val="22"/>
        </w:rPr>
        <w:t xml:space="preserve">h.  </w:t>
      </w:r>
    </w:p>
    <w:p w14:paraId="3574C865" w14:textId="77777777" w:rsidR="007067DB" w:rsidRPr="007C7684" w:rsidRDefault="00567CE0" w:rsidP="007067DB">
      <w:pPr>
        <w:widowControl w:val="0"/>
        <w:tabs>
          <w:tab w:val="left" w:pos="567"/>
        </w:tabs>
        <w:suppressAutoHyphens w:val="0"/>
        <w:spacing w:before="120" w:after="120"/>
        <w:jc w:val="both"/>
        <w:rPr>
          <w:rFonts w:ascii="Arial" w:hAnsi="Arial" w:cs="Arial"/>
          <w:b/>
          <w:sz w:val="22"/>
          <w:szCs w:val="22"/>
        </w:rPr>
      </w:pPr>
      <w:r>
        <w:rPr>
          <w:rFonts w:ascii="Arial" w:hAnsi="Arial" w:cs="Arial"/>
          <w:b/>
          <w:sz w:val="22"/>
          <w:szCs w:val="22"/>
        </w:rPr>
        <w:t>6</w:t>
      </w:r>
      <w:r w:rsidR="007067DB" w:rsidRPr="00C61E44">
        <w:rPr>
          <w:rFonts w:ascii="Arial" w:hAnsi="Arial" w:cs="Arial"/>
          <w:b/>
          <w:sz w:val="22"/>
          <w:szCs w:val="22"/>
        </w:rPr>
        <w:t>.4.3.</w:t>
      </w:r>
      <w:r w:rsidR="007067DB" w:rsidRPr="00C61E44">
        <w:rPr>
          <w:rFonts w:ascii="Arial" w:hAnsi="Arial" w:cs="Arial"/>
          <w:sz w:val="22"/>
          <w:szCs w:val="22"/>
        </w:rPr>
        <w:t xml:space="preserve"> </w:t>
      </w:r>
      <w:r w:rsidR="007067DB" w:rsidRPr="00C61E44">
        <w:rPr>
          <w:rFonts w:ascii="Arial" w:hAnsi="Arial" w:cs="Arial"/>
          <w:sz w:val="22"/>
          <w:szCs w:val="22"/>
        </w:rPr>
        <w:tab/>
        <w:t>Na hipótese do subitem anterior, a proposta, em uma única via impressa, deverá ter todas as folhas rubricadas e numeradas sequencialmente e, ao final, ser assinada pelo representante legal da</w:t>
      </w:r>
      <w:r w:rsidR="007067DB">
        <w:rPr>
          <w:rFonts w:ascii="Arial" w:hAnsi="Arial" w:cs="Arial"/>
          <w:sz w:val="22"/>
          <w:szCs w:val="22"/>
        </w:rPr>
        <w:t xml:space="preserve"> Federação ou</w:t>
      </w:r>
      <w:r w:rsidR="007067DB" w:rsidRPr="00C61E44">
        <w:rPr>
          <w:rFonts w:ascii="Arial" w:hAnsi="Arial" w:cs="Arial"/>
          <w:sz w:val="22"/>
          <w:szCs w:val="22"/>
        </w:rPr>
        <w:t xml:space="preserve"> OSC proponente. </w:t>
      </w:r>
      <w:r w:rsidR="007067DB" w:rsidRPr="007C7684">
        <w:rPr>
          <w:rFonts w:ascii="Arial" w:hAnsi="Arial" w:cs="Arial"/>
          <w:b/>
          <w:sz w:val="22"/>
          <w:szCs w:val="22"/>
        </w:rPr>
        <w:t xml:space="preserve">Também deve ser entregue uma cópia em versão digital (CD ou </w:t>
      </w:r>
      <w:r w:rsidR="007067DB" w:rsidRPr="007C7684">
        <w:rPr>
          <w:rFonts w:ascii="Arial" w:hAnsi="Arial" w:cs="Arial"/>
          <w:b/>
          <w:i/>
          <w:sz w:val="22"/>
          <w:szCs w:val="22"/>
        </w:rPr>
        <w:t>pen drive</w:t>
      </w:r>
      <w:r w:rsidR="007067DB" w:rsidRPr="007C7684">
        <w:rPr>
          <w:rFonts w:ascii="Arial" w:hAnsi="Arial" w:cs="Arial"/>
          <w:b/>
          <w:sz w:val="22"/>
          <w:szCs w:val="22"/>
        </w:rPr>
        <w:t xml:space="preserve">) da proposta.  </w:t>
      </w:r>
    </w:p>
    <w:p w14:paraId="5C38A02F" w14:textId="77777777" w:rsidR="007067DB" w:rsidRPr="00C61E44" w:rsidRDefault="00567CE0" w:rsidP="007067DB">
      <w:pPr>
        <w:widowControl w:val="0"/>
        <w:tabs>
          <w:tab w:val="left" w:pos="567"/>
        </w:tabs>
        <w:spacing w:before="120" w:after="120"/>
        <w:jc w:val="both"/>
        <w:rPr>
          <w:rFonts w:ascii="Arial" w:hAnsi="Arial" w:cs="Arial"/>
          <w:sz w:val="22"/>
          <w:szCs w:val="22"/>
        </w:rPr>
      </w:pPr>
      <w:r>
        <w:rPr>
          <w:rFonts w:ascii="Arial" w:hAnsi="Arial" w:cs="Arial"/>
          <w:b/>
          <w:sz w:val="22"/>
          <w:szCs w:val="22"/>
        </w:rPr>
        <w:t>6</w:t>
      </w:r>
      <w:r w:rsidR="007067DB" w:rsidRPr="00C61E44">
        <w:rPr>
          <w:rFonts w:ascii="Arial" w:hAnsi="Arial" w:cs="Arial"/>
          <w:b/>
          <w:sz w:val="22"/>
          <w:szCs w:val="22"/>
        </w:rPr>
        <w:t>.4.4.</w:t>
      </w:r>
      <w:r w:rsidR="007067DB" w:rsidRPr="00C61E44">
        <w:rPr>
          <w:rFonts w:ascii="Arial" w:hAnsi="Arial" w:cs="Arial"/>
          <w:b/>
          <w:sz w:val="22"/>
          <w:szCs w:val="22"/>
        </w:rPr>
        <w:tab/>
      </w:r>
      <w:r w:rsidR="007067DB" w:rsidRPr="00C61E44">
        <w:rPr>
          <w:rFonts w:ascii="Arial" w:hAnsi="Arial" w:cs="Arial"/>
          <w:sz w:val="22"/>
          <w:szCs w:val="22"/>
        </w:rPr>
        <w:tab/>
      </w:r>
      <w:r w:rsidR="007067DB" w:rsidRPr="00C61E44">
        <w:rPr>
          <w:rFonts w:ascii="Arial" w:hAnsi="Arial" w:cs="Arial"/>
          <w:bCs/>
          <w:sz w:val="22"/>
          <w:szCs w:val="22"/>
        </w:rPr>
        <w:t>Após</w:t>
      </w:r>
      <w:r w:rsidR="007067DB" w:rsidRPr="00C61E44">
        <w:rPr>
          <w:rFonts w:ascii="Arial" w:hAnsi="Arial" w:cs="Arial"/>
          <w:sz w:val="22"/>
          <w:szCs w:val="22"/>
        </w:rPr>
        <w:t xml:space="preserve"> o prazo limite para apresentação das propostas, nenhuma outra será recebida, assim como não serão aceitos adendos ou esclarecimentos que não forem explícita e formalmente solicitados pela administração pública municipal</w:t>
      </w:r>
      <w:r w:rsidR="007067DB">
        <w:rPr>
          <w:rFonts w:ascii="Arial" w:hAnsi="Arial" w:cs="Arial"/>
          <w:sz w:val="22"/>
          <w:szCs w:val="22"/>
        </w:rPr>
        <w:t xml:space="preserve">, ou por meio da comissão de seleção. </w:t>
      </w:r>
    </w:p>
    <w:p w14:paraId="03660E95" w14:textId="77777777" w:rsidR="007067DB" w:rsidRPr="00784614" w:rsidRDefault="00567CE0" w:rsidP="007067DB">
      <w:pPr>
        <w:jc w:val="both"/>
        <w:rPr>
          <w:rFonts w:ascii="Arial" w:hAnsi="Arial" w:cs="Arial"/>
          <w:b/>
          <w:sz w:val="22"/>
          <w:szCs w:val="22"/>
        </w:rPr>
      </w:pPr>
      <w:r>
        <w:rPr>
          <w:rFonts w:ascii="Arial" w:hAnsi="Arial" w:cs="Arial"/>
          <w:b/>
          <w:sz w:val="22"/>
          <w:szCs w:val="22"/>
        </w:rPr>
        <w:t>6</w:t>
      </w:r>
      <w:r w:rsidR="007067DB" w:rsidRPr="00C61E44">
        <w:rPr>
          <w:rFonts w:ascii="Arial" w:hAnsi="Arial" w:cs="Arial"/>
          <w:b/>
          <w:sz w:val="22"/>
          <w:szCs w:val="22"/>
        </w:rPr>
        <w:t>.4.5.</w:t>
      </w:r>
      <w:r w:rsidR="007067DB" w:rsidRPr="00C61E44">
        <w:rPr>
          <w:rFonts w:ascii="Arial" w:hAnsi="Arial" w:cs="Arial"/>
          <w:sz w:val="22"/>
          <w:szCs w:val="22"/>
        </w:rPr>
        <w:t xml:space="preserve"> </w:t>
      </w:r>
      <w:r w:rsidR="007067DB" w:rsidRPr="00C61E44">
        <w:rPr>
          <w:rFonts w:ascii="Arial" w:hAnsi="Arial" w:cs="Arial"/>
          <w:sz w:val="22"/>
          <w:szCs w:val="22"/>
        </w:rPr>
        <w:tab/>
      </w:r>
      <w:r w:rsidR="007067DB" w:rsidRPr="00784614">
        <w:rPr>
          <w:rFonts w:ascii="Arial" w:hAnsi="Arial" w:cs="Arial"/>
          <w:b/>
          <w:sz w:val="22"/>
          <w:szCs w:val="22"/>
        </w:rPr>
        <w:t xml:space="preserve">Cada Federação ou OSC poderá apresentar </w:t>
      </w:r>
      <w:r w:rsidR="009C1AAC">
        <w:rPr>
          <w:rFonts w:ascii="Arial" w:hAnsi="Arial" w:cs="Arial"/>
          <w:b/>
          <w:sz w:val="22"/>
          <w:szCs w:val="22"/>
        </w:rPr>
        <w:t xml:space="preserve">01 </w:t>
      </w:r>
      <w:r w:rsidR="007067DB" w:rsidRPr="00784614">
        <w:rPr>
          <w:rFonts w:ascii="Arial" w:hAnsi="Arial" w:cs="Arial"/>
          <w:b/>
          <w:sz w:val="22"/>
          <w:szCs w:val="22"/>
        </w:rPr>
        <w:t xml:space="preserve">proposta.   </w:t>
      </w:r>
    </w:p>
    <w:p w14:paraId="7D4A25FE" w14:textId="77777777" w:rsidR="007067DB" w:rsidRPr="00C61E44" w:rsidRDefault="00567CE0" w:rsidP="007067DB">
      <w:pPr>
        <w:widowControl w:val="0"/>
        <w:tabs>
          <w:tab w:val="left" w:pos="709"/>
        </w:tabs>
        <w:spacing w:before="120" w:after="120"/>
        <w:jc w:val="both"/>
        <w:rPr>
          <w:rFonts w:ascii="Arial" w:hAnsi="Arial" w:cs="Arial"/>
          <w:sz w:val="22"/>
          <w:szCs w:val="22"/>
        </w:rPr>
      </w:pPr>
      <w:r>
        <w:rPr>
          <w:rFonts w:ascii="Arial" w:hAnsi="Arial" w:cs="Arial"/>
          <w:b/>
          <w:sz w:val="22"/>
          <w:szCs w:val="22"/>
        </w:rPr>
        <w:t>6</w:t>
      </w:r>
      <w:r w:rsidR="007067DB" w:rsidRPr="00C61E44">
        <w:rPr>
          <w:rFonts w:ascii="Arial" w:hAnsi="Arial" w:cs="Arial"/>
          <w:b/>
          <w:sz w:val="22"/>
          <w:szCs w:val="22"/>
        </w:rPr>
        <w:t>.4.6.</w:t>
      </w:r>
      <w:r w:rsidR="007067DB" w:rsidRPr="00C61E44">
        <w:rPr>
          <w:rFonts w:ascii="Arial" w:hAnsi="Arial" w:cs="Arial"/>
          <w:sz w:val="22"/>
          <w:szCs w:val="22"/>
        </w:rPr>
        <w:tab/>
        <w:t>Observado o disposto no item 7.5.3 deste Edital, as propostas deverão conter, no mínimo, as seguintes informações:</w:t>
      </w:r>
    </w:p>
    <w:p w14:paraId="20A08680" w14:textId="77777777" w:rsidR="007067DB" w:rsidRPr="00C61E44" w:rsidRDefault="007067DB" w:rsidP="007067DB">
      <w:pPr>
        <w:pStyle w:val="padro"/>
        <w:tabs>
          <w:tab w:val="left" w:pos="993"/>
        </w:tabs>
        <w:ind w:firstLine="709"/>
        <w:contextualSpacing/>
        <w:jc w:val="both"/>
        <w:rPr>
          <w:rFonts w:ascii="Arial" w:hAnsi="Arial" w:cs="Arial"/>
          <w:sz w:val="22"/>
          <w:szCs w:val="22"/>
          <w:lang w:eastAsia="ar-SA"/>
        </w:rPr>
      </w:pPr>
      <w:r w:rsidRPr="00C61E44">
        <w:rPr>
          <w:rFonts w:ascii="Arial" w:hAnsi="Arial" w:cs="Arial"/>
          <w:sz w:val="22"/>
          <w:szCs w:val="22"/>
          <w:lang w:eastAsia="ar-SA"/>
        </w:rPr>
        <w:t xml:space="preserve">a) a descrição da realidade objeto da parceria e o anexo com a atividade ou o projeto proposto; </w:t>
      </w:r>
    </w:p>
    <w:p w14:paraId="49548E7A" w14:textId="77777777" w:rsidR="007067DB" w:rsidRPr="00C61E44" w:rsidRDefault="007067DB" w:rsidP="007067DB">
      <w:pPr>
        <w:pStyle w:val="padro"/>
        <w:tabs>
          <w:tab w:val="left" w:pos="993"/>
        </w:tabs>
        <w:ind w:firstLine="709"/>
        <w:contextualSpacing/>
        <w:jc w:val="both"/>
        <w:rPr>
          <w:rFonts w:ascii="Arial" w:hAnsi="Arial" w:cs="Arial"/>
          <w:sz w:val="22"/>
          <w:szCs w:val="22"/>
          <w:lang w:eastAsia="ar-SA"/>
        </w:rPr>
      </w:pPr>
      <w:r w:rsidRPr="00C61E44">
        <w:rPr>
          <w:rFonts w:ascii="Arial" w:hAnsi="Arial" w:cs="Arial"/>
          <w:sz w:val="22"/>
          <w:szCs w:val="22"/>
          <w:lang w:eastAsia="ar-SA"/>
        </w:rPr>
        <w:t>b) as ações a serem executadas, as metas a serem atingidas e os indicadores que aferirão o cumprimento das metas;</w:t>
      </w:r>
    </w:p>
    <w:p w14:paraId="4BEABE14" w14:textId="77777777" w:rsidR="007067DB" w:rsidRPr="00C61E44" w:rsidRDefault="007067DB" w:rsidP="007067DB">
      <w:pPr>
        <w:pStyle w:val="padro"/>
        <w:numPr>
          <w:ilvl w:val="0"/>
          <w:numId w:val="10"/>
        </w:numPr>
        <w:tabs>
          <w:tab w:val="left" w:pos="993"/>
        </w:tabs>
        <w:contextualSpacing/>
        <w:jc w:val="both"/>
        <w:rPr>
          <w:rFonts w:ascii="Arial" w:hAnsi="Arial" w:cs="Arial"/>
          <w:sz w:val="22"/>
          <w:szCs w:val="22"/>
          <w:lang w:eastAsia="ar-SA"/>
        </w:rPr>
      </w:pPr>
      <w:r w:rsidRPr="00C61E44">
        <w:rPr>
          <w:rFonts w:ascii="Arial" w:hAnsi="Arial" w:cs="Arial"/>
          <w:sz w:val="22"/>
          <w:szCs w:val="22"/>
          <w:lang w:eastAsia="ar-SA"/>
        </w:rPr>
        <w:t>os prazos para a execução das ações e para o cumprimento das metas;</w:t>
      </w:r>
    </w:p>
    <w:p w14:paraId="078AE45A" w14:textId="77777777" w:rsidR="007067DB" w:rsidRPr="00C61E44" w:rsidRDefault="007067DB" w:rsidP="007067DB">
      <w:pPr>
        <w:pStyle w:val="padro"/>
        <w:tabs>
          <w:tab w:val="left" w:pos="993"/>
        </w:tabs>
        <w:ind w:firstLine="709"/>
        <w:contextualSpacing/>
        <w:jc w:val="both"/>
        <w:rPr>
          <w:rFonts w:ascii="Arial" w:hAnsi="Arial" w:cs="Arial"/>
          <w:sz w:val="22"/>
          <w:szCs w:val="22"/>
          <w:lang w:eastAsia="ar-SA"/>
        </w:rPr>
      </w:pPr>
      <w:r w:rsidRPr="00C61E44">
        <w:rPr>
          <w:rFonts w:ascii="Arial" w:hAnsi="Arial" w:cs="Arial"/>
          <w:sz w:val="22"/>
          <w:szCs w:val="22"/>
          <w:lang w:eastAsia="ar-SA"/>
        </w:rPr>
        <w:t>d)</w:t>
      </w:r>
      <w:r w:rsidRPr="00C61E44">
        <w:rPr>
          <w:rFonts w:ascii="Arial" w:hAnsi="Arial" w:cs="Arial"/>
          <w:sz w:val="22"/>
          <w:szCs w:val="22"/>
          <w:lang w:eastAsia="ar-SA"/>
        </w:rPr>
        <w:tab/>
        <w:t>o valor global.</w:t>
      </w:r>
    </w:p>
    <w:p w14:paraId="7667176D" w14:textId="77777777" w:rsidR="007067DB" w:rsidRPr="00C61E44" w:rsidRDefault="00567CE0" w:rsidP="007067DB">
      <w:pPr>
        <w:widowControl w:val="0"/>
        <w:tabs>
          <w:tab w:val="left" w:pos="567"/>
        </w:tabs>
        <w:autoSpaceDE w:val="0"/>
        <w:spacing w:before="120" w:after="120"/>
        <w:jc w:val="both"/>
        <w:rPr>
          <w:rFonts w:ascii="Arial" w:hAnsi="Arial" w:cs="Arial"/>
          <w:color w:val="000000"/>
          <w:sz w:val="22"/>
          <w:szCs w:val="22"/>
          <w:lang w:eastAsia="pt-BR"/>
        </w:rPr>
      </w:pPr>
      <w:r>
        <w:rPr>
          <w:rFonts w:ascii="Arial" w:hAnsi="Arial" w:cs="Arial"/>
          <w:b/>
          <w:color w:val="000000"/>
          <w:sz w:val="22"/>
          <w:szCs w:val="22"/>
          <w:lang w:eastAsia="pt-BR"/>
        </w:rPr>
        <w:lastRenderedPageBreak/>
        <w:t>6</w:t>
      </w:r>
      <w:r w:rsidR="007067DB" w:rsidRPr="00C61E44">
        <w:rPr>
          <w:rFonts w:ascii="Arial" w:hAnsi="Arial" w:cs="Arial"/>
          <w:b/>
          <w:color w:val="000000"/>
          <w:sz w:val="22"/>
          <w:szCs w:val="22"/>
          <w:lang w:eastAsia="pt-BR"/>
        </w:rPr>
        <w:t>.5.</w:t>
      </w:r>
      <w:r w:rsidR="007067DB" w:rsidRPr="00C61E44">
        <w:rPr>
          <w:rFonts w:ascii="Arial" w:hAnsi="Arial" w:cs="Arial"/>
          <w:color w:val="000000"/>
          <w:sz w:val="22"/>
          <w:szCs w:val="22"/>
          <w:lang w:eastAsia="pt-BR"/>
        </w:rPr>
        <w:t xml:space="preserve"> </w:t>
      </w:r>
      <w:r w:rsidR="007067DB" w:rsidRPr="00C61E44">
        <w:rPr>
          <w:rFonts w:ascii="Arial" w:hAnsi="Arial" w:cs="Arial"/>
          <w:color w:val="000000"/>
          <w:sz w:val="22"/>
          <w:szCs w:val="22"/>
          <w:lang w:eastAsia="pt-BR"/>
        </w:rPr>
        <w:tab/>
      </w:r>
      <w:r w:rsidR="007067DB" w:rsidRPr="00C61E44">
        <w:rPr>
          <w:rFonts w:ascii="Arial" w:hAnsi="Arial" w:cs="Arial"/>
          <w:b/>
          <w:color w:val="000000"/>
          <w:sz w:val="22"/>
          <w:szCs w:val="22"/>
          <w:lang w:eastAsia="pt-BR"/>
        </w:rPr>
        <w:t xml:space="preserve">Etapa 3: Etapa </w:t>
      </w:r>
      <w:r w:rsidR="007067DB" w:rsidRPr="00C61E44">
        <w:rPr>
          <w:rFonts w:ascii="Arial" w:hAnsi="Arial" w:cs="Arial"/>
          <w:b/>
          <w:sz w:val="22"/>
          <w:szCs w:val="22"/>
        </w:rPr>
        <w:t>competitiva de avaliação das propostas</w:t>
      </w:r>
      <w:r w:rsidR="007067DB" w:rsidRPr="00C61E44">
        <w:rPr>
          <w:rFonts w:ascii="Arial" w:hAnsi="Arial" w:cs="Arial"/>
          <w:b/>
          <w:color w:val="000000"/>
          <w:sz w:val="22"/>
          <w:szCs w:val="22"/>
          <w:lang w:eastAsia="pt-BR"/>
        </w:rPr>
        <w:t xml:space="preserve"> pela Comissão de Seleção.</w:t>
      </w:r>
      <w:r w:rsidR="007067DB" w:rsidRPr="00C61E44">
        <w:rPr>
          <w:rFonts w:ascii="Arial" w:hAnsi="Arial" w:cs="Arial"/>
          <w:color w:val="000000"/>
          <w:sz w:val="22"/>
          <w:szCs w:val="22"/>
          <w:lang w:eastAsia="pt-BR"/>
        </w:rPr>
        <w:t xml:space="preserve"> </w:t>
      </w:r>
    </w:p>
    <w:p w14:paraId="6BFA9C6B" w14:textId="77777777" w:rsidR="007067DB" w:rsidRPr="00C61E44" w:rsidRDefault="00567CE0" w:rsidP="007067DB">
      <w:pPr>
        <w:widowControl w:val="0"/>
        <w:tabs>
          <w:tab w:val="left" w:pos="567"/>
        </w:tabs>
        <w:suppressAutoHyphens w:val="0"/>
        <w:spacing w:before="120" w:after="120"/>
        <w:jc w:val="both"/>
        <w:rPr>
          <w:rFonts w:ascii="Arial" w:hAnsi="Arial" w:cs="Arial"/>
          <w:b/>
          <w:sz w:val="22"/>
          <w:szCs w:val="22"/>
        </w:rPr>
      </w:pPr>
      <w:r>
        <w:rPr>
          <w:rFonts w:ascii="Arial" w:hAnsi="Arial" w:cs="Arial"/>
          <w:b/>
          <w:sz w:val="22"/>
          <w:szCs w:val="22"/>
        </w:rPr>
        <w:t>6</w:t>
      </w:r>
      <w:r w:rsidR="007067DB" w:rsidRPr="00C61E44">
        <w:rPr>
          <w:rFonts w:ascii="Arial" w:hAnsi="Arial" w:cs="Arial"/>
          <w:b/>
          <w:sz w:val="22"/>
          <w:szCs w:val="22"/>
        </w:rPr>
        <w:t>.5.1.</w:t>
      </w:r>
      <w:r w:rsidR="007067DB" w:rsidRPr="00C61E44">
        <w:rPr>
          <w:rFonts w:ascii="Arial" w:hAnsi="Arial" w:cs="Arial"/>
          <w:sz w:val="22"/>
          <w:szCs w:val="22"/>
        </w:rPr>
        <w:t xml:space="preserve"> </w:t>
      </w:r>
      <w:r w:rsidR="007067DB" w:rsidRPr="00C61E44">
        <w:rPr>
          <w:rFonts w:ascii="Arial" w:hAnsi="Arial" w:cs="Arial"/>
          <w:sz w:val="22"/>
          <w:szCs w:val="22"/>
        </w:rPr>
        <w:tab/>
        <w:t>Nesta etapa, de caráter eliminatório e classificatório, a Comissão de Seleção analisará as propostas apresentadas pelas</w:t>
      </w:r>
      <w:r w:rsidR="007067DB">
        <w:rPr>
          <w:rFonts w:ascii="Arial" w:hAnsi="Arial" w:cs="Arial"/>
          <w:sz w:val="22"/>
          <w:szCs w:val="22"/>
        </w:rPr>
        <w:t xml:space="preserve"> Federações ou</w:t>
      </w:r>
      <w:r w:rsidR="007067DB" w:rsidRPr="00C61E44">
        <w:rPr>
          <w:rFonts w:ascii="Arial" w:hAnsi="Arial" w:cs="Arial"/>
          <w:sz w:val="22"/>
          <w:szCs w:val="22"/>
        </w:rPr>
        <w:t xml:space="preserve"> OSCs concorrentes. A análise e o julgamento de cada proposta serão realizados pela Comissão de Seleção, que terá total independência técnica para exercer seu julgamento.</w:t>
      </w:r>
    </w:p>
    <w:p w14:paraId="084F9D66" w14:textId="77777777" w:rsidR="007067DB" w:rsidRPr="00C61E44" w:rsidRDefault="00567CE0" w:rsidP="007067DB">
      <w:pPr>
        <w:widowControl w:val="0"/>
        <w:tabs>
          <w:tab w:val="left" w:pos="567"/>
        </w:tabs>
        <w:suppressAutoHyphens w:val="0"/>
        <w:spacing w:before="120" w:after="120"/>
        <w:jc w:val="both"/>
        <w:rPr>
          <w:rFonts w:ascii="Arial" w:hAnsi="Arial" w:cs="Arial"/>
          <w:b/>
          <w:sz w:val="22"/>
          <w:szCs w:val="22"/>
        </w:rPr>
      </w:pPr>
      <w:r>
        <w:rPr>
          <w:rFonts w:ascii="Arial" w:hAnsi="Arial" w:cs="Arial"/>
          <w:b/>
          <w:sz w:val="22"/>
          <w:szCs w:val="22"/>
        </w:rPr>
        <w:t>6</w:t>
      </w:r>
      <w:r w:rsidR="007067DB" w:rsidRPr="00C61E44">
        <w:rPr>
          <w:rFonts w:ascii="Arial" w:hAnsi="Arial" w:cs="Arial"/>
          <w:b/>
          <w:sz w:val="22"/>
          <w:szCs w:val="22"/>
        </w:rPr>
        <w:t>.5.2.</w:t>
      </w:r>
      <w:r w:rsidR="007067DB" w:rsidRPr="00C61E44">
        <w:rPr>
          <w:rFonts w:ascii="Arial" w:hAnsi="Arial" w:cs="Arial"/>
          <w:sz w:val="22"/>
          <w:szCs w:val="22"/>
        </w:rPr>
        <w:t xml:space="preserve"> </w:t>
      </w:r>
      <w:r w:rsidR="007067DB" w:rsidRPr="00C61E44">
        <w:rPr>
          <w:rFonts w:ascii="Arial" w:hAnsi="Arial" w:cs="Arial"/>
          <w:sz w:val="22"/>
          <w:szCs w:val="22"/>
        </w:rPr>
        <w:tab/>
        <w:t xml:space="preserve">A Comissão de Seleção terá o prazo estabelecido na Tabela 1 para conclusão do julgamento das propostas e divulgação do resultado preliminar do processo de seleção, podendo tal prazo ser prorrogado, de forma devidamente justificada, por até mais 30 (trinta) dias.  </w:t>
      </w:r>
    </w:p>
    <w:p w14:paraId="71561483" w14:textId="77777777" w:rsidR="007067DB" w:rsidRPr="00C61E44" w:rsidRDefault="00567CE0" w:rsidP="007067DB">
      <w:pPr>
        <w:widowControl w:val="0"/>
        <w:tabs>
          <w:tab w:val="left" w:pos="567"/>
        </w:tabs>
        <w:suppressAutoHyphens w:val="0"/>
        <w:spacing w:before="120" w:after="120"/>
        <w:jc w:val="both"/>
        <w:rPr>
          <w:rFonts w:ascii="Arial" w:hAnsi="Arial" w:cs="Arial"/>
          <w:b/>
          <w:sz w:val="22"/>
          <w:szCs w:val="22"/>
        </w:rPr>
      </w:pPr>
      <w:r>
        <w:rPr>
          <w:rFonts w:ascii="Arial" w:hAnsi="Arial" w:cs="Arial"/>
          <w:b/>
          <w:sz w:val="22"/>
          <w:szCs w:val="22"/>
        </w:rPr>
        <w:t>6</w:t>
      </w:r>
      <w:r w:rsidR="007067DB" w:rsidRPr="00C61E44">
        <w:rPr>
          <w:rFonts w:ascii="Arial" w:hAnsi="Arial" w:cs="Arial"/>
          <w:b/>
          <w:sz w:val="22"/>
          <w:szCs w:val="22"/>
        </w:rPr>
        <w:t>.5.3.</w:t>
      </w:r>
      <w:r w:rsidR="007067DB" w:rsidRPr="00C61E44">
        <w:rPr>
          <w:rFonts w:ascii="Arial" w:hAnsi="Arial" w:cs="Arial"/>
          <w:sz w:val="22"/>
          <w:szCs w:val="22"/>
        </w:rPr>
        <w:t xml:space="preserve"> </w:t>
      </w:r>
      <w:r w:rsidR="007067DB" w:rsidRPr="00C61E44">
        <w:rPr>
          <w:rFonts w:ascii="Arial" w:hAnsi="Arial" w:cs="Arial"/>
          <w:sz w:val="22"/>
          <w:szCs w:val="22"/>
        </w:rPr>
        <w:tab/>
      </w:r>
      <w:r w:rsidR="007067DB" w:rsidRPr="00C61E44">
        <w:rPr>
          <w:rFonts w:ascii="Arial" w:hAnsi="Arial" w:cs="Arial"/>
          <w:color w:val="000000"/>
          <w:sz w:val="22"/>
          <w:szCs w:val="22"/>
          <w:lang w:eastAsia="pt-BR"/>
        </w:rPr>
        <w:t xml:space="preserve">As propostas deverão conter informações que atendem aos critérios de julgamento estabelecidos na Tabela 2 abaixo, observadas as exigências deste Edital. </w:t>
      </w:r>
    </w:p>
    <w:p w14:paraId="0E5DEA37" w14:textId="77777777" w:rsidR="007067DB" w:rsidRPr="007067DB" w:rsidRDefault="00567CE0" w:rsidP="007067DB">
      <w:pPr>
        <w:widowControl w:val="0"/>
        <w:tabs>
          <w:tab w:val="left" w:pos="567"/>
        </w:tabs>
        <w:suppressAutoHyphens w:val="0"/>
        <w:spacing w:before="120" w:after="120"/>
        <w:jc w:val="both"/>
        <w:rPr>
          <w:rFonts w:ascii="Arial" w:hAnsi="Arial" w:cs="Arial"/>
          <w:sz w:val="22"/>
          <w:szCs w:val="22"/>
        </w:rPr>
      </w:pPr>
      <w:r>
        <w:rPr>
          <w:rFonts w:ascii="Arial" w:hAnsi="Arial" w:cs="Arial"/>
          <w:b/>
          <w:sz w:val="22"/>
          <w:szCs w:val="22"/>
        </w:rPr>
        <w:t>6</w:t>
      </w:r>
      <w:r w:rsidR="007067DB" w:rsidRPr="00C61E44">
        <w:rPr>
          <w:rFonts w:ascii="Arial" w:hAnsi="Arial" w:cs="Arial"/>
          <w:b/>
          <w:sz w:val="22"/>
          <w:szCs w:val="22"/>
        </w:rPr>
        <w:t>.5.4.</w:t>
      </w:r>
      <w:r w:rsidR="007067DB" w:rsidRPr="00C61E44">
        <w:rPr>
          <w:rFonts w:ascii="Arial" w:hAnsi="Arial" w:cs="Arial"/>
          <w:sz w:val="22"/>
          <w:szCs w:val="22"/>
        </w:rPr>
        <w:t xml:space="preserve"> </w:t>
      </w:r>
      <w:r w:rsidR="007067DB" w:rsidRPr="00C61E44">
        <w:rPr>
          <w:rFonts w:ascii="Arial" w:hAnsi="Arial" w:cs="Arial"/>
          <w:sz w:val="22"/>
          <w:szCs w:val="22"/>
        </w:rPr>
        <w:tab/>
        <w:t>A avaliação individualizada e a pontuação serão feitas com base nos critérios de julgamento apresentados no quadro a seguir:</w:t>
      </w:r>
    </w:p>
    <w:p w14:paraId="43EF06F0" w14:textId="77777777" w:rsidR="007067DB" w:rsidRPr="00C61E44" w:rsidRDefault="007067DB" w:rsidP="007067DB">
      <w:pPr>
        <w:spacing w:before="120" w:after="120"/>
        <w:jc w:val="both"/>
        <w:rPr>
          <w:rFonts w:ascii="Arial" w:hAnsi="Arial" w:cs="Arial"/>
          <w:b/>
          <w:sz w:val="22"/>
          <w:szCs w:val="22"/>
        </w:rPr>
      </w:pPr>
      <w:r w:rsidRPr="00C61E44">
        <w:rPr>
          <w:rFonts w:ascii="Arial" w:hAnsi="Arial" w:cs="Arial"/>
          <w:color w:val="000000"/>
          <w:sz w:val="22"/>
          <w:szCs w:val="22"/>
          <w:lang w:eastAsia="pt-BR"/>
        </w:rPr>
        <w:t>Tabela 2</w:t>
      </w:r>
    </w:p>
    <w:tbl>
      <w:tblPr>
        <w:tblW w:w="9639" w:type="dxa"/>
        <w:tblInd w:w="5" w:type="dxa"/>
        <w:tblLayout w:type="fixed"/>
        <w:tblCellMar>
          <w:left w:w="0" w:type="dxa"/>
          <w:right w:w="0" w:type="dxa"/>
        </w:tblCellMar>
        <w:tblLook w:val="0000" w:firstRow="0" w:lastRow="0" w:firstColumn="0" w:lastColumn="0" w:noHBand="0" w:noVBand="0"/>
      </w:tblPr>
      <w:tblGrid>
        <w:gridCol w:w="2977"/>
        <w:gridCol w:w="4820"/>
        <w:gridCol w:w="1842"/>
      </w:tblGrid>
      <w:tr w:rsidR="007067DB" w:rsidRPr="00C61E44" w14:paraId="72BF4EFF" w14:textId="77777777" w:rsidTr="00521CDF">
        <w:tc>
          <w:tcPr>
            <w:tcW w:w="2977" w:type="dxa"/>
            <w:tcBorders>
              <w:top w:val="single" w:sz="4" w:space="0" w:color="000000"/>
              <w:left w:val="single" w:sz="4" w:space="0" w:color="000000"/>
              <w:bottom w:val="single" w:sz="4" w:space="0" w:color="000000"/>
            </w:tcBorders>
          </w:tcPr>
          <w:p w14:paraId="43E9FF8D" w14:textId="77777777" w:rsidR="007067DB" w:rsidRPr="00C61E44" w:rsidRDefault="007067DB" w:rsidP="00521CDF">
            <w:pPr>
              <w:snapToGrid w:val="0"/>
              <w:spacing w:before="120" w:after="120"/>
              <w:jc w:val="center"/>
              <w:rPr>
                <w:rFonts w:ascii="Arial" w:hAnsi="Arial" w:cs="Arial"/>
                <w:b/>
              </w:rPr>
            </w:pPr>
            <w:r w:rsidRPr="00C61E44">
              <w:rPr>
                <w:rFonts w:ascii="Arial" w:hAnsi="Arial" w:cs="Arial"/>
                <w:b/>
                <w:sz w:val="22"/>
                <w:szCs w:val="22"/>
              </w:rPr>
              <w:t>Critérios de</w:t>
            </w:r>
          </w:p>
          <w:p w14:paraId="02FDA050" w14:textId="77777777" w:rsidR="007067DB" w:rsidRPr="00C61E44" w:rsidRDefault="007067DB" w:rsidP="00521CDF">
            <w:pPr>
              <w:snapToGrid w:val="0"/>
              <w:spacing w:before="120" w:after="120"/>
              <w:jc w:val="center"/>
              <w:rPr>
                <w:rFonts w:ascii="Arial" w:hAnsi="Arial" w:cs="Arial"/>
                <w:b/>
              </w:rPr>
            </w:pPr>
            <w:r w:rsidRPr="00C61E44">
              <w:rPr>
                <w:rFonts w:ascii="Arial" w:hAnsi="Arial" w:cs="Arial"/>
                <w:b/>
                <w:sz w:val="22"/>
                <w:szCs w:val="22"/>
              </w:rPr>
              <w:t>Julgamento</w:t>
            </w:r>
          </w:p>
        </w:tc>
        <w:tc>
          <w:tcPr>
            <w:tcW w:w="4820" w:type="dxa"/>
            <w:tcBorders>
              <w:top w:val="single" w:sz="4" w:space="0" w:color="000000"/>
              <w:left w:val="single" w:sz="4" w:space="0" w:color="000000"/>
              <w:bottom w:val="single" w:sz="4" w:space="0" w:color="000000"/>
            </w:tcBorders>
          </w:tcPr>
          <w:p w14:paraId="56FBD99A" w14:textId="77777777" w:rsidR="007067DB" w:rsidRPr="00C61E44" w:rsidRDefault="007067DB" w:rsidP="00521CDF">
            <w:pPr>
              <w:snapToGrid w:val="0"/>
              <w:spacing w:before="120" w:after="120"/>
              <w:jc w:val="center"/>
              <w:rPr>
                <w:rFonts w:ascii="Arial" w:hAnsi="Arial" w:cs="Arial"/>
                <w:b/>
              </w:rPr>
            </w:pPr>
            <w:r w:rsidRPr="00C61E44">
              <w:rPr>
                <w:rFonts w:ascii="Arial" w:hAnsi="Arial" w:cs="Arial"/>
                <w:b/>
                <w:sz w:val="22"/>
                <w:szCs w:val="22"/>
              </w:rPr>
              <w:t>Metodologia de Pontuação</w:t>
            </w:r>
          </w:p>
        </w:tc>
        <w:tc>
          <w:tcPr>
            <w:tcW w:w="1842" w:type="dxa"/>
            <w:tcBorders>
              <w:top w:val="single" w:sz="4" w:space="0" w:color="000000"/>
              <w:left w:val="single" w:sz="4" w:space="0" w:color="000000"/>
              <w:bottom w:val="single" w:sz="4" w:space="0" w:color="000000"/>
              <w:right w:val="single" w:sz="4" w:space="0" w:color="000000"/>
            </w:tcBorders>
          </w:tcPr>
          <w:p w14:paraId="16D7E029" w14:textId="77777777" w:rsidR="007067DB" w:rsidRPr="00C61E44" w:rsidRDefault="007067DB" w:rsidP="00521CDF">
            <w:pPr>
              <w:snapToGrid w:val="0"/>
              <w:spacing w:before="120" w:after="120"/>
              <w:jc w:val="center"/>
              <w:rPr>
                <w:rFonts w:ascii="Arial" w:hAnsi="Arial" w:cs="Arial"/>
                <w:b/>
              </w:rPr>
            </w:pPr>
            <w:r w:rsidRPr="00C61E44">
              <w:rPr>
                <w:rFonts w:ascii="Arial" w:hAnsi="Arial" w:cs="Arial"/>
                <w:b/>
                <w:sz w:val="22"/>
                <w:szCs w:val="22"/>
              </w:rPr>
              <w:t>Pontuação Máxima por Item</w:t>
            </w:r>
          </w:p>
        </w:tc>
      </w:tr>
      <w:tr w:rsidR="007067DB" w:rsidRPr="00C61E44" w14:paraId="6E22682B" w14:textId="77777777" w:rsidTr="00521CDF">
        <w:tc>
          <w:tcPr>
            <w:tcW w:w="2977" w:type="dxa"/>
            <w:tcBorders>
              <w:top w:val="single" w:sz="4" w:space="0" w:color="000000"/>
              <w:left w:val="single" w:sz="4" w:space="0" w:color="000000"/>
              <w:bottom w:val="single" w:sz="4" w:space="0" w:color="000000"/>
            </w:tcBorders>
          </w:tcPr>
          <w:p w14:paraId="30467F21" w14:textId="77777777" w:rsidR="007067DB" w:rsidRPr="00C61E44" w:rsidRDefault="007067DB" w:rsidP="00521CDF">
            <w:pPr>
              <w:snapToGrid w:val="0"/>
              <w:spacing w:before="120" w:after="120"/>
              <w:ind w:left="142" w:right="180"/>
              <w:jc w:val="both"/>
              <w:rPr>
                <w:rFonts w:ascii="Arial" w:hAnsi="Arial" w:cs="Arial"/>
              </w:rPr>
            </w:pPr>
            <w:r w:rsidRPr="00C61E44">
              <w:rPr>
                <w:rFonts w:ascii="Arial" w:hAnsi="Arial" w:cs="Arial"/>
                <w:sz w:val="22"/>
                <w:szCs w:val="22"/>
              </w:rPr>
              <w:t>(A) Informações sobre ações a serem executadas, metas a serem atingidas, indicadores que af</w:t>
            </w:r>
            <w:r>
              <w:rPr>
                <w:rFonts w:ascii="Arial" w:hAnsi="Arial" w:cs="Arial"/>
                <w:sz w:val="22"/>
                <w:szCs w:val="22"/>
              </w:rPr>
              <w:t>erirão o cumprimento das metas e, seus respectivos prazos.</w:t>
            </w:r>
          </w:p>
        </w:tc>
        <w:tc>
          <w:tcPr>
            <w:tcW w:w="4820" w:type="dxa"/>
            <w:tcBorders>
              <w:top w:val="single" w:sz="4" w:space="0" w:color="000000"/>
              <w:left w:val="single" w:sz="4" w:space="0" w:color="000000"/>
              <w:bottom w:val="single" w:sz="4" w:space="0" w:color="000000"/>
            </w:tcBorders>
            <w:vAlign w:val="center"/>
          </w:tcPr>
          <w:p w14:paraId="1B87DD72"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Grau pleno de atendimento (4,0 pontos)</w:t>
            </w:r>
          </w:p>
          <w:p w14:paraId="46472AB1"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Grau satisfatório de atendimento (2,0 pontos)</w:t>
            </w:r>
          </w:p>
          <w:p w14:paraId="333D9EB2" w14:textId="77777777" w:rsidR="007067DB" w:rsidRPr="00C61E44" w:rsidRDefault="007067DB" w:rsidP="00521CDF">
            <w:pPr>
              <w:snapToGrid w:val="0"/>
              <w:spacing w:before="120" w:after="120"/>
              <w:ind w:left="52" w:right="141"/>
              <w:jc w:val="both"/>
              <w:rPr>
                <w:rFonts w:ascii="Arial" w:hAnsi="Arial" w:cs="Arial"/>
                <w:color w:val="FF0000"/>
              </w:rPr>
            </w:pPr>
            <w:r w:rsidRPr="00C61E44">
              <w:rPr>
                <w:rFonts w:ascii="Arial" w:hAnsi="Arial" w:cs="Arial"/>
                <w:sz w:val="22"/>
                <w:szCs w:val="22"/>
              </w:rPr>
              <w:t>- O não atendimento ou o atendimento insatisfatório (0,0).</w:t>
            </w:r>
          </w:p>
        </w:tc>
        <w:tc>
          <w:tcPr>
            <w:tcW w:w="1842" w:type="dxa"/>
            <w:tcBorders>
              <w:top w:val="single" w:sz="4" w:space="0" w:color="000000"/>
              <w:left w:val="single" w:sz="4" w:space="0" w:color="000000"/>
              <w:bottom w:val="single" w:sz="4" w:space="0" w:color="000000"/>
              <w:right w:val="single" w:sz="4" w:space="0" w:color="000000"/>
            </w:tcBorders>
            <w:vAlign w:val="center"/>
          </w:tcPr>
          <w:p w14:paraId="5DFDD6B3" w14:textId="77777777" w:rsidR="007067DB" w:rsidRPr="00C61E44" w:rsidRDefault="007067DB" w:rsidP="00521CDF">
            <w:pPr>
              <w:snapToGrid w:val="0"/>
              <w:spacing w:before="120" w:after="120"/>
              <w:ind w:right="141"/>
              <w:jc w:val="center"/>
              <w:rPr>
                <w:rFonts w:ascii="Arial" w:hAnsi="Arial" w:cs="Arial"/>
              </w:rPr>
            </w:pPr>
            <w:r w:rsidRPr="00C61E44">
              <w:rPr>
                <w:rFonts w:ascii="Arial" w:hAnsi="Arial" w:cs="Arial"/>
                <w:sz w:val="22"/>
                <w:szCs w:val="22"/>
              </w:rPr>
              <w:t>4,0</w:t>
            </w:r>
          </w:p>
        </w:tc>
      </w:tr>
      <w:tr w:rsidR="007067DB" w:rsidRPr="00C61E44" w14:paraId="0FB0811B" w14:textId="77777777" w:rsidTr="00521CDF">
        <w:tc>
          <w:tcPr>
            <w:tcW w:w="2977" w:type="dxa"/>
            <w:tcBorders>
              <w:top w:val="single" w:sz="4" w:space="0" w:color="000000"/>
              <w:left w:val="single" w:sz="4" w:space="0" w:color="000000"/>
              <w:bottom w:val="single" w:sz="4" w:space="0" w:color="000000"/>
            </w:tcBorders>
          </w:tcPr>
          <w:p w14:paraId="39031CFA" w14:textId="77777777" w:rsidR="007067DB" w:rsidRPr="00C61E44" w:rsidRDefault="007067DB" w:rsidP="00521CDF">
            <w:pPr>
              <w:snapToGrid w:val="0"/>
              <w:spacing w:before="120" w:after="120"/>
              <w:ind w:left="142" w:right="180"/>
              <w:jc w:val="both"/>
              <w:rPr>
                <w:rFonts w:ascii="Arial" w:hAnsi="Arial" w:cs="Arial"/>
              </w:rPr>
            </w:pPr>
            <w:r w:rsidRPr="00C61E44">
              <w:rPr>
                <w:rFonts w:ascii="Arial" w:hAnsi="Arial" w:cs="Arial"/>
                <w:sz w:val="22"/>
                <w:szCs w:val="22"/>
              </w:rPr>
              <w:t>(B) Adequação da proposta aos objetivos da política, do plano, do programa ou da ação em que se insere a parceria</w:t>
            </w:r>
            <w:r>
              <w:rPr>
                <w:rFonts w:ascii="Arial" w:hAnsi="Arial" w:cs="Arial"/>
                <w:sz w:val="22"/>
                <w:szCs w:val="22"/>
              </w:rPr>
              <w:t>.</w:t>
            </w:r>
          </w:p>
        </w:tc>
        <w:tc>
          <w:tcPr>
            <w:tcW w:w="4820" w:type="dxa"/>
            <w:tcBorders>
              <w:top w:val="single" w:sz="4" w:space="0" w:color="000000"/>
              <w:left w:val="single" w:sz="4" w:space="0" w:color="000000"/>
              <w:bottom w:val="single" w:sz="4" w:space="0" w:color="000000"/>
            </w:tcBorders>
            <w:vAlign w:val="center"/>
          </w:tcPr>
          <w:p w14:paraId="477B7744"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Grau pleno de adequação (2,0)</w:t>
            </w:r>
          </w:p>
          <w:p w14:paraId="669B3A60"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Grau satisfatório de adequação (1,0)</w:t>
            </w:r>
          </w:p>
          <w:p w14:paraId="6C1B6A6F" w14:textId="77777777" w:rsidR="007067DB" w:rsidRPr="00C61E44" w:rsidRDefault="007067DB" w:rsidP="00521CDF">
            <w:pPr>
              <w:snapToGrid w:val="0"/>
              <w:spacing w:before="120" w:after="120"/>
              <w:ind w:left="52" w:right="141"/>
              <w:jc w:val="both"/>
              <w:rPr>
                <w:rFonts w:ascii="Arial" w:hAnsi="Arial" w:cs="Arial"/>
                <w:color w:val="FF0000"/>
              </w:rPr>
            </w:pPr>
            <w:r w:rsidRPr="00C61E44">
              <w:rPr>
                <w:rFonts w:ascii="Arial" w:hAnsi="Arial" w:cs="Arial"/>
                <w:sz w:val="22"/>
                <w:szCs w:val="22"/>
              </w:rPr>
              <w:t>- O não atendimento ou o atendimento insatisfatório do requisito de adequação (0,0).</w:t>
            </w:r>
          </w:p>
        </w:tc>
        <w:tc>
          <w:tcPr>
            <w:tcW w:w="1842" w:type="dxa"/>
            <w:tcBorders>
              <w:top w:val="single" w:sz="4" w:space="0" w:color="000000"/>
              <w:left w:val="single" w:sz="4" w:space="0" w:color="000000"/>
              <w:bottom w:val="single" w:sz="4" w:space="0" w:color="000000"/>
              <w:right w:val="single" w:sz="4" w:space="0" w:color="000000"/>
            </w:tcBorders>
            <w:vAlign w:val="center"/>
          </w:tcPr>
          <w:p w14:paraId="72CF244D" w14:textId="77777777" w:rsidR="007067DB" w:rsidRPr="00C61E44" w:rsidRDefault="007067DB" w:rsidP="00521CDF">
            <w:pPr>
              <w:snapToGrid w:val="0"/>
              <w:spacing w:before="120" w:after="120"/>
              <w:ind w:right="141"/>
              <w:jc w:val="center"/>
              <w:rPr>
                <w:rFonts w:ascii="Arial" w:hAnsi="Arial" w:cs="Arial"/>
              </w:rPr>
            </w:pPr>
            <w:r w:rsidRPr="00C61E44">
              <w:rPr>
                <w:rFonts w:ascii="Arial" w:hAnsi="Arial" w:cs="Arial"/>
                <w:sz w:val="22"/>
                <w:szCs w:val="22"/>
              </w:rPr>
              <w:t>2,0</w:t>
            </w:r>
          </w:p>
        </w:tc>
      </w:tr>
      <w:tr w:rsidR="007067DB" w:rsidRPr="00C61E44" w14:paraId="63005AE3" w14:textId="77777777" w:rsidTr="00521CDF">
        <w:tc>
          <w:tcPr>
            <w:tcW w:w="2977" w:type="dxa"/>
            <w:tcBorders>
              <w:top w:val="single" w:sz="4" w:space="0" w:color="000000"/>
              <w:left w:val="single" w:sz="4" w:space="0" w:color="000000"/>
              <w:bottom w:val="single" w:sz="4" w:space="0" w:color="000000"/>
            </w:tcBorders>
          </w:tcPr>
          <w:p w14:paraId="0155A847" w14:textId="77777777" w:rsidR="007067DB" w:rsidRPr="00C61E44" w:rsidRDefault="007067DB" w:rsidP="00521CDF">
            <w:pPr>
              <w:snapToGrid w:val="0"/>
              <w:spacing w:before="120" w:after="120"/>
              <w:ind w:left="142" w:right="180"/>
              <w:jc w:val="both"/>
              <w:rPr>
                <w:rFonts w:ascii="Arial" w:hAnsi="Arial" w:cs="Arial"/>
              </w:rPr>
            </w:pPr>
            <w:r>
              <w:rPr>
                <w:rFonts w:ascii="Arial" w:hAnsi="Arial" w:cs="Arial"/>
                <w:sz w:val="22"/>
                <w:szCs w:val="22"/>
              </w:rPr>
              <w:t>(C</w:t>
            </w:r>
            <w:r w:rsidRPr="00C61E44">
              <w:rPr>
                <w:rFonts w:ascii="Arial" w:hAnsi="Arial" w:cs="Arial"/>
                <w:sz w:val="22"/>
                <w:szCs w:val="22"/>
              </w:rPr>
              <w:t>) Adequação da proposta ao valor de referência constante do Edital, com menção expressa ao valor global da proposta</w:t>
            </w:r>
            <w:r>
              <w:rPr>
                <w:rFonts w:ascii="Arial" w:hAnsi="Arial" w:cs="Arial"/>
                <w:sz w:val="22"/>
                <w:szCs w:val="22"/>
              </w:rPr>
              <w:t>.</w:t>
            </w:r>
          </w:p>
        </w:tc>
        <w:tc>
          <w:tcPr>
            <w:tcW w:w="4820" w:type="dxa"/>
            <w:tcBorders>
              <w:top w:val="single" w:sz="4" w:space="0" w:color="000000"/>
              <w:left w:val="single" w:sz="4" w:space="0" w:color="000000"/>
              <w:bottom w:val="single" w:sz="4" w:space="0" w:color="000000"/>
            </w:tcBorders>
            <w:vAlign w:val="center"/>
          </w:tcPr>
          <w:p w14:paraId="4E255980"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O valor global proposto é, pelo menos, 10% (dez por cento) mais baixo do que o valor de referência (1,0);</w:t>
            </w:r>
          </w:p>
          <w:p w14:paraId="09E755B3"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xml:space="preserve">- O valor global proposto é igual ou até 10% (dez por cento), exclusive, mais baixo do que o valor de referência (0,5); </w:t>
            </w:r>
          </w:p>
          <w:p w14:paraId="0ACF7CF0" w14:textId="77777777" w:rsidR="007067DB" w:rsidRPr="00C61E44" w:rsidRDefault="007067DB" w:rsidP="00521CDF">
            <w:pPr>
              <w:snapToGrid w:val="0"/>
              <w:spacing w:before="120" w:after="120"/>
              <w:ind w:left="52" w:right="141"/>
              <w:jc w:val="both"/>
              <w:rPr>
                <w:rFonts w:ascii="Arial" w:hAnsi="Arial" w:cs="Arial"/>
                <w:color w:val="FF0000"/>
              </w:rPr>
            </w:pPr>
            <w:r w:rsidRPr="00C61E44">
              <w:rPr>
                <w:rFonts w:ascii="Arial" w:hAnsi="Arial" w:cs="Arial"/>
                <w:sz w:val="22"/>
                <w:szCs w:val="22"/>
              </w:rPr>
              <w:t>- O valor global proposto é superior ao valor de referência (0,0).</w:t>
            </w:r>
          </w:p>
        </w:tc>
        <w:tc>
          <w:tcPr>
            <w:tcW w:w="1842" w:type="dxa"/>
            <w:tcBorders>
              <w:top w:val="single" w:sz="4" w:space="0" w:color="000000"/>
              <w:left w:val="single" w:sz="4" w:space="0" w:color="000000"/>
              <w:bottom w:val="single" w:sz="4" w:space="0" w:color="000000"/>
              <w:right w:val="single" w:sz="4" w:space="0" w:color="000000"/>
            </w:tcBorders>
            <w:vAlign w:val="center"/>
          </w:tcPr>
          <w:p w14:paraId="54F8AC8C" w14:textId="77777777" w:rsidR="007067DB" w:rsidRPr="00C61E44" w:rsidRDefault="007067DB" w:rsidP="00521CDF">
            <w:pPr>
              <w:snapToGrid w:val="0"/>
              <w:spacing w:before="120" w:after="120"/>
              <w:ind w:right="141"/>
              <w:jc w:val="center"/>
              <w:rPr>
                <w:rFonts w:ascii="Arial" w:hAnsi="Arial" w:cs="Arial"/>
              </w:rPr>
            </w:pPr>
            <w:r w:rsidRPr="00C61E44">
              <w:rPr>
                <w:rFonts w:ascii="Arial" w:hAnsi="Arial" w:cs="Arial"/>
                <w:sz w:val="22"/>
                <w:szCs w:val="22"/>
              </w:rPr>
              <w:t>1,0</w:t>
            </w:r>
          </w:p>
        </w:tc>
      </w:tr>
      <w:tr w:rsidR="007067DB" w:rsidRPr="00C61E44" w14:paraId="76B1E6A1" w14:textId="77777777" w:rsidTr="00521CDF">
        <w:tc>
          <w:tcPr>
            <w:tcW w:w="2977" w:type="dxa"/>
            <w:tcBorders>
              <w:top w:val="single" w:sz="4" w:space="0" w:color="000000"/>
              <w:left w:val="single" w:sz="4" w:space="0" w:color="000000"/>
              <w:bottom w:val="single" w:sz="4" w:space="0" w:color="000000"/>
            </w:tcBorders>
          </w:tcPr>
          <w:p w14:paraId="1FABA31D" w14:textId="77777777" w:rsidR="007067DB" w:rsidRPr="00C61E44" w:rsidRDefault="007067DB" w:rsidP="00521CDF">
            <w:pPr>
              <w:snapToGrid w:val="0"/>
              <w:spacing w:before="120" w:after="120"/>
              <w:ind w:left="142" w:right="180"/>
              <w:jc w:val="both"/>
              <w:rPr>
                <w:rFonts w:ascii="Arial" w:hAnsi="Arial" w:cs="Arial"/>
              </w:rPr>
            </w:pPr>
            <w:r>
              <w:rPr>
                <w:rFonts w:ascii="Arial" w:hAnsi="Arial" w:cs="Arial"/>
                <w:sz w:val="22"/>
                <w:szCs w:val="22"/>
              </w:rPr>
              <w:t>(D</w:t>
            </w:r>
            <w:r w:rsidRPr="00C61E44">
              <w:rPr>
                <w:rFonts w:ascii="Arial" w:hAnsi="Arial" w:cs="Arial"/>
                <w:sz w:val="22"/>
                <w:szCs w:val="22"/>
              </w:rPr>
              <w:t xml:space="preserve">) Capacidade técnico-operacional da instituição proponente, por meio de experiência comprovada no portfólio de realizações na gestão de atividades ou projetos relacionados ao objeto da parceria ou de </w:t>
            </w:r>
            <w:r w:rsidRPr="00C61E44">
              <w:rPr>
                <w:rFonts w:ascii="Arial" w:hAnsi="Arial" w:cs="Arial"/>
                <w:sz w:val="22"/>
                <w:szCs w:val="22"/>
              </w:rPr>
              <w:lastRenderedPageBreak/>
              <w:t>natureza semelhante</w:t>
            </w:r>
            <w:r>
              <w:rPr>
                <w:rFonts w:ascii="Arial" w:hAnsi="Arial" w:cs="Arial"/>
                <w:sz w:val="22"/>
                <w:szCs w:val="22"/>
              </w:rPr>
              <w:t>.</w:t>
            </w:r>
            <w:r w:rsidRPr="00C61E44">
              <w:rPr>
                <w:rFonts w:ascii="Arial" w:hAnsi="Arial" w:cs="Arial"/>
                <w:sz w:val="22"/>
                <w:szCs w:val="22"/>
              </w:rPr>
              <w:t xml:space="preserve"> </w:t>
            </w:r>
          </w:p>
        </w:tc>
        <w:tc>
          <w:tcPr>
            <w:tcW w:w="4820" w:type="dxa"/>
            <w:tcBorders>
              <w:top w:val="single" w:sz="4" w:space="0" w:color="000000"/>
              <w:left w:val="single" w:sz="4" w:space="0" w:color="000000"/>
              <w:bottom w:val="single" w:sz="4" w:space="0" w:color="000000"/>
            </w:tcBorders>
            <w:vAlign w:val="center"/>
          </w:tcPr>
          <w:p w14:paraId="169D518D"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lastRenderedPageBreak/>
              <w:t xml:space="preserve">- Grau pleno de capacidade técnico-operacional (2,0). </w:t>
            </w:r>
          </w:p>
          <w:p w14:paraId="2C4E42AD"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Grau satisfatório de capacidade técnico-operacional (1,0).</w:t>
            </w:r>
          </w:p>
          <w:p w14:paraId="5160A004"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xml:space="preserve">- O não atendimento ou o atendimento insatisfatório do requisito de capacidade </w:t>
            </w:r>
            <w:r w:rsidRPr="00C61E44">
              <w:rPr>
                <w:rFonts w:ascii="Arial" w:hAnsi="Arial" w:cs="Arial"/>
                <w:sz w:val="22"/>
                <w:szCs w:val="22"/>
              </w:rPr>
              <w:lastRenderedPageBreak/>
              <w:t>técnico-operacional (0,0).</w:t>
            </w:r>
          </w:p>
          <w:p w14:paraId="02E7AA00" w14:textId="77777777" w:rsidR="007067DB" w:rsidRPr="00C61E44" w:rsidRDefault="007067DB" w:rsidP="00521CDF">
            <w:pPr>
              <w:snapToGrid w:val="0"/>
              <w:spacing w:before="120" w:after="120"/>
              <w:ind w:left="52" w:right="141"/>
              <w:jc w:val="both"/>
              <w:rPr>
                <w:rFonts w:ascii="Arial" w:hAnsi="Arial" w:cs="Arial"/>
                <w:color w:val="FF0000"/>
              </w:rPr>
            </w:pPr>
          </w:p>
        </w:tc>
        <w:tc>
          <w:tcPr>
            <w:tcW w:w="1842" w:type="dxa"/>
            <w:tcBorders>
              <w:top w:val="single" w:sz="4" w:space="0" w:color="000000"/>
              <w:left w:val="single" w:sz="4" w:space="0" w:color="000000"/>
              <w:bottom w:val="single" w:sz="4" w:space="0" w:color="000000"/>
              <w:right w:val="single" w:sz="4" w:space="0" w:color="000000"/>
            </w:tcBorders>
            <w:vAlign w:val="center"/>
          </w:tcPr>
          <w:p w14:paraId="0C716EBC" w14:textId="77777777" w:rsidR="007067DB" w:rsidRPr="00C61E44" w:rsidRDefault="007067DB" w:rsidP="00521CDF">
            <w:pPr>
              <w:snapToGrid w:val="0"/>
              <w:spacing w:before="120" w:after="120"/>
              <w:ind w:right="141"/>
              <w:jc w:val="center"/>
              <w:rPr>
                <w:rFonts w:ascii="Arial" w:hAnsi="Arial" w:cs="Arial"/>
              </w:rPr>
            </w:pPr>
            <w:r>
              <w:rPr>
                <w:rFonts w:ascii="Arial" w:hAnsi="Arial" w:cs="Arial"/>
                <w:sz w:val="22"/>
                <w:szCs w:val="22"/>
              </w:rPr>
              <w:lastRenderedPageBreak/>
              <w:t>3</w:t>
            </w:r>
            <w:r w:rsidRPr="00C61E44">
              <w:rPr>
                <w:rFonts w:ascii="Arial" w:hAnsi="Arial" w:cs="Arial"/>
                <w:sz w:val="22"/>
                <w:szCs w:val="22"/>
              </w:rPr>
              <w:t>,0</w:t>
            </w:r>
          </w:p>
        </w:tc>
      </w:tr>
      <w:tr w:rsidR="007067DB" w:rsidRPr="00C61E44" w14:paraId="279A7114" w14:textId="77777777" w:rsidTr="00521CDF">
        <w:tc>
          <w:tcPr>
            <w:tcW w:w="7797" w:type="dxa"/>
            <w:gridSpan w:val="2"/>
            <w:tcBorders>
              <w:top w:val="single" w:sz="4" w:space="0" w:color="000000"/>
              <w:left w:val="single" w:sz="4" w:space="0" w:color="000000"/>
              <w:bottom w:val="single" w:sz="4" w:space="0" w:color="000000"/>
            </w:tcBorders>
          </w:tcPr>
          <w:p w14:paraId="21E9B880" w14:textId="77777777" w:rsidR="007067DB" w:rsidRPr="00C61E44" w:rsidRDefault="007067DB" w:rsidP="00521CDF">
            <w:pPr>
              <w:snapToGrid w:val="0"/>
              <w:spacing w:before="120" w:after="120"/>
              <w:jc w:val="center"/>
              <w:rPr>
                <w:rFonts w:ascii="Arial" w:hAnsi="Arial" w:cs="Arial"/>
                <w:b/>
              </w:rPr>
            </w:pPr>
            <w:r w:rsidRPr="00C61E44">
              <w:rPr>
                <w:rFonts w:ascii="Arial" w:hAnsi="Arial" w:cs="Arial"/>
                <w:b/>
                <w:sz w:val="22"/>
                <w:szCs w:val="22"/>
              </w:rPr>
              <w:t>Pontuação Máxima Global</w:t>
            </w:r>
          </w:p>
        </w:tc>
        <w:tc>
          <w:tcPr>
            <w:tcW w:w="1842" w:type="dxa"/>
            <w:tcBorders>
              <w:top w:val="single" w:sz="4" w:space="0" w:color="000000"/>
              <w:left w:val="single" w:sz="4" w:space="0" w:color="000000"/>
              <w:bottom w:val="single" w:sz="4" w:space="0" w:color="000000"/>
              <w:right w:val="single" w:sz="4" w:space="0" w:color="000000"/>
            </w:tcBorders>
          </w:tcPr>
          <w:p w14:paraId="1E57C12C" w14:textId="77777777" w:rsidR="007067DB" w:rsidRPr="00C61E44" w:rsidRDefault="007067DB" w:rsidP="00521CDF">
            <w:pPr>
              <w:snapToGrid w:val="0"/>
              <w:spacing w:before="120" w:after="120"/>
              <w:ind w:right="141"/>
              <w:jc w:val="center"/>
              <w:rPr>
                <w:rFonts w:ascii="Arial" w:hAnsi="Arial" w:cs="Arial"/>
              </w:rPr>
            </w:pPr>
            <w:r w:rsidRPr="00C61E44">
              <w:rPr>
                <w:rFonts w:ascii="Arial" w:hAnsi="Arial" w:cs="Arial"/>
                <w:sz w:val="22"/>
                <w:szCs w:val="22"/>
              </w:rPr>
              <w:t>10,0</w:t>
            </w:r>
          </w:p>
        </w:tc>
      </w:tr>
    </w:tbl>
    <w:p w14:paraId="6AF0D9AA" w14:textId="77777777" w:rsidR="007067DB" w:rsidRDefault="007067DB" w:rsidP="007067DB">
      <w:pPr>
        <w:tabs>
          <w:tab w:val="left" w:pos="567"/>
        </w:tabs>
        <w:spacing w:before="120" w:after="120"/>
        <w:jc w:val="both"/>
        <w:rPr>
          <w:rFonts w:ascii="Arial" w:hAnsi="Arial" w:cs="Arial"/>
          <w:b/>
          <w:bCs/>
          <w:sz w:val="22"/>
          <w:szCs w:val="22"/>
        </w:rPr>
      </w:pPr>
    </w:p>
    <w:p w14:paraId="34DB40F3" w14:textId="77777777" w:rsidR="007067DB" w:rsidRPr="00C61E44" w:rsidRDefault="00567CE0" w:rsidP="007067DB">
      <w:pPr>
        <w:tabs>
          <w:tab w:val="left" w:pos="567"/>
        </w:tabs>
        <w:spacing w:before="120" w:after="120"/>
        <w:jc w:val="both"/>
        <w:rPr>
          <w:rFonts w:ascii="Arial" w:hAnsi="Arial" w:cs="Arial"/>
          <w:bCs/>
          <w:sz w:val="22"/>
          <w:szCs w:val="22"/>
        </w:rPr>
      </w:pPr>
      <w:r>
        <w:rPr>
          <w:rFonts w:ascii="Arial" w:hAnsi="Arial" w:cs="Arial"/>
          <w:b/>
          <w:bCs/>
          <w:sz w:val="22"/>
          <w:szCs w:val="22"/>
        </w:rPr>
        <w:t>6</w:t>
      </w:r>
      <w:r w:rsidR="007067DB" w:rsidRPr="00C61E44">
        <w:rPr>
          <w:rFonts w:ascii="Arial" w:hAnsi="Arial" w:cs="Arial"/>
          <w:b/>
          <w:bCs/>
          <w:sz w:val="22"/>
          <w:szCs w:val="22"/>
        </w:rPr>
        <w:t>.5.5.</w:t>
      </w:r>
      <w:r w:rsidR="007067DB" w:rsidRPr="00C61E44">
        <w:rPr>
          <w:rFonts w:ascii="Arial" w:hAnsi="Arial" w:cs="Arial"/>
          <w:b/>
          <w:bCs/>
          <w:sz w:val="22"/>
          <w:szCs w:val="22"/>
        </w:rPr>
        <w:tab/>
      </w:r>
      <w:r w:rsidR="007067DB" w:rsidRPr="00C61E44">
        <w:rPr>
          <w:rFonts w:ascii="Arial" w:hAnsi="Arial" w:cs="Arial"/>
          <w:bCs/>
          <w:sz w:val="22"/>
          <w:szCs w:val="22"/>
        </w:rPr>
        <w:t>A falsidade de informações nas propostas, sobretudo com rela</w:t>
      </w:r>
      <w:r w:rsidR="007067DB">
        <w:rPr>
          <w:rFonts w:ascii="Arial" w:hAnsi="Arial" w:cs="Arial"/>
          <w:bCs/>
          <w:sz w:val="22"/>
          <w:szCs w:val="22"/>
        </w:rPr>
        <w:t>ção ao critério de julgamento (D</w:t>
      </w:r>
      <w:r w:rsidR="007067DB" w:rsidRPr="00C61E44">
        <w:rPr>
          <w:rFonts w:ascii="Arial" w:hAnsi="Arial" w:cs="Arial"/>
          <w:bCs/>
          <w:sz w:val="22"/>
          <w:szCs w:val="22"/>
        </w:rPr>
        <w:t xml:space="preserve">), deverá acarretar a eliminação da proposta, podendo </w:t>
      </w:r>
      <w:r w:rsidR="007067DB">
        <w:rPr>
          <w:rFonts w:ascii="Arial" w:hAnsi="Arial" w:cs="Arial"/>
          <w:bCs/>
          <w:sz w:val="22"/>
          <w:szCs w:val="22"/>
        </w:rPr>
        <w:t>ocasionar</w:t>
      </w:r>
      <w:r w:rsidR="007067DB" w:rsidRPr="00C61E44">
        <w:rPr>
          <w:rFonts w:ascii="Arial" w:hAnsi="Arial" w:cs="Arial"/>
          <w:bCs/>
          <w:sz w:val="22"/>
          <w:szCs w:val="22"/>
        </w:rPr>
        <w:t>, ainda, a aplicação de sanção administrativa contra a instituição proponente e comunicação do fato às autoridades competentes, inclusive para apuração do cometimento de eventual crime.</w:t>
      </w:r>
    </w:p>
    <w:p w14:paraId="5A577D39" w14:textId="77777777" w:rsidR="007067DB" w:rsidRPr="00C61E44" w:rsidRDefault="00567CE0" w:rsidP="007067DB">
      <w:pPr>
        <w:tabs>
          <w:tab w:val="left" w:pos="567"/>
        </w:tabs>
        <w:spacing w:before="120" w:after="120"/>
        <w:jc w:val="both"/>
        <w:rPr>
          <w:rFonts w:ascii="Arial" w:hAnsi="Arial" w:cs="Arial"/>
          <w:bCs/>
          <w:sz w:val="22"/>
          <w:szCs w:val="22"/>
        </w:rPr>
      </w:pPr>
      <w:r>
        <w:rPr>
          <w:rFonts w:ascii="Arial" w:hAnsi="Arial" w:cs="Arial"/>
          <w:b/>
          <w:bCs/>
          <w:sz w:val="22"/>
          <w:szCs w:val="22"/>
        </w:rPr>
        <w:t>6</w:t>
      </w:r>
      <w:r w:rsidR="007067DB" w:rsidRPr="00C61E44">
        <w:rPr>
          <w:rFonts w:ascii="Arial" w:hAnsi="Arial" w:cs="Arial"/>
          <w:b/>
          <w:bCs/>
          <w:sz w:val="22"/>
          <w:szCs w:val="22"/>
        </w:rPr>
        <w:t xml:space="preserve">.5.6. </w:t>
      </w:r>
      <w:r w:rsidR="007067DB" w:rsidRPr="00C61E44">
        <w:rPr>
          <w:rFonts w:ascii="Arial" w:hAnsi="Arial" w:cs="Arial"/>
          <w:b/>
          <w:bCs/>
          <w:sz w:val="22"/>
          <w:szCs w:val="22"/>
        </w:rPr>
        <w:tab/>
      </w:r>
      <w:r w:rsidR="007067DB" w:rsidRPr="00C61E44">
        <w:rPr>
          <w:rFonts w:ascii="Arial" w:hAnsi="Arial" w:cs="Arial"/>
          <w:bCs/>
          <w:sz w:val="22"/>
          <w:szCs w:val="22"/>
        </w:rPr>
        <w:t>O proponente deverá descrever minuciosamente as experiências relativas a</w:t>
      </w:r>
      <w:r w:rsidR="007067DB">
        <w:rPr>
          <w:rFonts w:ascii="Arial" w:hAnsi="Arial" w:cs="Arial"/>
          <w:bCs/>
          <w:sz w:val="22"/>
          <w:szCs w:val="22"/>
        </w:rPr>
        <w:t>o critério de julgamento (D</w:t>
      </w:r>
      <w:r w:rsidR="007067DB" w:rsidRPr="00C61E44">
        <w:rPr>
          <w:rFonts w:ascii="Arial" w:hAnsi="Arial" w:cs="Arial"/>
          <w:bCs/>
          <w:sz w:val="22"/>
          <w:szCs w:val="22"/>
        </w:rPr>
        <w:t>), informando as atividades ou projetos desenvolvidos, sua duração, financiador</w:t>
      </w:r>
      <w:r w:rsidR="007067DB">
        <w:rPr>
          <w:rFonts w:ascii="Arial" w:hAnsi="Arial" w:cs="Arial"/>
          <w:bCs/>
          <w:sz w:val="22"/>
          <w:szCs w:val="22"/>
        </w:rPr>
        <w:t xml:space="preserve"> </w:t>
      </w:r>
      <w:r w:rsidR="007067DB" w:rsidRPr="00C61E44">
        <w:rPr>
          <w:rFonts w:ascii="Arial" w:hAnsi="Arial" w:cs="Arial"/>
          <w:bCs/>
          <w:sz w:val="22"/>
          <w:szCs w:val="22"/>
        </w:rPr>
        <w:t xml:space="preserve">(es), local ou abrangência, beneficiários, resultados alcançados, dentre outras informações que julgar relevantes. A comprovação documental de tais experiências dar-se-á nas Etapas 1 a 3 da fase de celebração, sendo que qualquer falsidade ou fraude na descrição das experiências </w:t>
      </w:r>
      <w:r w:rsidR="007067DB">
        <w:rPr>
          <w:rFonts w:ascii="Arial" w:hAnsi="Arial" w:cs="Arial"/>
          <w:bCs/>
          <w:sz w:val="22"/>
          <w:szCs w:val="22"/>
        </w:rPr>
        <w:t>ocasionará</w:t>
      </w:r>
      <w:r w:rsidR="007067DB" w:rsidRPr="00C61E44">
        <w:rPr>
          <w:rFonts w:ascii="Arial" w:hAnsi="Arial" w:cs="Arial"/>
          <w:bCs/>
          <w:sz w:val="22"/>
          <w:szCs w:val="22"/>
        </w:rPr>
        <w:t xml:space="preserve"> as providências indicadas no subitem anterior.</w:t>
      </w:r>
    </w:p>
    <w:p w14:paraId="696BD077" w14:textId="77777777" w:rsidR="007067DB" w:rsidRPr="00C61E44" w:rsidRDefault="00567CE0" w:rsidP="007067DB">
      <w:pPr>
        <w:widowControl w:val="0"/>
        <w:tabs>
          <w:tab w:val="left" w:pos="567"/>
        </w:tabs>
        <w:suppressAutoHyphens w:val="0"/>
        <w:spacing w:before="120" w:after="120"/>
        <w:jc w:val="both"/>
        <w:rPr>
          <w:rFonts w:ascii="Arial" w:hAnsi="Arial" w:cs="Arial"/>
          <w:sz w:val="22"/>
          <w:szCs w:val="22"/>
        </w:rPr>
      </w:pPr>
      <w:r>
        <w:rPr>
          <w:rFonts w:ascii="Arial" w:hAnsi="Arial" w:cs="Arial"/>
          <w:b/>
          <w:sz w:val="22"/>
          <w:szCs w:val="22"/>
        </w:rPr>
        <w:t>6</w:t>
      </w:r>
      <w:r w:rsidR="007067DB" w:rsidRPr="00C61E44">
        <w:rPr>
          <w:rFonts w:ascii="Arial" w:hAnsi="Arial" w:cs="Arial"/>
          <w:b/>
          <w:sz w:val="22"/>
          <w:szCs w:val="22"/>
        </w:rPr>
        <w:t xml:space="preserve">.5.7. </w:t>
      </w:r>
      <w:r w:rsidR="007067DB" w:rsidRPr="00C61E44">
        <w:rPr>
          <w:rFonts w:ascii="Arial" w:hAnsi="Arial" w:cs="Arial"/>
          <w:b/>
          <w:sz w:val="22"/>
          <w:szCs w:val="22"/>
        </w:rPr>
        <w:tab/>
      </w:r>
      <w:r w:rsidR="007067DB" w:rsidRPr="00C61E44">
        <w:rPr>
          <w:rFonts w:ascii="Arial" w:hAnsi="Arial" w:cs="Arial"/>
          <w:sz w:val="22"/>
          <w:szCs w:val="22"/>
        </w:rPr>
        <w:t>Serão eliminadas aquelas propostas:</w:t>
      </w:r>
    </w:p>
    <w:p w14:paraId="6829607C" w14:textId="77777777" w:rsidR="007067DB" w:rsidRPr="00C61E44" w:rsidRDefault="007067DB" w:rsidP="007067DB">
      <w:pPr>
        <w:widowControl w:val="0"/>
        <w:tabs>
          <w:tab w:val="left" w:pos="993"/>
        </w:tabs>
        <w:suppressAutoHyphens w:val="0"/>
        <w:spacing w:before="120" w:after="120"/>
        <w:ind w:firstLine="709"/>
        <w:jc w:val="both"/>
        <w:rPr>
          <w:rFonts w:ascii="Arial" w:hAnsi="Arial" w:cs="Arial"/>
          <w:sz w:val="22"/>
          <w:szCs w:val="22"/>
        </w:rPr>
      </w:pPr>
      <w:r w:rsidRPr="00C61E44">
        <w:rPr>
          <w:rFonts w:ascii="Arial" w:hAnsi="Arial" w:cs="Arial"/>
          <w:sz w:val="22"/>
          <w:szCs w:val="22"/>
        </w:rPr>
        <w:t xml:space="preserve">a) </w:t>
      </w:r>
      <w:r w:rsidRPr="00C61E44">
        <w:rPr>
          <w:rFonts w:ascii="Arial" w:hAnsi="Arial" w:cs="Arial"/>
          <w:sz w:val="22"/>
          <w:szCs w:val="22"/>
        </w:rPr>
        <w:tab/>
        <w:t>cuja pontuação total for inferior a 6,0 (seis) pontos;</w:t>
      </w:r>
    </w:p>
    <w:p w14:paraId="16676D89" w14:textId="77777777" w:rsidR="007067DB" w:rsidRPr="00C61E44" w:rsidRDefault="007067DB" w:rsidP="007067DB">
      <w:pPr>
        <w:widowControl w:val="0"/>
        <w:tabs>
          <w:tab w:val="left" w:pos="993"/>
        </w:tabs>
        <w:suppressAutoHyphens w:val="0"/>
        <w:spacing w:before="120" w:after="120"/>
        <w:ind w:firstLine="709"/>
        <w:jc w:val="both"/>
        <w:rPr>
          <w:rFonts w:ascii="Arial" w:hAnsi="Arial" w:cs="Arial"/>
          <w:sz w:val="22"/>
          <w:szCs w:val="22"/>
        </w:rPr>
      </w:pPr>
      <w:r w:rsidRPr="00C61E44">
        <w:rPr>
          <w:rFonts w:ascii="Arial" w:hAnsi="Arial" w:cs="Arial"/>
          <w:sz w:val="22"/>
          <w:szCs w:val="22"/>
        </w:rPr>
        <w:t xml:space="preserve">b) </w:t>
      </w:r>
      <w:r w:rsidRPr="00C61E44">
        <w:rPr>
          <w:rFonts w:ascii="Arial" w:hAnsi="Arial" w:cs="Arial"/>
          <w:sz w:val="22"/>
          <w:szCs w:val="22"/>
        </w:rPr>
        <w:tab/>
        <w:t>que recebam nota “zero” nos critérios de julgamento (A), (B), (C)</w:t>
      </w:r>
      <w:r>
        <w:rPr>
          <w:rFonts w:ascii="Arial" w:hAnsi="Arial" w:cs="Arial"/>
          <w:sz w:val="22"/>
          <w:szCs w:val="22"/>
        </w:rPr>
        <w:t xml:space="preserve"> ou</w:t>
      </w:r>
      <w:r w:rsidRPr="00C61E44">
        <w:rPr>
          <w:rFonts w:ascii="Arial" w:hAnsi="Arial" w:cs="Arial"/>
          <w:sz w:val="22"/>
          <w:szCs w:val="22"/>
        </w:rPr>
        <w:t xml:space="preserve"> (D)</w:t>
      </w:r>
      <w:r>
        <w:rPr>
          <w:rFonts w:ascii="Arial" w:hAnsi="Arial" w:cs="Arial"/>
          <w:sz w:val="22"/>
          <w:szCs w:val="22"/>
        </w:rPr>
        <w:t xml:space="preserve"> </w:t>
      </w:r>
      <w:r w:rsidRPr="00C61E44">
        <w:rPr>
          <w:rFonts w:ascii="Arial" w:hAnsi="Arial" w:cs="Arial"/>
          <w:sz w:val="22"/>
          <w:szCs w:val="22"/>
        </w:rPr>
        <w:t>; ou ainda que não contenham, no mínimo, as seguintes informações: a descrição da realidade objeto da parceria e o nexo com a atividade ou o projeto proposto; as ações a serem executadas, as metas a serem atingidas e os indicadores que aferirão o cumprimento das metas; os prazos para a execução das ações e para o cumprimento das metas; e o valor global proposto;</w:t>
      </w:r>
    </w:p>
    <w:p w14:paraId="18E1D73F" w14:textId="77777777" w:rsidR="007067DB" w:rsidRPr="00C61E44" w:rsidRDefault="007067DB" w:rsidP="007067DB">
      <w:pPr>
        <w:widowControl w:val="0"/>
        <w:tabs>
          <w:tab w:val="left" w:pos="993"/>
        </w:tabs>
        <w:suppressAutoHyphens w:val="0"/>
        <w:spacing w:before="120" w:after="120"/>
        <w:ind w:firstLine="709"/>
        <w:jc w:val="both"/>
        <w:rPr>
          <w:rFonts w:ascii="Arial" w:hAnsi="Arial" w:cs="Arial"/>
          <w:sz w:val="22"/>
          <w:szCs w:val="22"/>
        </w:rPr>
      </w:pPr>
      <w:r w:rsidRPr="00C61E44">
        <w:rPr>
          <w:rFonts w:ascii="Arial" w:hAnsi="Arial" w:cs="Arial"/>
          <w:sz w:val="22"/>
          <w:szCs w:val="22"/>
        </w:rPr>
        <w:t>c) que estejam em desacordo com o Edital; ou</w:t>
      </w:r>
      <w:r w:rsidR="0042086D">
        <w:rPr>
          <w:rFonts w:ascii="Arial" w:hAnsi="Arial" w:cs="Arial"/>
          <w:sz w:val="22"/>
          <w:szCs w:val="22"/>
        </w:rPr>
        <w:t>.</w:t>
      </w:r>
    </w:p>
    <w:p w14:paraId="2B0B4163" w14:textId="77777777" w:rsidR="007067DB" w:rsidRPr="00C61E44" w:rsidRDefault="007067DB" w:rsidP="007067DB">
      <w:pPr>
        <w:widowControl w:val="0"/>
        <w:tabs>
          <w:tab w:val="left" w:pos="993"/>
        </w:tabs>
        <w:suppressAutoHyphens w:val="0"/>
        <w:spacing w:before="120" w:after="120"/>
        <w:ind w:firstLine="709"/>
        <w:jc w:val="both"/>
        <w:rPr>
          <w:rFonts w:ascii="Arial" w:hAnsi="Arial" w:cs="Arial"/>
          <w:sz w:val="22"/>
          <w:szCs w:val="22"/>
        </w:rPr>
      </w:pPr>
      <w:r w:rsidRPr="00C61E44">
        <w:rPr>
          <w:rFonts w:ascii="Arial" w:hAnsi="Arial" w:cs="Arial"/>
          <w:sz w:val="22"/>
          <w:szCs w:val="22"/>
        </w:rPr>
        <w:t>d) com valor incompatível com o objeto da parceria, a ser avaliado pela Comissão de Seleção à luz da estimativa realizada, e de eventuais diligências complementares, que ateste a inviabilidade econômica e financeira da proposta;</w:t>
      </w:r>
    </w:p>
    <w:p w14:paraId="69D840F7" w14:textId="77777777" w:rsidR="007067DB" w:rsidRPr="00C61E44" w:rsidRDefault="00567CE0" w:rsidP="007067DB">
      <w:pPr>
        <w:widowControl w:val="0"/>
        <w:tabs>
          <w:tab w:val="left" w:pos="567"/>
        </w:tabs>
        <w:suppressAutoHyphens w:val="0"/>
        <w:spacing w:before="120" w:after="120"/>
        <w:jc w:val="both"/>
        <w:rPr>
          <w:rFonts w:ascii="Arial" w:hAnsi="Arial" w:cs="Arial"/>
          <w:sz w:val="22"/>
          <w:szCs w:val="22"/>
        </w:rPr>
      </w:pPr>
      <w:r>
        <w:rPr>
          <w:rFonts w:ascii="Arial" w:hAnsi="Arial" w:cs="Arial"/>
          <w:b/>
          <w:sz w:val="22"/>
          <w:szCs w:val="22"/>
        </w:rPr>
        <w:t>6</w:t>
      </w:r>
      <w:r w:rsidR="007067DB" w:rsidRPr="00C61E44">
        <w:rPr>
          <w:rFonts w:ascii="Arial" w:hAnsi="Arial" w:cs="Arial"/>
          <w:b/>
          <w:sz w:val="22"/>
          <w:szCs w:val="22"/>
        </w:rPr>
        <w:t>.5.8.</w:t>
      </w:r>
      <w:r w:rsidR="007067DB" w:rsidRPr="00C61E44">
        <w:rPr>
          <w:rFonts w:ascii="Arial" w:hAnsi="Arial" w:cs="Arial"/>
          <w:b/>
          <w:sz w:val="22"/>
          <w:szCs w:val="22"/>
        </w:rPr>
        <w:tab/>
      </w:r>
      <w:r w:rsidR="007067DB" w:rsidRPr="00C61E44">
        <w:rPr>
          <w:rFonts w:ascii="Arial" w:hAnsi="Arial" w:cs="Arial"/>
          <w:sz w:val="22"/>
          <w:szCs w:val="22"/>
        </w:rPr>
        <w:t>As propostas não eliminadas serão classificadas, em ordem decrescente, de acordo com a pontuação total obtida com base na Tabela 2, assim considerada a média aritmética das notas lançadas por cada um dos membros da Comissão de Seleção, em relação a cada um dos critérios de julgamento.</w:t>
      </w:r>
    </w:p>
    <w:p w14:paraId="284120F1" w14:textId="77777777" w:rsidR="007067DB" w:rsidRPr="00C61E44" w:rsidRDefault="00567CE0" w:rsidP="007067DB">
      <w:pPr>
        <w:tabs>
          <w:tab w:val="num" w:pos="567"/>
        </w:tabs>
        <w:spacing w:before="120" w:after="120"/>
        <w:jc w:val="both"/>
        <w:rPr>
          <w:rFonts w:ascii="Arial" w:hAnsi="Arial" w:cs="Arial"/>
          <w:sz w:val="22"/>
          <w:szCs w:val="22"/>
        </w:rPr>
      </w:pPr>
      <w:r>
        <w:rPr>
          <w:rFonts w:ascii="Arial" w:hAnsi="Arial" w:cs="Arial"/>
          <w:b/>
          <w:bCs/>
          <w:sz w:val="22"/>
          <w:szCs w:val="22"/>
        </w:rPr>
        <w:t>6</w:t>
      </w:r>
      <w:r w:rsidR="007067DB" w:rsidRPr="00C61E44">
        <w:rPr>
          <w:rFonts w:ascii="Arial" w:hAnsi="Arial" w:cs="Arial"/>
          <w:b/>
          <w:bCs/>
          <w:sz w:val="22"/>
          <w:szCs w:val="22"/>
        </w:rPr>
        <w:t xml:space="preserve">.5.9. </w:t>
      </w:r>
      <w:r w:rsidR="007067DB" w:rsidRPr="00C61E44">
        <w:rPr>
          <w:rFonts w:ascii="Arial" w:hAnsi="Arial" w:cs="Arial"/>
          <w:b/>
          <w:bCs/>
          <w:sz w:val="22"/>
          <w:szCs w:val="22"/>
        </w:rPr>
        <w:tab/>
      </w:r>
      <w:r w:rsidR="007067DB" w:rsidRPr="00C61E44">
        <w:rPr>
          <w:rFonts w:ascii="Arial" w:hAnsi="Arial" w:cs="Arial"/>
          <w:bCs/>
          <w:sz w:val="22"/>
          <w:szCs w:val="22"/>
        </w:rPr>
        <w:t xml:space="preserve">No caso de empate entre duas ou mais propostas, o desempate será feito com base na maior pontuação obtida no critério de julgamento (A). </w:t>
      </w:r>
      <w:r w:rsidR="007067DB" w:rsidRPr="00C61E44">
        <w:rPr>
          <w:rFonts w:ascii="Arial" w:hAnsi="Arial" w:cs="Arial"/>
          <w:sz w:val="22"/>
          <w:szCs w:val="22"/>
        </w:rPr>
        <w:t xml:space="preserve">Persistindo a situação de igualdade, o </w:t>
      </w:r>
      <w:r w:rsidR="007067DB" w:rsidRPr="00C61E44">
        <w:rPr>
          <w:rFonts w:ascii="Arial" w:hAnsi="Arial" w:cs="Arial"/>
          <w:bCs/>
          <w:sz w:val="22"/>
          <w:szCs w:val="22"/>
        </w:rPr>
        <w:t xml:space="preserve">desempate será feito com base na maior pontuação obtida, sucessivamente, nos critérios de julgamento </w:t>
      </w:r>
      <w:r w:rsidR="007067DB">
        <w:rPr>
          <w:rFonts w:ascii="Arial" w:hAnsi="Arial" w:cs="Arial"/>
          <w:bCs/>
          <w:sz w:val="22"/>
          <w:szCs w:val="22"/>
        </w:rPr>
        <w:t>(D</w:t>
      </w:r>
      <w:r w:rsidR="007067DB" w:rsidRPr="00C61E44">
        <w:rPr>
          <w:rFonts w:ascii="Arial" w:hAnsi="Arial" w:cs="Arial"/>
          <w:bCs/>
          <w:sz w:val="22"/>
          <w:szCs w:val="22"/>
        </w:rPr>
        <w:t>)</w:t>
      </w:r>
      <w:r w:rsidR="007067DB">
        <w:rPr>
          <w:rFonts w:ascii="Arial" w:hAnsi="Arial" w:cs="Arial"/>
          <w:bCs/>
          <w:sz w:val="22"/>
          <w:szCs w:val="22"/>
        </w:rPr>
        <w:t>, (B) e</w:t>
      </w:r>
      <w:r w:rsidR="007067DB" w:rsidRPr="00C61E44">
        <w:rPr>
          <w:rFonts w:ascii="Arial" w:hAnsi="Arial" w:cs="Arial"/>
          <w:bCs/>
          <w:sz w:val="22"/>
          <w:szCs w:val="22"/>
        </w:rPr>
        <w:t xml:space="preserve"> (</w:t>
      </w:r>
      <w:r w:rsidR="007067DB">
        <w:rPr>
          <w:rFonts w:ascii="Arial" w:hAnsi="Arial" w:cs="Arial"/>
          <w:bCs/>
          <w:sz w:val="22"/>
          <w:szCs w:val="22"/>
        </w:rPr>
        <w:t>C</w:t>
      </w:r>
      <w:r w:rsidR="007067DB" w:rsidRPr="00C61E44">
        <w:rPr>
          <w:rFonts w:ascii="Arial" w:hAnsi="Arial" w:cs="Arial"/>
          <w:bCs/>
          <w:sz w:val="22"/>
          <w:szCs w:val="22"/>
        </w:rPr>
        <w:t xml:space="preserve">). </w:t>
      </w:r>
      <w:r w:rsidR="007067DB" w:rsidRPr="00C61E44">
        <w:rPr>
          <w:rFonts w:ascii="Arial" w:hAnsi="Arial" w:cs="Arial"/>
          <w:sz w:val="22"/>
          <w:szCs w:val="22"/>
        </w:rPr>
        <w:t xml:space="preserve">Caso essas regras não solucionem o empate, será considerada vencedora a entidade com mais tempo de constituição e, em último caso, a questão será decidida por sorteio. </w:t>
      </w:r>
    </w:p>
    <w:p w14:paraId="659995E4" w14:textId="77777777" w:rsidR="007067DB" w:rsidRPr="00C61E44" w:rsidRDefault="00567CE0" w:rsidP="007067DB">
      <w:pPr>
        <w:widowControl w:val="0"/>
        <w:tabs>
          <w:tab w:val="left" w:pos="567"/>
        </w:tabs>
        <w:suppressAutoHyphens w:val="0"/>
        <w:spacing w:before="120" w:after="120"/>
        <w:jc w:val="both"/>
        <w:rPr>
          <w:rFonts w:ascii="Arial" w:hAnsi="Arial" w:cs="Arial"/>
          <w:b/>
          <w:sz w:val="22"/>
          <w:szCs w:val="22"/>
        </w:rPr>
      </w:pPr>
      <w:r>
        <w:rPr>
          <w:rFonts w:ascii="Arial" w:hAnsi="Arial" w:cs="Arial"/>
          <w:b/>
          <w:sz w:val="22"/>
          <w:szCs w:val="22"/>
        </w:rPr>
        <w:t>6</w:t>
      </w:r>
      <w:r w:rsidR="007067DB" w:rsidRPr="00C61E44">
        <w:rPr>
          <w:rFonts w:ascii="Arial" w:hAnsi="Arial" w:cs="Arial"/>
          <w:b/>
          <w:sz w:val="22"/>
          <w:szCs w:val="22"/>
        </w:rPr>
        <w:t>.5.10.</w:t>
      </w:r>
      <w:r w:rsidR="007067DB" w:rsidRPr="00C61E44">
        <w:rPr>
          <w:rFonts w:ascii="Arial" w:hAnsi="Arial" w:cs="Arial"/>
          <w:b/>
          <w:sz w:val="22"/>
          <w:szCs w:val="22"/>
        </w:rPr>
        <w:tab/>
      </w:r>
      <w:r w:rsidR="007067DB" w:rsidRPr="00C61E44">
        <w:rPr>
          <w:rFonts w:ascii="Arial" w:hAnsi="Arial" w:cs="Arial"/>
          <w:sz w:val="22"/>
          <w:szCs w:val="22"/>
        </w:rPr>
        <w:t xml:space="preserve">Será obrigatoriamente justificada a seleção de proposta que não for a mais adequada ao valor de referência constante do chamamento público, levando-se em conta a pontuação total obtida e a proporção entre as metas e os resultados previstos em relação ao valor proposto. </w:t>
      </w:r>
    </w:p>
    <w:p w14:paraId="50182B96" w14:textId="77777777" w:rsidR="007067DB" w:rsidRPr="00C61E44" w:rsidRDefault="00567CE0" w:rsidP="007067DB">
      <w:pPr>
        <w:widowControl w:val="0"/>
        <w:tabs>
          <w:tab w:val="left" w:pos="567"/>
        </w:tabs>
        <w:suppressAutoHyphens w:val="0"/>
        <w:autoSpaceDE w:val="0"/>
        <w:spacing w:before="120" w:after="120"/>
        <w:jc w:val="both"/>
        <w:rPr>
          <w:rFonts w:ascii="Arial" w:hAnsi="Arial" w:cs="Arial"/>
          <w:color w:val="000000"/>
          <w:sz w:val="22"/>
          <w:szCs w:val="22"/>
        </w:rPr>
      </w:pPr>
      <w:r>
        <w:rPr>
          <w:rFonts w:ascii="Arial" w:hAnsi="Arial" w:cs="Arial"/>
          <w:b/>
          <w:sz w:val="22"/>
          <w:szCs w:val="22"/>
        </w:rPr>
        <w:t>6</w:t>
      </w:r>
      <w:r w:rsidR="007067DB" w:rsidRPr="00C61E44">
        <w:rPr>
          <w:rFonts w:ascii="Arial" w:hAnsi="Arial" w:cs="Arial"/>
          <w:b/>
          <w:sz w:val="22"/>
          <w:szCs w:val="22"/>
        </w:rPr>
        <w:t>.6.</w:t>
      </w:r>
      <w:r w:rsidR="007067DB" w:rsidRPr="00C61E44">
        <w:rPr>
          <w:rFonts w:ascii="Arial" w:hAnsi="Arial" w:cs="Arial"/>
          <w:sz w:val="22"/>
          <w:szCs w:val="22"/>
        </w:rPr>
        <w:t xml:space="preserve"> </w:t>
      </w:r>
      <w:r w:rsidR="007067DB" w:rsidRPr="00C61E44">
        <w:rPr>
          <w:rFonts w:ascii="Arial" w:hAnsi="Arial" w:cs="Arial"/>
          <w:sz w:val="22"/>
          <w:szCs w:val="22"/>
        </w:rPr>
        <w:tab/>
      </w:r>
      <w:r w:rsidR="007067DB" w:rsidRPr="00C61E44">
        <w:rPr>
          <w:rFonts w:ascii="Arial" w:hAnsi="Arial" w:cs="Arial"/>
          <w:b/>
          <w:sz w:val="22"/>
          <w:szCs w:val="22"/>
        </w:rPr>
        <w:t xml:space="preserve">Etapa 4: </w:t>
      </w:r>
      <w:r w:rsidR="007067DB" w:rsidRPr="00C61E44">
        <w:rPr>
          <w:rFonts w:ascii="Arial" w:hAnsi="Arial" w:cs="Arial"/>
          <w:b/>
          <w:color w:val="000000"/>
          <w:sz w:val="22"/>
          <w:szCs w:val="22"/>
          <w:lang w:eastAsia="pt-BR"/>
        </w:rPr>
        <w:t>Divulgação do resultado preliminar.</w:t>
      </w:r>
      <w:r w:rsidR="007067DB" w:rsidRPr="00C61E44">
        <w:rPr>
          <w:rFonts w:ascii="Arial" w:hAnsi="Arial" w:cs="Arial"/>
          <w:color w:val="000000"/>
          <w:sz w:val="22"/>
          <w:szCs w:val="22"/>
          <w:lang w:eastAsia="pt-BR"/>
        </w:rPr>
        <w:t xml:space="preserve"> </w:t>
      </w:r>
      <w:r w:rsidR="007067DB" w:rsidRPr="00C61E44">
        <w:rPr>
          <w:rFonts w:ascii="Arial" w:hAnsi="Arial" w:cs="Arial"/>
          <w:sz w:val="22"/>
          <w:szCs w:val="22"/>
        </w:rPr>
        <w:t xml:space="preserve">A administração pública divulgará o resultado preliminar do processo de seleção </w:t>
      </w:r>
      <w:r w:rsidR="007067DB" w:rsidRPr="00C61E44">
        <w:rPr>
          <w:rFonts w:ascii="Arial" w:hAnsi="Arial" w:cs="Arial"/>
          <w:bCs/>
          <w:sz w:val="22"/>
          <w:szCs w:val="22"/>
        </w:rPr>
        <w:t xml:space="preserve">na </w:t>
      </w:r>
      <w:r w:rsidR="007067DB" w:rsidRPr="00C61E44">
        <w:rPr>
          <w:rFonts w:ascii="Arial" w:hAnsi="Arial" w:cs="Arial"/>
          <w:color w:val="000000"/>
          <w:sz w:val="22"/>
          <w:szCs w:val="22"/>
        </w:rPr>
        <w:t xml:space="preserve">página do sítio oficial </w:t>
      </w:r>
      <w:r w:rsidR="007067DB" w:rsidRPr="00C61E44">
        <w:rPr>
          <w:rFonts w:ascii="Arial" w:hAnsi="Arial" w:cs="Arial"/>
          <w:color w:val="000000"/>
          <w:sz w:val="22"/>
          <w:szCs w:val="22"/>
          <w:lang w:eastAsia="pt-BR"/>
        </w:rPr>
        <w:t>da Prefeitura Municipal de Cariacica</w:t>
      </w:r>
      <w:r w:rsidR="007067DB" w:rsidRPr="00C61E44">
        <w:rPr>
          <w:rFonts w:ascii="Arial" w:hAnsi="Arial" w:cs="Arial"/>
          <w:i/>
          <w:color w:val="000000"/>
          <w:sz w:val="22"/>
          <w:szCs w:val="22"/>
          <w:lang w:eastAsia="pt-BR"/>
        </w:rPr>
        <w:t xml:space="preserve"> na internet</w:t>
      </w:r>
      <w:r w:rsidR="007067DB" w:rsidRPr="00C61E44">
        <w:rPr>
          <w:rFonts w:ascii="Arial" w:hAnsi="Arial" w:cs="Arial"/>
          <w:color w:val="000000"/>
          <w:sz w:val="22"/>
          <w:szCs w:val="22"/>
          <w:lang w:eastAsia="pt-BR"/>
        </w:rPr>
        <w:t>,</w:t>
      </w:r>
      <w:r w:rsidR="007067DB" w:rsidRPr="00C61E44">
        <w:rPr>
          <w:rFonts w:ascii="Arial" w:hAnsi="Arial" w:cs="Arial"/>
          <w:color w:val="000000"/>
          <w:sz w:val="22"/>
          <w:szCs w:val="22"/>
        </w:rPr>
        <w:t xml:space="preserve"> iniciando-se o prazo para recurso.</w:t>
      </w:r>
    </w:p>
    <w:p w14:paraId="4A4CF893" w14:textId="77777777" w:rsidR="007067DB" w:rsidRPr="00C61E44" w:rsidRDefault="00567CE0" w:rsidP="007067DB">
      <w:pPr>
        <w:widowControl w:val="0"/>
        <w:tabs>
          <w:tab w:val="left" w:pos="567"/>
        </w:tabs>
        <w:suppressAutoHyphens w:val="0"/>
        <w:autoSpaceDE w:val="0"/>
        <w:spacing w:before="120" w:after="120"/>
        <w:jc w:val="both"/>
        <w:rPr>
          <w:rFonts w:ascii="Arial" w:hAnsi="Arial" w:cs="Arial"/>
          <w:sz w:val="22"/>
          <w:szCs w:val="22"/>
        </w:rPr>
      </w:pPr>
      <w:r>
        <w:rPr>
          <w:rFonts w:ascii="Arial" w:hAnsi="Arial" w:cs="Arial"/>
          <w:b/>
          <w:color w:val="000000"/>
          <w:sz w:val="22"/>
          <w:szCs w:val="22"/>
        </w:rPr>
        <w:t>6</w:t>
      </w:r>
      <w:r w:rsidR="007067DB" w:rsidRPr="00C61E44">
        <w:rPr>
          <w:rFonts w:ascii="Arial" w:hAnsi="Arial" w:cs="Arial"/>
          <w:b/>
          <w:color w:val="000000"/>
          <w:sz w:val="22"/>
          <w:szCs w:val="22"/>
        </w:rPr>
        <w:t xml:space="preserve">.7. </w:t>
      </w:r>
      <w:r w:rsidR="007067DB" w:rsidRPr="00C61E44">
        <w:rPr>
          <w:rFonts w:ascii="Arial" w:hAnsi="Arial" w:cs="Arial"/>
          <w:b/>
          <w:color w:val="000000"/>
          <w:sz w:val="22"/>
          <w:szCs w:val="22"/>
        </w:rPr>
        <w:tab/>
        <w:t xml:space="preserve">Etapa </w:t>
      </w:r>
      <w:r w:rsidR="007067DB" w:rsidRPr="00C61E44">
        <w:rPr>
          <w:rFonts w:ascii="Arial" w:hAnsi="Arial" w:cs="Arial"/>
          <w:b/>
          <w:sz w:val="22"/>
          <w:szCs w:val="22"/>
        </w:rPr>
        <w:t xml:space="preserve">5: Interposição de recursos contra o resultado preliminar. </w:t>
      </w:r>
      <w:r w:rsidR="007067DB" w:rsidRPr="00C61E44">
        <w:rPr>
          <w:rFonts w:ascii="Arial" w:hAnsi="Arial" w:cs="Arial"/>
          <w:sz w:val="22"/>
          <w:szCs w:val="22"/>
        </w:rPr>
        <w:t>Haverá fase recursal após a divulgação do resultado preliminar do processo de seleção.</w:t>
      </w:r>
    </w:p>
    <w:p w14:paraId="05E90C80" w14:textId="77777777" w:rsidR="007067DB" w:rsidRPr="00C61E44" w:rsidRDefault="00567CE0" w:rsidP="007067DB">
      <w:pPr>
        <w:pStyle w:val="default"/>
        <w:widowControl w:val="0"/>
        <w:tabs>
          <w:tab w:val="left" w:pos="567"/>
        </w:tabs>
        <w:spacing w:before="120" w:after="120"/>
        <w:jc w:val="both"/>
        <w:rPr>
          <w:rFonts w:ascii="Arial" w:hAnsi="Arial" w:cs="Arial"/>
          <w:color w:val="000000"/>
          <w:sz w:val="22"/>
          <w:szCs w:val="22"/>
        </w:rPr>
      </w:pPr>
      <w:r>
        <w:rPr>
          <w:rFonts w:ascii="Arial" w:hAnsi="Arial" w:cs="Arial"/>
          <w:b/>
          <w:sz w:val="22"/>
          <w:szCs w:val="22"/>
        </w:rPr>
        <w:lastRenderedPageBreak/>
        <w:t>6</w:t>
      </w:r>
      <w:r w:rsidR="007067DB" w:rsidRPr="00C61E44">
        <w:rPr>
          <w:rFonts w:ascii="Arial" w:hAnsi="Arial" w:cs="Arial"/>
          <w:b/>
          <w:sz w:val="22"/>
          <w:szCs w:val="22"/>
        </w:rPr>
        <w:t>.7.1.</w:t>
      </w:r>
      <w:r w:rsidR="007067DB" w:rsidRPr="00C61E44">
        <w:rPr>
          <w:rFonts w:ascii="Arial" w:hAnsi="Arial" w:cs="Arial"/>
          <w:sz w:val="22"/>
          <w:szCs w:val="22"/>
        </w:rPr>
        <w:t xml:space="preserve"> O</w:t>
      </w:r>
      <w:r w:rsidR="007067DB" w:rsidRPr="00C61E44">
        <w:rPr>
          <w:rFonts w:ascii="Arial" w:hAnsi="Arial" w:cs="Arial"/>
          <w:color w:val="000000"/>
          <w:sz w:val="22"/>
          <w:szCs w:val="22"/>
        </w:rPr>
        <w:t>s participantes que desejarem recorrer contra o resultado preliminar deverão apresentar recurso administrativo, no prazo de 5 (cinco) dias corridos, contado da publicação da decisão, ao colegiado que a proferiu, sob pena de preclusão</w:t>
      </w:r>
      <w:r w:rsidR="007067DB" w:rsidRPr="00C61E44">
        <w:rPr>
          <w:rFonts w:ascii="Arial" w:hAnsi="Arial" w:cs="Arial"/>
          <w:sz w:val="22"/>
          <w:szCs w:val="22"/>
        </w:rPr>
        <w:t>.</w:t>
      </w:r>
      <w:r w:rsidR="007067DB" w:rsidRPr="00C61E44">
        <w:rPr>
          <w:rFonts w:ascii="Arial" w:hAnsi="Arial" w:cs="Arial"/>
          <w:color w:val="000000"/>
          <w:sz w:val="22"/>
          <w:szCs w:val="22"/>
        </w:rPr>
        <w:t> </w:t>
      </w:r>
    </w:p>
    <w:p w14:paraId="58914FF5" w14:textId="77777777" w:rsidR="007067DB" w:rsidRPr="00C61E44" w:rsidRDefault="00567CE0" w:rsidP="007067DB">
      <w:pPr>
        <w:widowControl w:val="0"/>
        <w:tabs>
          <w:tab w:val="left" w:pos="567"/>
        </w:tabs>
        <w:suppressAutoHyphens w:val="0"/>
        <w:spacing w:before="120" w:after="120"/>
        <w:jc w:val="both"/>
        <w:rPr>
          <w:rFonts w:ascii="Arial" w:hAnsi="Arial" w:cs="Arial"/>
          <w:i/>
          <w:color w:val="000000"/>
          <w:sz w:val="22"/>
          <w:szCs w:val="22"/>
        </w:rPr>
      </w:pPr>
      <w:r>
        <w:rPr>
          <w:rFonts w:ascii="Arial" w:hAnsi="Arial" w:cs="Arial"/>
          <w:b/>
          <w:color w:val="000000"/>
          <w:sz w:val="22"/>
          <w:szCs w:val="22"/>
        </w:rPr>
        <w:t>6</w:t>
      </w:r>
      <w:r w:rsidR="007067DB" w:rsidRPr="00C61E44">
        <w:rPr>
          <w:rFonts w:ascii="Arial" w:hAnsi="Arial" w:cs="Arial"/>
          <w:b/>
          <w:color w:val="000000"/>
          <w:sz w:val="22"/>
          <w:szCs w:val="22"/>
        </w:rPr>
        <w:t>.7.2.</w:t>
      </w:r>
      <w:r w:rsidR="007067DB" w:rsidRPr="00C61E44">
        <w:rPr>
          <w:rFonts w:ascii="Arial" w:hAnsi="Arial" w:cs="Arial"/>
          <w:color w:val="000000"/>
          <w:sz w:val="22"/>
          <w:szCs w:val="22"/>
        </w:rPr>
        <w:t xml:space="preserve"> </w:t>
      </w:r>
      <w:r w:rsidR="007067DB" w:rsidRPr="00C61E44">
        <w:rPr>
          <w:rFonts w:ascii="Arial" w:hAnsi="Arial" w:cs="Arial"/>
          <w:color w:val="000000"/>
          <w:sz w:val="22"/>
          <w:szCs w:val="22"/>
        </w:rPr>
        <w:tab/>
      </w:r>
      <w:r w:rsidR="007067DB" w:rsidRPr="00C71D2A">
        <w:rPr>
          <w:rFonts w:ascii="Arial" w:hAnsi="Arial" w:cs="Arial"/>
          <w:color w:val="000000"/>
          <w:sz w:val="22"/>
          <w:szCs w:val="22"/>
        </w:rPr>
        <w:t xml:space="preserve">Os </w:t>
      </w:r>
      <w:r w:rsidR="007067DB" w:rsidRPr="00C71D2A">
        <w:rPr>
          <w:rFonts w:ascii="Arial" w:hAnsi="Arial" w:cs="Arial"/>
          <w:sz w:val="22"/>
          <w:szCs w:val="22"/>
        </w:rPr>
        <w:t xml:space="preserve">recursos deverão ser protocolados junto ao Protocolo Geral da Prefeitura Municipal de Cariacica situada na Rodovia BR 262, km 3,0 nº 3700 – 1º piso, de segunda a sexta feira das </w:t>
      </w:r>
      <w:r w:rsidR="0070677B" w:rsidRPr="00C71D2A">
        <w:rPr>
          <w:rFonts w:ascii="Arial" w:hAnsi="Arial" w:cs="Arial"/>
          <w:sz w:val="22"/>
          <w:szCs w:val="22"/>
        </w:rPr>
        <w:t>12</w:t>
      </w:r>
      <w:r w:rsidR="007067DB" w:rsidRPr="00C71D2A">
        <w:rPr>
          <w:rFonts w:ascii="Arial" w:hAnsi="Arial" w:cs="Arial"/>
          <w:sz w:val="22"/>
          <w:szCs w:val="22"/>
        </w:rPr>
        <w:t xml:space="preserve">h às </w:t>
      </w:r>
      <w:r w:rsidR="0070677B" w:rsidRPr="00C71D2A">
        <w:rPr>
          <w:rFonts w:ascii="Arial" w:hAnsi="Arial" w:cs="Arial"/>
          <w:sz w:val="22"/>
          <w:szCs w:val="22"/>
        </w:rPr>
        <w:t>18</w:t>
      </w:r>
      <w:r w:rsidR="007067DB" w:rsidRPr="00C71D2A">
        <w:rPr>
          <w:rFonts w:ascii="Arial" w:hAnsi="Arial" w:cs="Arial"/>
          <w:sz w:val="22"/>
          <w:szCs w:val="22"/>
        </w:rPr>
        <w:t>h.</w:t>
      </w:r>
    </w:p>
    <w:p w14:paraId="59B55274" w14:textId="77777777" w:rsidR="007067DB" w:rsidRPr="00C61E44" w:rsidRDefault="00567CE0" w:rsidP="007067DB">
      <w:pPr>
        <w:widowControl w:val="0"/>
        <w:tabs>
          <w:tab w:val="left" w:pos="567"/>
        </w:tabs>
        <w:suppressAutoHyphens w:val="0"/>
        <w:spacing w:before="120" w:after="120"/>
        <w:jc w:val="both"/>
        <w:rPr>
          <w:rFonts w:ascii="Arial" w:hAnsi="Arial" w:cs="Arial"/>
          <w:color w:val="000000"/>
          <w:sz w:val="22"/>
          <w:szCs w:val="22"/>
        </w:rPr>
      </w:pPr>
      <w:r>
        <w:rPr>
          <w:rFonts w:ascii="Arial" w:hAnsi="Arial" w:cs="Arial"/>
          <w:b/>
          <w:color w:val="000000"/>
          <w:sz w:val="22"/>
          <w:szCs w:val="22"/>
        </w:rPr>
        <w:t>6</w:t>
      </w:r>
      <w:r w:rsidR="007067DB" w:rsidRPr="00C61E44">
        <w:rPr>
          <w:rFonts w:ascii="Arial" w:hAnsi="Arial" w:cs="Arial"/>
          <w:b/>
          <w:color w:val="000000"/>
          <w:sz w:val="22"/>
          <w:szCs w:val="22"/>
        </w:rPr>
        <w:t>.7.3.</w:t>
      </w:r>
      <w:r w:rsidR="007067DB" w:rsidRPr="00C61E44">
        <w:rPr>
          <w:rFonts w:ascii="Arial" w:hAnsi="Arial" w:cs="Arial"/>
          <w:color w:val="000000"/>
          <w:sz w:val="22"/>
          <w:szCs w:val="22"/>
        </w:rPr>
        <w:t xml:space="preserve"> </w:t>
      </w:r>
      <w:r w:rsidR="007067DB" w:rsidRPr="00C61E44">
        <w:rPr>
          <w:rFonts w:ascii="Arial" w:hAnsi="Arial" w:cs="Arial"/>
          <w:color w:val="000000"/>
          <w:sz w:val="22"/>
          <w:szCs w:val="22"/>
        </w:rPr>
        <w:tab/>
        <w:t>É assegurado aos participantes obter cópia dos elementos dos autos indispensáveis à defesa de seus interesses, preferencialmente por via eletrônica, arcando somente com os devidos custos.</w:t>
      </w:r>
    </w:p>
    <w:p w14:paraId="1C290DED" w14:textId="77777777" w:rsidR="007067DB" w:rsidRPr="00C61E44" w:rsidRDefault="00567CE0" w:rsidP="007067DB">
      <w:pPr>
        <w:widowControl w:val="0"/>
        <w:tabs>
          <w:tab w:val="left" w:pos="567"/>
        </w:tabs>
        <w:suppressAutoHyphens w:val="0"/>
        <w:autoSpaceDE w:val="0"/>
        <w:spacing w:before="120" w:after="120"/>
        <w:jc w:val="both"/>
        <w:rPr>
          <w:rFonts w:ascii="Arial" w:hAnsi="Arial" w:cs="Arial"/>
          <w:sz w:val="22"/>
          <w:szCs w:val="22"/>
        </w:rPr>
      </w:pPr>
      <w:r>
        <w:rPr>
          <w:rFonts w:ascii="Arial" w:hAnsi="Arial" w:cs="Arial"/>
          <w:b/>
          <w:sz w:val="22"/>
          <w:szCs w:val="22"/>
        </w:rPr>
        <w:t>6</w:t>
      </w:r>
      <w:r w:rsidR="007067DB" w:rsidRPr="00C61E44">
        <w:rPr>
          <w:rFonts w:ascii="Arial" w:hAnsi="Arial" w:cs="Arial"/>
          <w:b/>
          <w:sz w:val="22"/>
          <w:szCs w:val="22"/>
        </w:rPr>
        <w:t>.7.4.</w:t>
      </w:r>
      <w:r w:rsidR="007067DB" w:rsidRPr="00C61E44">
        <w:rPr>
          <w:rFonts w:ascii="Arial" w:hAnsi="Arial" w:cs="Arial"/>
          <w:sz w:val="22"/>
          <w:szCs w:val="22"/>
        </w:rPr>
        <w:t xml:space="preserve"> Interposto recurso, será dado ciência dele, preferencialmente por meio eletrônico, para os demais interessados para que, no prazo de 5 (cinco) dias corridos, contado imediatamente após o encerramento do prazo recursal, apresentem contrarrazões, se desejarem. </w:t>
      </w:r>
    </w:p>
    <w:p w14:paraId="6E07F225" w14:textId="77777777" w:rsidR="007067DB" w:rsidRPr="00C61E44" w:rsidRDefault="00567CE0" w:rsidP="007067DB">
      <w:pPr>
        <w:widowControl w:val="0"/>
        <w:tabs>
          <w:tab w:val="left" w:pos="567"/>
        </w:tabs>
        <w:suppressAutoHyphens w:val="0"/>
        <w:autoSpaceDE w:val="0"/>
        <w:spacing w:before="120" w:after="120"/>
        <w:jc w:val="both"/>
        <w:rPr>
          <w:rFonts w:ascii="Arial" w:hAnsi="Arial" w:cs="Arial"/>
          <w:b/>
          <w:sz w:val="22"/>
          <w:szCs w:val="22"/>
        </w:rPr>
      </w:pPr>
      <w:r>
        <w:rPr>
          <w:rFonts w:ascii="Arial" w:hAnsi="Arial" w:cs="Arial"/>
          <w:b/>
          <w:sz w:val="22"/>
          <w:szCs w:val="22"/>
        </w:rPr>
        <w:t>6</w:t>
      </w:r>
      <w:r w:rsidR="007067DB" w:rsidRPr="00C61E44">
        <w:rPr>
          <w:rFonts w:ascii="Arial" w:hAnsi="Arial" w:cs="Arial"/>
          <w:b/>
          <w:sz w:val="22"/>
          <w:szCs w:val="22"/>
        </w:rPr>
        <w:t>.8. Etapa 6:</w:t>
      </w:r>
      <w:r w:rsidR="007067DB" w:rsidRPr="00C61E44">
        <w:rPr>
          <w:rFonts w:ascii="Arial" w:hAnsi="Arial" w:cs="Arial"/>
          <w:b/>
          <w:sz w:val="22"/>
          <w:szCs w:val="22"/>
        </w:rPr>
        <w:tab/>
        <w:t>Análise dos recursos pela Comissão de Seleção.</w:t>
      </w:r>
    </w:p>
    <w:p w14:paraId="41E1665C" w14:textId="77777777" w:rsidR="007067DB" w:rsidRPr="00C61E44" w:rsidRDefault="00567CE0" w:rsidP="007067DB">
      <w:pPr>
        <w:widowControl w:val="0"/>
        <w:tabs>
          <w:tab w:val="left" w:pos="709"/>
        </w:tabs>
        <w:suppressAutoHyphens w:val="0"/>
        <w:spacing w:before="120" w:after="120"/>
        <w:jc w:val="both"/>
        <w:rPr>
          <w:rFonts w:ascii="Arial" w:hAnsi="Arial" w:cs="Arial"/>
          <w:b/>
          <w:color w:val="000000"/>
          <w:sz w:val="22"/>
          <w:szCs w:val="22"/>
        </w:rPr>
      </w:pPr>
      <w:r>
        <w:rPr>
          <w:rFonts w:ascii="Arial" w:hAnsi="Arial" w:cs="Arial"/>
          <w:b/>
          <w:color w:val="000000"/>
          <w:sz w:val="22"/>
          <w:szCs w:val="22"/>
        </w:rPr>
        <w:t>6</w:t>
      </w:r>
      <w:r w:rsidR="007067DB" w:rsidRPr="00C61E44">
        <w:rPr>
          <w:rFonts w:ascii="Arial" w:hAnsi="Arial" w:cs="Arial"/>
          <w:b/>
          <w:color w:val="000000"/>
          <w:sz w:val="22"/>
          <w:szCs w:val="22"/>
        </w:rPr>
        <w:t xml:space="preserve">.8.1. </w:t>
      </w:r>
      <w:r w:rsidR="007067DB" w:rsidRPr="00C61E44">
        <w:rPr>
          <w:rFonts w:ascii="Arial" w:hAnsi="Arial" w:cs="Arial"/>
          <w:b/>
          <w:color w:val="000000"/>
          <w:sz w:val="22"/>
          <w:szCs w:val="22"/>
        </w:rPr>
        <w:tab/>
      </w:r>
      <w:r w:rsidR="007067DB" w:rsidRPr="00C61E44">
        <w:rPr>
          <w:rFonts w:ascii="Arial" w:hAnsi="Arial" w:cs="Arial"/>
          <w:color w:val="000000"/>
          <w:sz w:val="22"/>
          <w:szCs w:val="22"/>
        </w:rPr>
        <w:t>Havendo recursos, a Comissão de Seleção os analisará.</w:t>
      </w:r>
    </w:p>
    <w:p w14:paraId="7F20A711" w14:textId="77777777" w:rsidR="007067DB" w:rsidRPr="00C61E44" w:rsidRDefault="00567CE0" w:rsidP="007067DB">
      <w:pPr>
        <w:widowControl w:val="0"/>
        <w:tabs>
          <w:tab w:val="left" w:pos="567"/>
        </w:tabs>
        <w:suppressAutoHyphens w:val="0"/>
        <w:spacing w:before="120" w:after="120"/>
        <w:jc w:val="both"/>
        <w:rPr>
          <w:rFonts w:ascii="Arial" w:hAnsi="Arial" w:cs="Arial"/>
          <w:color w:val="000000"/>
          <w:sz w:val="22"/>
          <w:szCs w:val="22"/>
        </w:rPr>
      </w:pPr>
      <w:r>
        <w:rPr>
          <w:rFonts w:ascii="Arial" w:hAnsi="Arial" w:cs="Arial"/>
          <w:b/>
          <w:color w:val="000000"/>
          <w:sz w:val="22"/>
          <w:szCs w:val="22"/>
        </w:rPr>
        <w:t>6</w:t>
      </w:r>
      <w:r w:rsidR="007067DB" w:rsidRPr="00C61E44">
        <w:rPr>
          <w:rFonts w:ascii="Arial" w:hAnsi="Arial" w:cs="Arial"/>
          <w:b/>
          <w:color w:val="000000"/>
          <w:sz w:val="22"/>
          <w:szCs w:val="22"/>
        </w:rPr>
        <w:t xml:space="preserve">.8.2. </w:t>
      </w:r>
      <w:r w:rsidR="007067DB" w:rsidRPr="00C61E44">
        <w:rPr>
          <w:rFonts w:ascii="Arial" w:hAnsi="Arial" w:cs="Arial"/>
          <w:b/>
          <w:color w:val="000000"/>
          <w:sz w:val="22"/>
          <w:szCs w:val="22"/>
        </w:rPr>
        <w:tab/>
      </w:r>
      <w:r w:rsidR="007067DB" w:rsidRPr="00C61E44">
        <w:rPr>
          <w:rFonts w:ascii="Arial" w:hAnsi="Arial" w:cs="Arial"/>
          <w:color w:val="000000"/>
          <w:sz w:val="22"/>
          <w:szCs w:val="22"/>
        </w:rPr>
        <w:t>Recebido o recurso, a Comissão de Seleção poderá reconsiderar sua decisão no prazo de 5 (cinco) dias corridos, contados do fim do prazo para recebimento das contrarrazões, ou, dentro desse mesmo prazo, encaminhar o recurso à Secretária Municipal de Esporte e Lazer</w:t>
      </w:r>
      <w:r w:rsidR="007067DB" w:rsidRPr="00C61E44">
        <w:rPr>
          <w:rFonts w:ascii="Arial" w:hAnsi="Arial" w:cs="Arial"/>
          <w:sz w:val="22"/>
          <w:szCs w:val="22"/>
        </w:rPr>
        <w:t xml:space="preserve">, com as </w:t>
      </w:r>
      <w:r w:rsidR="007067DB" w:rsidRPr="00C61E44">
        <w:rPr>
          <w:rFonts w:ascii="Arial" w:hAnsi="Arial" w:cs="Arial"/>
          <w:color w:val="000000"/>
          <w:sz w:val="22"/>
          <w:szCs w:val="22"/>
        </w:rPr>
        <w:t>informações necessárias à decisão final.</w:t>
      </w:r>
    </w:p>
    <w:p w14:paraId="22B63A9A" w14:textId="77777777" w:rsidR="007067DB" w:rsidRPr="00C61E44" w:rsidRDefault="00567CE0" w:rsidP="007067DB">
      <w:pPr>
        <w:widowControl w:val="0"/>
        <w:tabs>
          <w:tab w:val="left" w:pos="567"/>
        </w:tabs>
        <w:suppressAutoHyphens w:val="0"/>
        <w:spacing w:before="120" w:after="120"/>
        <w:jc w:val="both"/>
        <w:rPr>
          <w:rFonts w:ascii="Arial" w:hAnsi="Arial" w:cs="Arial"/>
          <w:b/>
          <w:color w:val="000000"/>
          <w:sz w:val="22"/>
          <w:szCs w:val="22"/>
        </w:rPr>
      </w:pPr>
      <w:r>
        <w:rPr>
          <w:rFonts w:ascii="Arial" w:hAnsi="Arial" w:cs="Arial"/>
          <w:b/>
          <w:color w:val="000000"/>
          <w:sz w:val="22"/>
          <w:szCs w:val="22"/>
        </w:rPr>
        <w:t>6</w:t>
      </w:r>
      <w:r w:rsidR="007067DB" w:rsidRPr="00C61E44">
        <w:rPr>
          <w:rFonts w:ascii="Arial" w:hAnsi="Arial" w:cs="Arial"/>
          <w:b/>
          <w:color w:val="000000"/>
          <w:sz w:val="22"/>
          <w:szCs w:val="22"/>
        </w:rPr>
        <w:t>.8.3.</w:t>
      </w:r>
      <w:r w:rsidR="007067DB" w:rsidRPr="00C61E44">
        <w:rPr>
          <w:rFonts w:ascii="Arial" w:hAnsi="Arial" w:cs="Arial"/>
          <w:color w:val="000000"/>
          <w:sz w:val="22"/>
          <w:szCs w:val="22"/>
        </w:rPr>
        <w:t xml:space="preserve"> A decisão final do recurso, </w:t>
      </w:r>
      <w:r w:rsidR="007067DB" w:rsidRPr="00C61E44">
        <w:rPr>
          <w:rFonts w:ascii="Arial" w:hAnsi="Arial" w:cs="Arial"/>
          <w:color w:val="000000"/>
          <w:sz w:val="22"/>
          <w:szCs w:val="22"/>
          <w:lang w:eastAsia="pt-BR"/>
        </w:rPr>
        <w:t xml:space="preserve">devidamente motivada, deverá ser proferida no prazo máximo de 15 (quinze) dias corridos, contado do recebimento do recurso. A motivação deve ser explícita, clara e congruente, podendo consistir em declaração de concordância com fundamentos de anteriores pareceres, informações, decisões ou propostas, que, neste caso, serão parte integrante do ato decisório. </w:t>
      </w:r>
      <w:r w:rsidR="007067DB" w:rsidRPr="00C61E44">
        <w:rPr>
          <w:rFonts w:ascii="Arial" w:hAnsi="Arial" w:cs="Arial"/>
          <w:color w:val="000000"/>
          <w:sz w:val="22"/>
          <w:szCs w:val="22"/>
        </w:rPr>
        <w:t>Não caberá novo recurso contra esta decisão.</w:t>
      </w:r>
    </w:p>
    <w:p w14:paraId="43F2F080" w14:textId="77777777" w:rsidR="007067DB" w:rsidRPr="00C61E44" w:rsidRDefault="00567CE0" w:rsidP="007067DB">
      <w:pPr>
        <w:widowControl w:val="0"/>
        <w:tabs>
          <w:tab w:val="left" w:pos="567"/>
        </w:tabs>
        <w:suppressAutoHyphens w:val="0"/>
        <w:spacing w:before="120" w:after="120"/>
        <w:jc w:val="both"/>
        <w:rPr>
          <w:rFonts w:ascii="Arial" w:hAnsi="Arial" w:cs="Arial"/>
          <w:color w:val="000000"/>
          <w:sz w:val="22"/>
          <w:szCs w:val="22"/>
          <w:lang w:eastAsia="pt-BR"/>
        </w:rPr>
      </w:pPr>
      <w:r>
        <w:rPr>
          <w:rFonts w:ascii="Arial" w:hAnsi="Arial" w:cs="Arial"/>
          <w:b/>
          <w:color w:val="000000"/>
          <w:sz w:val="22"/>
          <w:szCs w:val="22"/>
        </w:rPr>
        <w:t>6</w:t>
      </w:r>
      <w:r w:rsidR="007067DB" w:rsidRPr="00C61E44">
        <w:rPr>
          <w:rFonts w:ascii="Arial" w:hAnsi="Arial" w:cs="Arial"/>
          <w:b/>
          <w:color w:val="000000"/>
          <w:sz w:val="22"/>
          <w:szCs w:val="22"/>
        </w:rPr>
        <w:t>.8.4.</w:t>
      </w:r>
      <w:r w:rsidR="007067DB" w:rsidRPr="00C61E44">
        <w:rPr>
          <w:rFonts w:ascii="Arial" w:hAnsi="Arial" w:cs="Arial"/>
          <w:b/>
          <w:color w:val="000000"/>
          <w:sz w:val="22"/>
          <w:szCs w:val="22"/>
        </w:rPr>
        <w:tab/>
      </w:r>
      <w:r w:rsidR="007067DB" w:rsidRPr="00C61E44">
        <w:rPr>
          <w:rFonts w:ascii="Arial" w:hAnsi="Arial" w:cs="Arial"/>
          <w:color w:val="000000"/>
          <w:sz w:val="22"/>
          <w:szCs w:val="22"/>
        </w:rPr>
        <w:tab/>
        <w:t xml:space="preserve">Na </w:t>
      </w:r>
      <w:r w:rsidR="007067DB" w:rsidRPr="00C61E44">
        <w:rPr>
          <w:rFonts w:ascii="Arial" w:hAnsi="Arial" w:cs="Arial"/>
          <w:color w:val="000000"/>
          <w:sz w:val="22"/>
          <w:szCs w:val="22"/>
          <w:lang w:eastAsia="pt-BR"/>
        </w:rPr>
        <w:t>contagem dos prazos, exclui-se o dia do início e inclui-se o do vencimento. Os prazos se iniciam e expiram exclusivamente em dia útil no âmbito do órgão ou entidade responsável pela condução do processo de seleção.</w:t>
      </w:r>
    </w:p>
    <w:p w14:paraId="5A012E13" w14:textId="77777777" w:rsidR="007067DB" w:rsidRPr="00C61E44" w:rsidRDefault="00567CE0" w:rsidP="007067DB">
      <w:pPr>
        <w:widowControl w:val="0"/>
        <w:tabs>
          <w:tab w:val="left" w:pos="567"/>
        </w:tabs>
        <w:suppressAutoHyphens w:val="0"/>
        <w:spacing w:before="120" w:after="120"/>
        <w:jc w:val="both"/>
        <w:rPr>
          <w:rFonts w:ascii="Arial" w:hAnsi="Arial" w:cs="Arial"/>
          <w:sz w:val="22"/>
          <w:szCs w:val="22"/>
        </w:rPr>
      </w:pPr>
      <w:r>
        <w:rPr>
          <w:rFonts w:ascii="Arial" w:hAnsi="Arial" w:cs="Arial"/>
          <w:b/>
          <w:color w:val="000000"/>
          <w:sz w:val="22"/>
          <w:szCs w:val="22"/>
          <w:lang w:eastAsia="pt-BR"/>
        </w:rPr>
        <w:t>6</w:t>
      </w:r>
      <w:r w:rsidR="007067DB" w:rsidRPr="00C61E44">
        <w:rPr>
          <w:rFonts w:ascii="Arial" w:hAnsi="Arial" w:cs="Arial"/>
          <w:b/>
          <w:color w:val="000000"/>
          <w:sz w:val="22"/>
          <w:szCs w:val="22"/>
          <w:lang w:eastAsia="pt-BR"/>
        </w:rPr>
        <w:t>.8.5.</w:t>
      </w:r>
      <w:r w:rsidR="007067DB" w:rsidRPr="00C61E44">
        <w:rPr>
          <w:rFonts w:ascii="Arial" w:hAnsi="Arial" w:cs="Arial"/>
          <w:b/>
          <w:color w:val="000000"/>
          <w:sz w:val="22"/>
          <w:szCs w:val="22"/>
          <w:lang w:eastAsia="pt-BR"/>
        </w:rPr>
        <w:tab/>
      </w:r>
      <w:r w:rsidR="007067DB" w:rsidRPr="00C61E44">
        <w:rPr>
          <w:rFonts w:ascii="Arial" w:hAnsi="Arial" w:cs="Arial"/>
          <w:b/>
          <w:color w:val="000000"/>
          <w:sz w:val="22"/>
          <w:szCs w:val="22"/>
          <w:lang w:eastAsia="pt-BR"/>
        </w:rPr>
        <w:tab/>
      </w:r>
      <w:r w:rsidR="007067DB" w:rsidRPr="00C61E44">
        <w:rPr>
          <w:rFonts w:ascii="Arial" w:hAnsi="Arial" w:cs="Arial"/>
          <w:color w:val="000000"/>
          <w:sz w:val="22"/>
          <w:szCs w:val="22"/>
          <w:lang w:eastAsia="pt-BR"/>
        </w:rPr>
        <w:t>O acolhimento de recurso implicará invalidação apenas dos atos insuscetíveis de aproveitamento. </w:t>
      </w:r>
    </w:p>
    <w:p w14:paraId="7A5164FE" w14:textId="77777777" w:rsidR="007067DB" w:rsidRPr="00C61E44" w:rsidRDefault="00567CE0" w:rsidP="007067DB">
      <w:pPr>
        <w:widowControl w:val="0"/>
        <w:tabs>
          <w:tab w:val="left" w:pos="567"/>
        </w:tabs>
        <w:suppressAutoHyphens w:val="0"/>
        <w:autoSpaceDE w:val="0"/>
        <w:spacing w:before="120" w:after="120"/>
        <w:jc w:val="both"/>
        <w:rPr>
          <w:rFonts w:ascii="Arial" w:hAnsi="Arial" w:cs="Arial"/>
          <w:sz w:val="22"/>
          <w:szCs w:val="22"/>
        </w:rPr>
      </w:pPr>
      <w:r>
        <w:rPr>
          <w:rFonts w:ascii="Arial" w:hAnsi="Arial" w:cs="Arial"/>
          <w:b/>
          <w:color w:val="000000"/>
          <w:sz w:val="22"/>
          <w:szCs w:val="22"/>
        </w:rPr>
        <w:t>6</w:t>
      </w:r>
      <w:r w:rsidR="007067DB" w:rsidRPr="00C61E44">
        <w:rPr>
          <w:rFonts w:ascii="Arial" w:hAnsi="Arial" w:cs="Arial"/>
          <w:b/>
          <w:color w:val="000000"/>
          <w:sz w:val="22"/>
          <w:szCs w:val="22"/>
        </w:rPr>
        <w:t>.9.</w:t>
      </w:r>
      <w:r w:rsidR="007067DB" w:rsidRPr="00C61E44">
        <w:rPr>
          <w:rFonts w:ascii="Arial" w:hAnsi="Arial" w:cs="Arial"/>
          <w:color w:val="000000"/>
          <w:sz w:val="22"/>
          <w:szCs w:val="22"/>
        </w:rPr>
        <w:t xml:space="preserve"> </w:t>
      </w:r>
      <w:r w:rsidR="007067DB" w:rsidRPr="00C61E44">
        <w:rPr>
          <w:rFonts w:ascii="Arial" w:hAnsi="Arial" w:cs="Arial"/>
          <w:color w:val="000000"/>
          <w:sz w:val="22"/>
          <w:szCs w:val="22"/>
        </w:rPr>
        <w:tab/>
      </w:r>
      <w:r w:rsidR="007067DB" w:rsidRPr="00C61E44">
        <w:rPr>
          <w:rFonts w:ascii="Arial" w:hAnsi="Arial" w:cs="Arial"/>
          <w:b/>
          <w:sz w:val="22"/>
          <w:szCs w:val="22"/>
        </w:rPr>
        <w:t xml:space="preserve">Etapa 7: </w:t>
      </w:r>
      <w:r w:rsidR="007067DB" w:rsidRPr="00C61E44">
        <w:rPr>
          <w:rFonts w:ascii="Arial" w:hAnsi="Arial" w:cs="Arial"/>
          <w:b/>
          <w:color w:val="000000"/>
          <w:sz w:val="22"/>
          <w:szCs w:val="22"/>
          <w:lang w:eastAsia="pt-BR"/>
        </w:rPr>
        <w:t>Homologação e publicação do resultado definitivo da fase de seleção, com divulgação das decisões recursais proferidas (se houver).</w:t>
      </w:r>
      <w:r w:rsidR="007067DB" w:rsidRPr="00C61E44">
        <w:rPr>
          <w:rFonts w:ascii="Arial" w:hAnsi="Arial" w:cs="Arial"/>
          <w:color w:val="000000"/>
          <w:sz w:val="22"/>
          <w:szCs w:val="22"/>
          <w:lang w:eastAsia="pt-BR"/>
        </w:rPr>
        <w:t xml:space="preserve"> </w:t>
      </w:r>
      <w:r w:rsidR="007067DB" w:rsidRPr="00C61E44">
        <w:rPr>
          <w:rFonts w:ascii="Arial" w:hAnsi="Arial" w:cs="Arial"/>
          <w:color w:val="000000"/>
          <w:sz w:val="22"/>
          <w:szCs w:val="22"/>
        </w:rPr>
        <w:t xml:space="preserve">Após o julgamento dos recursos ou o transcurso do prazo sem interposição de recurso, o órgão ou a entidade pública municipal deverá homologar e divulgar, no seu sítio eletrônico oficial as decisões recursais proferidas e o resultado definitivo do processo de seleção. </w:t>
      </w:r>
    </w:p>
    <w:p w14:paraId="1F9C592A" w14:textId="77777777" w:rsidR="007067DB" w:rsidRPr="00C61E44" w:rsidRDefault="00567CE0" w:rsidP="007067DB">
      <w:pPr>
        <w:widowControl w:val="0"/>
        <w:suppressAutoHyphens w:val="0"/>
        <w:autoSpaceDE w:val="0"/>
        <w:spacing w:before="120" w:after="120"/>
        <w:jc w:val="both"/>
        <w:rPr>
          <w:rFonts w:ascii="Arial" w:hAnsi="Arial" w:cs="Arial"/>
          <w:bCs/>
          <w:sz w:val="22"/>
          <w:szCs w:val="22"/>
        </w:rPr>
      </w:pPr>
      <w:r>
        <w:rPr>
          <w:rFonts w:ascii="Arial" w:hAnsi="Arial" w:cs="Arial"/>
          <w:b/>
          <w:color w:val="000000"/>
          <w:sz w:val="22"/>
          <w:szCs w:val="22"/>
        </w:rPr>
        <w:t>6</w:t>
      </w:r>
      <w:r w:rsidR="007067DB" w:rsidRPr="00C61E44">
        <w:rPr>
          <w:rFonts w:ascii="Arial" w:hAnsi="Arial" w:cs="Arial"/>
          <w:b/>
          <w:color w:val="000000"/>
          <w:sz w:val="22"/>
          <w:szCs w:val="22"/>
        </w:rPr>
        <w:t>.9.1.</w:t>
      </w:r>
      <w:r w:rsidR="007067DB" w:rsidRPr="00C61E44">
        <w:rPr>
          <w:rFonts w:ascii="Arial" w:hAnsi="Arial" w:cs="Arial"/>
          <w:color w:val="000000"/>
          <w:sz w:val="22"/>
          <w:szCs w:val="22"/>
        </w:rPr>
        <w:t xml:space="preserve"> A homologação não gera direito para a</w:t>
      </w:r>
      <w:r w:rsidR="007067DB">
        <w:rPr>
          <w:rFonts w:ascii="Arial" w:hAnsi="Arial" w:cs="Arial"/>
          <w:color w:val="000000"/>
          <w:sz w:val="22"/>
          <w:szCs w:val="22"/>
        </w:rPr>
        <w:t xml:space="preserve"> Federação ou</w:t>
      </w:r>
      <w:r w:rsidR="007067DB" w:rsidRPr="00C61E44">
        <w:rPr>
          <w:rFonts w:ascii="Arial" w:hAnsi="Arial" w:cs="Arial"/>
          <w:color w:val="000000"/>
          <w:sz w:val="22"/>
          <w:szCs w:val="22"/>
        </w:rPr>
        <w:t xml:space="preserve"> OSC à celebração da parceria.</w:t>
      </w:r>
      <w:r w:rsidR="007067DB" w:rsidRPr="00C61E44">
        <w:rPr>
          <w:rFonts w:ascii="Arial" w:hAnsi="Arial" w:cs="Arial"/>
          <w:bCs/>
          <w:sz w:val="22"/>
          <w:szCs w:val="22"/>
        </w:rPr>
        <w:t xml:space="preserve">   </w:t>
      </w:r>
    </w:p>
    <w:p w14:paraId="4C156185" w14:textId="77777777" w:rsidR="007067DB" w:rsidRPr="001E670C" w:rsidRDefault="00567CE0" w:rsidP="007067DB">
      <w:pPr>
        <w:widowControl w:val="0"/>
        <w:tabs>
          <w:tab w:val="left" w:pos="567"/>
        </w:tabs>
        <w:suppressAutoHyphens w:val="0"/>
        <w:spacing w:before="120" w:after="120"/>
        <w:jc w:val="both"/>
        <w:rPr>
          <w:rFonts w:ascii="Arial" w:hAnsi="Arial" w:cs="Arial"/>
          <w:color w:val="000000"/>
          <w:sz w:val="22"/>
          <w:szCs w:val="22"/>
          <w:lang w:eastAsia="pt-BR"/>
        </w:rPr>
      </w:pPr>
      <w:r>
        <w:rPr>
          <w:rFonts w:ascii="Arial" w:hAnsi="Arial" w:cs="Arial"/>
          <w:b/>
          <w:sz w:val="22"/>
          <w:szCs w:val="22"/>
        </w:rPr>
        <w:t>6</w:t>
      </w:r>
      <w:r w:rsidR="007067DB" w:rsidRPr="00C61E44">
        <w:rPr>
          <w:rFonts w:ascii="Arial" w:hAnsi="Arial" w:cs="Arial"/>
          <w:b/>
          <w:sz w:val="22"/>
          <w:szCs w:val="22"/>
        </w:rPr>
        <w:t>.9.2.</w:t>
      </w:r>
      <w:r w:rsidR="007067DB" w:rsidRPr="00C61E44">
        <w:rPr>
          <w:rFonts w:ascii="Arial" w:hAnsi="Arial" w:cs="Arial"/>
          <w:sz w:val="22"/>
          <w:szCs w:val="22"/>
        </w:rPr>
        <w:t xml:space="preserve"> A</w:t>
      </w:r>
      <w:r w:rsidR="007067DB" w:rsidRPr="00C61E44">
        <w:rPr>
          <w:rFonts w:ascii="Arial" w:hAnsi="Arial" w:cs="Arial"/>
          <w:color w:val="000000"/>
          <w:sz w:val="22"/>
          <w:szCs w:val="22"/>
          <w:lang w:eastAsia="pt-BR"/>
        </w:rPr>
        <w:t>pós o recebimento e julgamento das propostas, havendo uma única entidade com proposta classificada (não eliminada), e desde que atendidas às exigências deste Edital, a administração pública poderá dar prosseguimento ao processo de seleção e convocá-la para iniciar o processo de celebração.</w:t>
      </w:r>
    </w:p>
    <w:p w14:paraId="6B4B0D2C" w14:textId="77777777" w:rsidR="007067DB" w:rsidRPr="00C61E44" w:rsidRDefault="00567CE0" w:rsidP="007067DB">
      <w:pPr>
        <w:widowControl w:val="0"/>
        <w:tabs>
          <w:tab w:val="left" w:pos="567"/>
        </w:tabs>
        <w:autoSpaceDE w:val="0"/>
        <w:spacing w:before="120" w:after="120"/>
        <w:jc w:val="both"/>
        <w:rPr>
          <w:rFonts w:ascii="Arial" w:hAnsi="Arial" w:cs="Arial"/>
          <w:b/>
          <w:sz w:val="22"/>
          <w:szCs w:val="22"/>
        </w:rPr>
      </w:pPr>
      <w:r>
        <w:rPr>
          <w:rFonts w:ascii="Arial" w:hAnsi="Arial" w:cs="Arial"/>
          <w:b/>
          <w:sz w:val="22"/>
          <w:szCs w:val="22"/>
        </w:rPr>
        <w:t>7</w:t>
      </w:r>
      <w:r w:rsidR="007067DB" w:rsidRPr="00C61E44">
        <w:rPr>
          <w:rFonts w:ascii="Arial" w:hAnsi="Arial" w:cs="Arial"/>
          <w:b/>
          <w:sz w:val="22"/>
          <w:szCs w:val="22"/>
        </w:rPr>
        <w:t>. DA FASE DE CELEBRAÇÃO</w:t>
      </w:r>
    </w:p>
    <w:p w14:paraId="3945335E" w14:textId="77777777" w:rsidR="007067DB" w:rsidRPr="001E670C" w:rsidRDefault="00567CE0" w:rsidP="007067DB">
      <w:pPr>
        <w:suppressAutoHyphens w:val="0"/>
        <w:spacing w:after="200" w:line="276" w:lineRule="auto"/>
        <w:jc w:val="both"/>
        <w:rPr>
          <w:rFonts w:ascii="Arial" w:hAnsi="Arial" w:cs="Arial"/>
          <w:sz w:val="22"/>
          <w:szCs w:val="22"/>
        </w:rPr>
      </w:pPr>
      <w:r>
        <w:rPr>
          <w:rFonts w:ascii="Arial" w:hAnsi="Arial" w:cs="Arial"/>
          <w:b/>
          <w:sz w:val="22"/>
          <w:szCs w:val="22"/>
        </w:rPr>
        <w:t>7</w:t>
      </w:r>
      <w:r w:rsidR="007067DB" w:rsidRPr="00C61E44">
        <w:rPr>
          <w:rFonts w:ascii="Arial" w:hAnsi="Arial" w:cs="Arial"/>
          <w:b/>
          <w:sz w:val="22"/>
          <w:szCs w:val="22"/>
        </w:rPr>
        <w:t>.1.</w:t>
      </w:r>
      <w:r w:rsidR="007067DB" w:rsidRPr="00C61E44">
        <w:rPr>
          <w:rFonts w:ascii="Arial" w:hAnsi="Arial" w:cs="Arial"/>
          <w:sz w:val="22"/>
          <w:szCs w:val="22"/>
        </w:rPr>
        <w:t xml:space="preserve"> A fase de celebração observará as seguintes etapas até a assinatura do instrumento de parceria:</w:t>
      </w:r>
    </w:p>
    <w:p w14:paraId="2ED063A8" w14:textId="77777777" w:rsidR="007067DB" w:rsidRPr="00C61E44" w:rsidRDefault="007067DB" w:rsidP="007067DB">
      <w:pPr>
        <w:suppressAutoHyphens w:val="0"/>
        <w:spacing w:after="200" w:line="276" w:lineRule="auto"/>
        <w:rPr>
          <w:rFonts w:ascii="Arial" w:eastAsia="Calibri" w:hAnsi="Arial" w:cs="Arial"/>
          <w:b/>
          <w:sz w:val="22"/>
          <w:szCs w:val="22"/>
          <w:u w:val="single"/>
          <w:lang w:eastAsia="en-US"/>
        </w:rPr>
      </w:pPr>
      <w:r w:rsidRPr="006639EB">
        <w:rPr>
          <w:rFonts w:ascii="Arial" w:eastAsia="Calibri" w:hAnsi="Arial" w:cs="Arial"/>
          <w:b/>
          <w:sz w:val="22"/>
          <w:szCs w:val="22"/>
          <w:u w:val="single"/>
          <w:lang w:eastAsia="en-US"/>
        </w:rPr>
        <w:t>Tabela 3</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
        <w:gridCol w:w="8416"/>
      </w:tblGrid>
      <w:tr w:rsidR="007067DB" w:rsidRPr="00C61E44" w14:paraId="38D3623B" w14:textId="77777777" w:rsidTr="007067DB">
        <w:tc>
          <w:tcPr>
            <w:tcW w:w="0" w:type="auto"/>
            <w:shd w:val="clear" w:color="auto" w:fill="auto"/>
          </w:tcPr>
          <w:p w14:paraId="0B8BFAF4" w14:textId="77777777" w:rsidR="007067DB" w:rsidRPr="00C61E44" w:rsidRDefault="007067DB" w:rsidP="00521CDF">
            <w:pPr>
              <w:suppressAutoHyphens w:val="0"/>
              <w:spacing w:after="200" w:line="276" w:lineRule="auto"/>
              <w:rPr>
                <w:rFonts w:ascii="Arial" w:eastAsia="Calibri" w:hAnsi="Arial" w:cs="Arial"/>
                <w:b/>
                <w:lang w:eastAsia="en-US"/>
              </w:rPr>
            </w:pPr>
            <w:r w:rsidRPr="00C61E44">
              <w:rPr>
                <w:rFonts w:ascii="Arial" w:eastAsia="Calibri" w:hAnsi="Arial" w:cs="Arial"/>
                <w:b/>
                <w:sz w:val="22"/>
                <w:szCs w:val="22"/>
                <w:lang w:eastAsia="en-US"/>
              </w:rPr>
              <w:lastRenderedPageBreak/>
              <w:t>ETAPA</w:t>
            </w:r>
          </w:p>
        </w:tc>
        <w:tc>
          <w:tcPr>
            <w:tcW w:w="8535" w:type="dxa"/>
            <w:shd w:val="clear" w:color="auto" w:fill="auto"/>
          </w:tcPr>
          <w:p w14:paraId="14270ABB" w14:textId="77777777" w:rsidR="007067DB" w:rsidRPr="00C61E44" w:rsidRDefault="007067DB" w:rsidP="00521CDF">
            <w:pPr>
              <w:suppressAutoHyphens w:val="0"/>
              <w:spacing w:after="200" w:line="276" w:lineRule="auto"/>
              <w:rPr>
                <w:rFonts w:ascii="Arial" w:eastAsia="Calibri" w:hAnsi="Arial" w:cs="Arial"/>
                <w:b/>
                <w:lang w:eastAsia="en-US"/>
              </w:rPr>
            </w:pPr>
            <w:r w:rsidRPr="00C61E44">
              <w:rPr>
                <w:rFonts w:ascii="Arial" w:eastAsia="Calibri" w:hAnsi="Arial" w:cs="Arial"/>
                <w:b/>
                <w:sz w:val="22"/>
                <w:szCs w:val="22"/>
                <w:lang w:eastAsia="en-US"/>
              </w:rPr>
              <w:t>DESCRIÇÃO DA ETAPA</w:t>
            </w:r>
          </w:p>
        </w:tc>
      </w:tr>
      <w:tr w:rsidR="007067DB" w:rsidRPr="00C61E44" w14:paraId="01638F1B" w14:textId="77777777" w:rsidTr="007067DB">
        <w:tc>
          <w:tcPr>
            <w:tcW w:w="0" w:type="auto"/>
            <w:shd w:val="clear" w:color="auto" w:fill="auto"/>
          </w:tcPr>
          <w:p w14:paraId="206C310D" w14:textId="77777777" w:rsidR="007067DB" w:rsidRPr="00C61E44" w:rsidRDefault="007067DB" w:rsidP="00521CDF">
            <w:pPr>
              <w:suppressAutoHyphens w:val="0"/>
              <w:spacing w:after="200" w:line="276" w:lineRule="auto"/>
              <w:rPr>
                <w:rFonts w:ascii="Arial" w:eastAsia="Calibri" w:hAnsi="Arial" w:cs="Arial"/>
                <w:b/>
                <w:lang w:eastAsia="en-US"/>
              </w:rPr>
            </w:pPr>
            <w:r w:rsidRPr="00C61E44">
              <w:rPr>
                <w:rFonts w:ascii="Arial" w:eastAsia="Calibri" w:hAnsi="Arial" w:cs="Arial"/>
                <w:b/>
                <w:sz w:val="22"/>
                <w:szCs w:val="22"/>
                <w:lang w:eastAsia="en-US"/>
              </w:rPr>
              <w:t>1</w:t>
            </w:r>
          </w:p>
        </w:tc>
        <w:tc>
          <w:tcPr>
            <w:tcW w:w="8535" w:type="dxa"/>
            <w:shd w:val="clear" w:color="auto" w:fill="auto"/>
          </w:tcPr>
          <w:p w14:paraId="71A27B5D" w14:textId="77777777" w:rsidR="007067DB" w:rsidRPr="00C61E44" w:rsidRDefault="007067DB" w:rsidP="00521CDF">
            <w:pPr>
              <w:suppressAutoHyphens w:val="0"/>
              <w:spacing w:after="200" w:line="276" w:lineRule="auto"/>
              <w:jc w:val="both"/>
              <w:rPr>
                <w:rFonts w:ascii="Arial" w:eastAsia="Calibri" w:hAnsi="Arial" w:cs="Arial"/>
                <w:lang w:eastAsia="en-US"/>
              </w:rPr>
            </w:pPr>
            <w:r w:rsidRPr="00C61E44">
              <w:rPr>
                <w:rFonts w:ascii="Arial" w:eastAsia="Calibri" w:hAnsi="Arial" w:cs="Arial"/>
                <w:sz w:val="22"/>
                <w:szCs w:val="22"/>
                <w:lang w:eastAsia="en-US"/>
              </w:rPr>
              <w:t xml:space="preserve">Convocação da OSC selecionada para apresentação do plano de trabalho e comprovação do atendimento dos requisitos para celebração da parceria e de que não incorre nos impedimentos (vedações) legais. </w:t>
            </w:r>
          </w:p>
        </w:tc>
      </w:tr>
      <w:tr w:rsidR="007067DB" w:rsidRPr="00C61E44" w14:paraId="4AF008E9" w14:textId="77777777" w:rsidTr="007067DB">
        <w:tc>
          <w:tcPr>
            <w:tcW w:w="0" w:type="auto"/>
            <w:shd w:val="clear" w:color="auto" w:fill="auto"/>
          </w:tcPr>
          <w:p w14:paraId="6375BD12" w14:textId="77777777" w:rsidR="007067DB" w:rsidRPr="00C61E44" w:rsidRDefault="007067DB" w:rsidP="00521CDF">
            <w:pPr>
              <w:suppressAutoHyphens w:val="0"/>
              <w:spacing w:after="200" w:line="276" w:lineRule="auto"/>
              <w:rPr>
                <w:rFonts w:ascii="Arial" w:eastAsia="Calibri" w:hAnsi="Arial" w:cs="Arial"/>
                <w:b/>
                <w:lang w:eastAsia="en-US"/>
              </w:rPr>
            </w:pPr>
            <w:r w:rsidRPr="00C61E44">
              <w:rPr>
                <w:rFonts w:ascii="Arial" w:eastAsia="Calibri" w:hAnsi="Arial" w:cs="Arial"/>
                <w:b/>
                <w:sz w:val="22"/>
                <w:szCs w:val="22"/>
                <w:lang w:eastAsia="en-US"/>
              </w:rPr>
              <w:t>2</w:t>
            </w:r>
          </w:p>
        </w:tc>
        <w:tc>
          <w:tcPr>
            <w:tcW w:w="8535" w:type="dxa"/>
            <w:shd w:val="clear" w:color="auto" w:fill="auto"/>
          </w:tcPr>
          <w:p w14:paraId="36E35992" w14:textId="77777777" w:rsidR="007067DB" w:rsidRPr="00C61E44" w:rsidRDefault="007067DB" w:rsidP="00521CDF">
            <w:pPr>
              <w:suppressAutoHyphens w:val="0"/>
              <w:spacing w:before="120" w:after="120"/>
              <w:jc w:val="both"/>
              <w:rPr>
                <w:rFonts w:ascii="Arial" w:hAnsi="Arial" w:cs="Arial"/>
              </w:rPr>
            </w:pPr>
            <w:r w:rsidRPr="00C61E44">
              <w:rPr>
                <w:rFonts w:ascii="Arial" w:eastAsia="Calibri" w:hAnsi="Arial" w:cs="Arial"/>
                <w:sz w:val="22"/>
                <w:szCs w:val="22"/>
                <w:lang w:eastAsia="en-US"/>
              </w:rPr>
              <w:t xml:space="preserve">Verificação do cumprimento dos requisitos </w:t>
            </w:r>
            <w:r w:rsidRPr="00C61E44">
              <w:rPr>
                <w:rFonts w:ascii="Arial" w:hAnsi="Arial" w:cs="Arial"/>
                <w:color w:val="000000"/>
                <w:sz w:val="22"/>
                <w:szCs w:val="22"/>
                <w:lang w:eastAsia="pt-BR"/>
              </w:rPr>
              <w:t>para celebração da parceria e de que não incorre nos impedimentos (vedações) legais</w:t>
            </w:r>
            <w:r w:rsidRPr="00C61E44">
              <w:rPr>
                <w:rFonts w:ascii="Arial" w:hAnsi="Arial" w:cs="Arial"/>
                <w:sz w:val="22"/>
                <w:szCs w:val="22"/>
              </w:rPr>
              <w:t xml:space="preserve">. </w:t>
            </w:r>
            <w:r w:rsidRPr="00C61E44">
              <w:rPr>
                <w:rFonts w:ascii="Arial" w:eastAsia="Calibri" w:hAnsi="Arial" w:cs="Arial"/>
                <w:sz w:val="22"/>
                <w:szCs w:val="22"/>
                <w:lang w:eastAsia="en-US"/>
              </w:rPr>
              <w:t>Análise do plano de trabalho.</w:t>
            </w:r>
          </w:p>
        </w:tc>
      </w:tr>
      <w:tr w:rsidR="007067DB" w:rsidRPr="00C61E44" w14:paraId="48FF3023" w14:textId="77777777" w:rsidTr="007067DB">
        <w:tc>
          <w:tcPr>
            <w:tcW w:w="0" w:type="auto"/>
            <w:shd w:val="clear" w:color="auto" w:fill="auto"/>
          </w:tcPr>
          <w:p w14:paraId="7592A86F" w14:textId="77777777" w:rsidR="007067DB" w:rsidRPr="00C61E44" w:rsidRDefault="007067DB" w:rsidP="00521CDF">
            <w:pPr>
              <w:suppressAutoHyphens w:val="0"/>
              <w:spacing w:after="200" w:line="276" w:lineRule="auto"/>
              <w:rPr>
                <w:rFonts w:ascii="Arial" w:eastAsia="Calibri" w:hAnsi="Arial" w:cs="Arial"/>
                <w:b/>
                <w:lang w:eastAsia="en-US"/>
              </w:rPr>
            </w:pPr>
            <w:r w:rsidRPr="00C61E44">
              <w:rPr>
                <w:rFonts w:ascii="Arial" w:eastAsia="Calibri" w:hAnsi="Arial" w:cs="Arial"/>
                <w:b/>
                <w:sz w:val="22"/>
                <w:szCs w:val="22"/>
                <w:lang w:eastAsia="en-US"/>
              </w:rPr>
              <w:t>3</w:t>
            </w:r>
          </w:p>
        </w:tc>
        <w:tc>
          <w:tcPr>
            <w:tcW w:w="8535" w:type="dxa"/>
            <w:shd w:val="clear" w:color="auto" w:fill="auto"/>
          </w:tcPr>
          <w:p w14:paraId="1654A9B5" w14:textId="77777777" w:rsidR="007067DB" w:rsidRPr="00C61E44" w:rsidRDefault="007067DB" w:rsidP="00521CDF">
            <w:pPr>
              <w:suppressAutoHyphens w:val="0"/>
              <w:spacing w:after="200" w:line="276" w:lineRule="auto"/>
              <w:jc w:val="both"/>
              <w:rPr>
                <w:rFonts w:ascii="Arial" w:eastAsia="Calibri" w:hAnsi="Arial" w:cs="Arial"/>
                <w:lang w:eastAsia="en-US"/>
              </w:rPr>
            </w:pPr>
            <w:r w:rsidRPr="00C61E44">
              <w:rPr>
                <w:rFonts w:ascii="Arial" w:eastAsia="Calibri" w:hAnsi="Arial" w:cs="Arial"/>
                <w:sz w:val="22"/>
                <w:szCs w:val="22"/>
                <w:lang w:eastAsia="en-US"/>
              </w:rPr>
              <w:t>Ajustes no plano de trabalho e regularização de documentação, se necessário.</w:t>
            </w:r>
          </w:p>
        </w:tc>
      </w:tr>
      <w:tr w:rsidR="007067DB" w:rsidRPr="00C61E44" w14:paraId="5F8696DA" w14:textId="77777777" w:rsidTr="007067DB">
        <w:tc>
          <w:tcPr>
            <w:tcW w:w="0" w:type="auto"/>
            <w:shd w:val="clear" w:color="auto" w:fill="auto"/>
          </w:tcPr>
          <w:p w14:paraId="00E68F14" w14:textId="77777777" w:rsidR="007067DB" w:rsidRPr="00C61E44" w:rsidRDefault="007067DB" w:rsidP="00521CDF">
            <w:pPr>
              <w:suppressAutoHyphens w:val="0"/>
              <w:spacing w:after="200" w:line="276" w:lineRule="auto"/>
              <w:rPr>
                <w:rFonts w:ascii="Arial" w:eastAsia="Calibri" w:hAnsi="Arial" w:cs="Arial"/>
                <w:b/>
                <w:lang w:eastAsia="en-US"/>
              </w:rPr>
            </w:pPr>
            <w:r w:rsidRPr="00C61E44">
              <w:rPr>
                <w:rFonts w:ascii="Arial" w:eastAsia="Calibri" w:hAnsi="Arial" w:cs="Arial"/>
                <w:b/>
                <w:sz w:val="22"/>
                <w:szCs w:val="22"/>
                <w:lang w:eastAsia="en-US"/>
              </w:rPr>
              <w:t>4</w:t>
            </w:r>
          </w:p>
        </w:tc>
        <w:tc>
          <w:tcPr>
            <w:tcW w:w="8535" w:type="dxa"/>
            <w:shd w:val="clear" w:color="auto" w:fill="auto"/>
          </w:tcPr>
          <w:p w14:paraId="280B9602" w14:textId="77777777" w:rsidR="007067DB" w:rsidRPr="00C61E44" w:rsidRDefault="007067DB" w:rsidP="00521CDF">
            <w:pPr>
              <w:suppressAutoHyphens w:val="0"/>
              <w:spacing w:after="200" w:line="276" w:lineRule="auto"/>
              <w:jc w:val="both"/>
              <w:rPr>
                <w:rFonts w:ascii="Arial" w:eastAsia="Calibri" w:hAnsi="Arial" w:cs="Arial"/>
                <w:lang w:eastAsia="en-US"/>
              </w:rPr>
            </w:pPr>
            <w:r w:rsidRPr="00C61E44">
              <w:rPr>
                <w:rFonts w:ascii="Arial" w:eastAsia="Calibri" w:hAnsi="Arial" w:cs="Arial"/>
                <w:sz w:val="22"/>
                <w:szCs w:val="22"/>
                <w:lang w:eastAsia="en-US"/>
              </w:rPr>
              <w:t>Parecer de órgão técnico e assinatura do termo de colaboração.</w:t>
            </w:r>
          </w:p>
        </w:tc>
      </w:tr>
      <w:tr w:rsidR="007067DB" w:rsidRPr="00C61E44" w14:paraId="178F537B" w14:textId="77777777" w:rsidTr="007067DB">
        <w:tc>
          <w:tcPr>
            <w:tcW w:w="0" w:type="auto"/>
            <w:shd w:val="clear" w:color="auto" w:fill="auto"/>
          </w:tcPr>
          <w:p w14:paraId="49562384" w14:textId="77777777" w:rsidR="007067DB" w:rsidRPr="00C61E44" w:rsidRDefault="007067DB" w:rsidP="00521CDF">
            <w:pPr>
              <w:suppressAutoHyphens w:val="0"/>
              <w:spacing w:after="200" w:line="276" w:lineRule="auto"/>
              <w:rPr>
                <w:rFonts w:ascii="Arial" w:eastAsia="Calibri" w:hAnsi="Arial" w:cs="Arial"/>
                <w:b/>
                <w:lang w:eastAsia="en-US"/>
              </w:rPr>
            </w:pPr>
            <w:r w:rsidRPr="00C61E44">
              <w:rPr>
                <w:rFonts w:ascii="Arial" w:eastAsia="Calibri" w:hAnsi="Arial" w:cs="Arial"/>
                <w:b/>
                <w:sz w:val="22"/>
                <w:szCs w:val="22"/>
                <w:lang w:eastAsia="en-US"/>
              </w:rPr>
              <w:t>5</w:t>
            </w:r>
          </w:p>
        </w:tc>
        <w:tc>
          <w:tcPr>
            <w:tcW w:w="8535" w:type="dxa"/>
            <w:shd w:val="clear" w:color="auto" w:fill="auto"/>
          </w:tcPr>
          <w:p w14:paraId="089D59EB" w14:textId="77777777" w:rsidR="007067DB" w:rsidRPr="00C61E44" w:rsidRDefault="007067DB" w:rsidP="00521CDF">
            <w:pPr>
              <w:suppressAutoHyphens w:val="0"/>
              <w:spacing w:after="200" w:line="276" w:lineRule="auto"/>
              <w:jc w:val="both"/>
              <w:rPr>
                <w:rFonts w:ascii="Arial" w:eastAsia="Calibri" w:hAnsi="Arial" w:cs="Arial"/>
                <w:lang w:eastAsia="en-US"/>
              </w:rPr>
            </w:pPr>
            <w:r w:rsidRPr="00F503D7">
              <w:rPr>
                <w:rFonts w:ascii="Arial" w:eastAsia="Calibri" w:hAnsi="Arial" w:cs="Arial"/>
                <w:sz w:val="22"/>
                <w:szCs w:val="22"/>
                <w:lang w:eastAsia="en-US"/>
              </w:rPr>
              <w:t>Publicação do extrato do termo de colaboração no Diário Oficial do Município.</w:t>
            </w:r>
          </w:p>
        </w:tc>
      </w:tr>
    </w:tbl>
    <w:p w14:paraId="7082579E" w14:textId="77777777" w:rsidR="007067DB" w:rsidRPr="00C61E44" w:rsidRDefault="00567CE0" w:rsidP="007067DB">
      <w:pPr>
        <w:widowControl w:val="0"/>
        <w:tabs>
          <w:tab w:val="left" w:pos="567"/>
        </w:tabs>
        <w:autoSpaceDE w:val="0"/>
        <w:spacing w:before="120" w:after="120"/>
        <w:jc w:val="both"/>
        <w:rPr>
          <w:rFonts w:ascii="Arial" w:hAnsi="Arial" w:cs="Arial"/>
          <w:sz w:val="22"/>
          <w:szCs w:val="22"/>
        </w:rPr>
      </w:pPr>
      <w:r>
        <w:rPr>
          <w:rFonts w:ascii="Arial" w:hAnsi="Arial" w:cs="Arial"/>
          <w:b/>
          <w:sz w:val="22"/>
          <w:szCs w:val="22"/>
        </w:rPr>
        <w:t>7</w:t>
      </w:r>
      <w:r w:rsidR="007067DB" w:rsidRPr="00C61E44">
        <w:rPr>
          <w:rFonts w:ascii="Arial" w:hAnsi="Arial" w:cs="Arial"/>
          <w:b/>
          <w:sz w:val="22"/>
          <w:szCs w:val="22"/>
        </w:rPr>
        <w:t xml:space="preserve">.2. </w:t>
      </w:r>
      <w:r w:rsidR="007067DB" w:rsidRPr="00C61E44">
        <w:rPr>
          <w:rFonts w:ascii="Arial" w:hAnsi="Arial" w:cs="Arial"/>
          <w:b/>
          <w:sz w:val="22"/>
          <w:szCs w:val="22"/>
        </w:rPr>
        <w:tab/>
        <w:t xml:space="preserve">Etapa 1: </w:t>
      </w:r>
      <w:r w:rsidR="007067DB" w:rsidRPr="00C61E44">
        <w:rPr>
          <w:rFonts w:ascii="Arial" w:hAnsi="Arial" w:cs="Arial"/>
          <w:b/>
          <w:sz w:val="22"/>
          <w:szCs w:val="22"/>
          <w:lang w:eastAsia="pt-BR"/>
        </w:rPr>
        <w:t>Convocação da OSC selecionada para a</w:t>
      </w:r>
      <w:r w:rsidR="007067DB" w:rsidRPr="00C61E44">
        <w:rPr>
          <w:rFonts w:ascii="Arial" w:hAnsi="Arial" w:cs="Arial"/>
          <w:b/>
          <w:color w:val="000000"/>
          <w:sz w:val="22"/>
          <w:szCs w:val="22"/>
          <w:lang w:eastAsia="pt-BR"/>
        </w:rPr>
        <w:t>presentação do plano de trabalho e comprovação do atendimento dos requisitos para celebração da parceria e de que não incorre nos impedimentos (vedações) legais</w:t>
      </w:r>
      <w:r w:rsidR="007067DB" w:rsidRPr="00C61E44">
        <w:rPr>
          <w:rFonts w:ascii="Arial" w:hAnsi="Arial" w:cs="Arial"/>
          <w:b/>
          <w:sz w:val="22"/>
          <w:szCs w:val="22"/>
        </w:rPr>
        <w:t xml:space="preserve">. </w:t>
      </w:r>
      <w:r w:rsidR="007067DB" w:rsidRPr="00C61E44">
        <w:rPr>
          <w:rFonts w:ascii="Arial" w:hAnsi="Arial" w:cs="Arial"/>
          <w:sz w:val="22"/>
          <w:szCs w:val="22"/>
        </w:rPr>
        <w:t>Para a celebração da parceria, a administração pública municipal convocará a</w:t>
      </w:r>
      <w:r w:rsidR="007067DB">
        <w:rPr>
          <w:rFonts w:ascii="Arial" w:hAnsi="Arial" w:cs="Arial"/>
          <w:sz w:val="22"/>
          <w:szCs w:val="22"/>
        </w:rPr>
        <w:t xml:space="preserve"> Federação ou</w:t>
      </w:r>
      <w:r w:rsidR="007067DB" w:rsidRPr="00C61E44">
        <w:rPr>
          <w:rFonts w:ascii="Arial" w:hAnsi="Arial" w:cs="Arial"/>
          <w:sz w:val="22"/>
          <w:szCs w:val="22"/>
        </w:rPr>
        <w:t xml:space="preserve"> OSC selecionada para, no prazo de 15 (quinze) dias corridos a partir da convocação, apresentar o seu plano de trabalho e a documentação exigida para comprovação dos requisitos para a celebração da parceria e de que não incorre nos impedimentos legais.</w:t>
      </w:r>
    </w:p>
    <w:p w14:paraId="5368429B" w14:textId="77777777" w:rsidR="007067DB" w:rsidRPr="00F50EA6" w:rsidRDefault="00567CE0" w:rsidP="007067DB">
      <w:pPr>
        <w:widowControl w:val="0"/>
        <w:tabs>
          <w:tab w:val="left" w:pos="567"/>
        </w:tabs>
        <w:autoSpaceDE w:val="0"/>
        <w:spacing w:before="120" w:after="120"/>
        <w:jc w:val="both"/>
        <w:rPr>
          <w:rFonts w:ascii="Arial" w:hAnsi="Arial" w:cs="Arial"/>
          <w:sz w:val="22"/>
          <w:szCs w:val="22"/>
        </w:rPr>
      </w:pPr>
      <w:r>
        <w:rPr>
          <w:rFonts w:ascii="Arial" w:hAnsi="Arial" w:cs="Arial"/>
          <w:b/>
          <w:sz w:val="22"/>
          <w:szCs w:val="22"/>
        </w:rPr>
        <w:t>7</w:t>
      </w:r>
      <w:r w:rsidR="007067DB" w:rsidRPr="00C61E44">
        <w:rPr>
          <w:rFonts w:ascii="Arial" w:hAnsi="Arial" w:cs="Arial"/>
          <w:b/>
          <w:sz w:val="22"/>
          <w:szCs w:val="22"/>
        </w:rPr>
        <w:t>.2.1.</w:t>
      </w:r>
      <w:r w:rsidR="007067DB" w:rsidRPr="00C61E44">
        <w:rPr>
          <w:rFonts w:ascii="Arial" w:hAnsi="Arial" w:cs="Arial"/>
          <w:sz w:val="22"/>
          <w:szCs w:val="22"/>
        </w:rPr>
        <w:t xml:space="preserve"> Por meio do plano de trabalho, a OSC selecionada deverá apresentar o detalhamento da proposta submetida e aprovada no processo de seleção, com todos os pormenores exigidos pela legislação</w:t>
      </w:r>
      <w:r w:rsidR="007067DB">
        <w:rPr>
          <w:rFonts w:ascii="Arial" w:hAnsi="Arial" w:cs="Arial"/>
          <w:sz w:val="22"/>
          <w:szCs w:val="22"/>
        </w:rPr>
        <w:t xml:space="preserve">. O modelo do Plano de Trabalho será disponibilizado à OSC vencedora. </w:t>
      </w:r>
      <w:r w:rsidR="007067DB" w:rsidRPr="00F50EA6">
        <w:rPr>
          <w:rFonts w:ascii="Arial" w:hAnsi="Arial" w:cs="Arial"/>
          <w:sz w:val="22"/>
          <w:szCs w:val="22"/>
        </w:rPr>
        <w:t xml:space="preserve">   </w:t>
      </w:r>
    </w:p>
    <w:p w14:paraId="61D01809" w14:textId="77777777" w:rsidR="007067DB" w:rsidRPr="00C61E44" w:rsidRDefault="00567CE0" w:rsidP="007067DB">
      <w:pPr>
        <w:widowControl w:val="0"/>
        <w:tabs>
          <w:tab w:val="left" w:pos="567"/>
        </w:tabs>
        <w:autoSpaceDE w:val="0"/>
        <w:spacing w:before="120" w:after="120"/>
        <w:jc w:val="both"/>
        <w:rPr>
          <w:rFonts w:ascii="Arial" w:hAnsi="Arial" w:cs="Arial"/>
          <w:sz w:val="22"/>
          <w:szCs w:val="22"/>
        </w:rPr>
      </w:pPr>
      <w:r>
        <w:rPr>
          <w:rFonts w:ascii="Arial" w:hAnsi="Arial" w:cs="Arial"/>
          <w:b/>
          <w:sz w:val="22"/>
          <w:szCs w:val="22"/>
        </w:rPr>
        <w:t>7</w:t>
      </w:r>
      <w:r w:rsidR="007067DB" w:rsidRPr="00C61E44">
        <w:rPr>
          <w:rFonts w:ascii="Arial" w:hAnsi="Arial" w:cs="Arial"/>
          <w:b/>
          <w:sz w:val="22"/>
          <w:szCs w:val="22"/>
        </w:rPr>
        <w:t>.2.2.</w:t>
      </w:r>
      <w:r w:rsidR="007067DB" w:rsidRPr="00C61E44">
        <w:rPr>
          <w:rFonts w:ascii="Arial" w:hAnsi="Arial" w:cs="Arial"/>
          <w:sz w:val="22"/>
          <w:szCs w:val="22"/>
        </w:rPr>
        <w:t xml:space="preserve"> O plano de trabalho deverá conter, no mínimo, os seguintes elementos: </w:t>
      </w:r>
    </w:p>
    <w:p w14:paraId="07370869" w14:textId="77777777" w:rsidR="007067DB" w:rsidRPr="00C61E44" w:rsidRDefault="007067DB" w:rsidP="007067DB">
      <w:pPr>
        <w:tabs>
          <w:tab w:val="left" w:pos="851"/>
        </w:tabs>
        <w:suppressAutoHyphens w:val="0"/>
        <w:spacing w:before="120" w:after="120"/>
        <w:ind w:firstLine="567"/>
        <w:contextualSpacing/>
        <w:jc w:val="both"/>
        <w:rPr>
          <w:rFonts w:ascii="Arial" w:hAnsi="Arial" w:cs="Arial"/>
          <w:sz w:val="22"/>
          <w:szCs w:val="22"/>
        </w:rPr>
      </w:pPr>
      <w:r w:rsidRPr="00C61E44">
        <w:rPr>
          <w:rFonts w:ascii="Arial" w:hAnsi="Arial" w:cs="Arial"/>
          <w:sz w:val="22"/>
          <w:szCs w:val="22"/>
        </w:rPr>
        <w:t xml:space="preserve">a) </w:t>
      </w:r>
      <w:r w:rsidRPr="00C61E44">
        <w:rPr>
          <w:rFonts w:ascii="Arial" w:hAnsi="Arial" w:cs="Arial"/>
          <w:sz w:val="22"/>
          <w:szCs w:val="22"/>
        </w:rPr>
        <w:tab/>
        <w:t>a descrição da realidade objeto da parceria, devendo ser demonstrado o nexo com a atividade ou o projeto e com as metas a serem atingidas;</w:t>
      </w:r>
    </w:p>
    <w:p w14:paraId="654A5046" w14:textId="77777777" w:rsidR="007067DB" w:rsidRPr="00C61E44" w:rsidRDefault="007067DB" w:rsidP="007067DB">
      <w:pPr>
        <w:tabs>
          <w:tab w:val="left" w:pos="851"/>
        </w:tabs>
        <w:suppressAutoHyphens w:val="0"/>
        <w:spacing w:before="120" w:after="120"/>
        <w:ind w:firstLine="567"/>
        <w:contextualSpacing/>
        <w:jc w:val="both"/>
        <w:rPr>
          <w:rFonts w:ascii="Arial" w:hAnsi="Arial" w:cs="Arial"/>
          <w:sz w:val="22"/>
          <w:szCs w:val="22"/>
        </w:rPr>
      </w:pPr>
      <w:r>
        <w:rPr>
          <w:rFonts w:ascii="Arial" w:hAnsi="Arial" w:cs="Arial"/>
          <w:sz w:val="22"/>
          <w:szCs w:val="22"/>
        </w:rPr>
        <w:t>b</w:t>
      </w:r>
      <w:r w:rsidRPr="00C61E44">
        <w:rPr>
          <w:rFonts w:ascii="Arial" w:hAnsi="Arial" w:cs="Arial"/>
          <w:sz w:val="22"/>
          <w:szCs w:val="22"/>
        </w:rPr>
        <w:t xml:space="preserve">) </w:t>
      </w:r>
      <w:r w:rsidRPr="00C61E44">
        <w:rPr>
          <w:rFonts w:ascii="Arial" w:hAnsi="Arial" w:cs="Arial"/>
          <w:sz w:val="22"/>
          <w:szCs w:val="22"/>
        </w:rPr>
        <w:tab/>
        <w:t xml:space="preserve">a descrição de metas quantitativas e mensuráveis a serem atingidas; </w:t>
      </w:r>
    </w:p>
    <w:p w14:paraId="6EF68D1B" w14:textId="77777777" w:rsidR="007067DB" w:rsidRPr="00C61E44" w:rsidRDefault="007067DB" w:rsidP="007067DB">
      <w:pPr>
        <w:tabs>
          <w:tab w:val="left" w:pos="851"/>
        </w:tabs>
        <w:suppressAutoHyphens w:val="0"/>
        <w:spacing w:before="120" w:after="120"/>
        <w:ind w:firstLine="567"/>
        <w:contextualSpacing/>
        <w:jc w:val="both"/>
        <w:rPr>
          <w:rFonts w:ascii="Arial" w:hAnsi="Arial" w:cs="Arial"/>
          <w:sz w:val="22"/>
          <w:szCs w:val="22"/>
        </w:rPr>
      </w:pPr>
      <w:r>
        <w:rPr>
          <w:rFonts w:ascii="Arial" w:hAnsi="Arial" w:cs="Arial"/>
          <w:sz w:val="22"/>
          <w:szCs w:val="22"/>
        </w:rPr>
        <w:t>c</w:t>
      </w:r>
      <w:r w:rsidRPr="00C61E44">
        <w:rPr>
          <w:rFonts w:ascii="Arial" w:hAnsi="Arial" w:cs="Arial"/>
          <w:sz w:val="22"/>
          <w:szCs w:val="22"/>
        </w:rPr>
        <w:t xml:space="preserve">) </w:t>
      </w:r>
      <w:r w:rsidRPr="00C61E44">
        <w:rPr>
          <w:rFonts w:ascii="Arial" w:hAnsi="Arial" w:cs="Arial"/>
          <w:sz w:val="22"/>
          <w:szCs w:val="22"/>
        </w:rPr>
        <w:tab/>
        <w:t>a definição dos indicadores, documentos e outros meios a serem utilizados para a aferição do cumprimento das metas;</w:t>
      </w:r>
    </w:p>
    <w:p w14:paraId="0390326F" w14:textId="77777777" w:rsidR="007067DB" w:rsidRPr="00C61E44" w:rsidRDefault="007067DB" w:rsidP="007067DB">
      <w:pPr>
        <w:tabs>
          <w:tab w:val="left" w:pos="851"/>
        </w:tabs>
        <w:suppressAutoHyphens w:val="0"/>
        <w:spacing w:before="120" w:after="120"/>
        <w:ind w:firstLine="567"/>
        <w:contextualSpacing/>
        <w:jc w:val="both"/>
        <w:rPr>
          <w:rFonts w:ascii="Arial" w:hAnsi="Arial" w:cs="Arial"/>
          <w:sz w:val="22"/>
          <w:szCs w:val="22"/>
        </w:rPr>
      </w:pPr>
      <w:r>
        <w:rPr>
          <w:rFonts w:ascii="Arial" w:hAnsi="Arial" w:cs="Arial"/>
          <w:sz w:val="22"/>
          <w:szCs w:val="22"/>
        </w:rPr>
        <w:t>d</w:t>
      </w:r>
      <w:r w:rsidRPr="00C61E44">
        <w:rPr>
          <w:rFonts w:ascii="Arial" w:hAnsi="Arial" w:cs="Arial"/>
          <w:sz w:val="22"/>
          <w:szCs w:val="22"/>
        </w:rPr>
        <w:t xml:space="preserve">) </w:t>
      </w:r>
      <w:r w:rsidRPr="00C61E44">
        <w:rPr>
          <w:rFonts w:ascii="Arial" w:hAnsi="Arial" w:cs="Arial"/>
          <w:sz w:val="22"/>
          <w:szCs w:val="22"/>
        </w:rPr>
        <w:tab/>
        <w:t>a previsão de receitas e a estimativa de despesas a serem realizadas na execução das ações, incluindo os encargos sociais e trabalhistas e a discriminação dos custos diretos e indiretos necessários à execução do objeto;</w:t>
      </w:r>
    </w:p>
    <w:p w14:paraId="4DEB75E9" w14:textId="77777777" w:rsidR="007067DB" w:rsidRPr="00C61E44" w:rsidRDefault="007067DB" w:rsidP="007067DB">
      <w:pPr>
        <w:widowControl w:val="0"/>
        <w:tabs>
          <w:tab w:val="left" w:pos="851"/>
        </w:tabs>
        <w:autoSpaceDE w:val="0"/>
        <w:spacing w:before="120" w:after="120"/>
        <w:ind w:firstLine="567"/>
        <w:contextualSpacing/>
        <w:jc w:val="both"/>
        <w:rPr>
          <w:rFonts w:ascii="Arial" w:hAnsi="Arial" w:cs="Arial"/>
          <w:sz w:val="22"/>
          <w:szCs w:val="22"/>
        </w:rPr>
      </w:pPr>
      <w:r>
        <w:rPr>
          <w:rFonts w:ascii="Arial" w:hAnsi="Arial" w:cs="Arial"/>
          <w:sz w:val="22"/>
          <w:szCs w:val="22"/>
        </w:rPr>
        <w:t>e</w:t>
      </w:r>
      <w:r w:rsidRPr="00C61E44">
        <w:rPr>
          <w:rFonts w:ascii="Arial" w:hAnsi="Arial" w:cs="Arial"/>
          <w:sz w:val="22"/>
          <w:szCs w:val="22"/>
        </w:rPr>
        <w:t xml:space="preserve">) </w:t>
      </w:r>
      <w:r w:rsidRPr="00C61E44">
        <w:rPr>
          <w:rFonts w:ascii="Arial" w:hAnsi="Arial" w:cs="Arial"/>
          <w:sz w:val="22"/>
          <w:szCs w:val="22"/>
        </w:rPr>
        <w:tab/>
        <w:t>os valores a serem repassados mediante cronograma de desembolso; e,</w:t>
      </w:r>
    </w:p>
    <w:p w14:paraId="5D173E37" w14:textId="77777777" w:rsidR="007067DB" w:rsidRPr="00C61E44" w:rsidRDefault="007067DB" w:rsidP="007067DB">
      <w:pPr>
        <w:widowControl w:val="0"/>
        <w:tabs>
          <w:tab w:val="left" w:pos="851"/>
        </w:tabs>
        <w:autoSpaceDE w:val="0"/>
        <w:spacing w:before="120" w:after="120"/>
        <w:ind w:firstLine="567"/>
        <w:contextualSpacing/>
        <w:jc w:val="both"/>
        <w:rPr>
          <w:rFonts w:ascii="Arial" w:hAnsi="Arial" w:cs="Arial"/>
          <w:sz w:val="22"/>
          <w:szCs w:val="22"/>
        </w:rPr>
      </w:pPr>
      <w:r>
        <w:rPr>
          <w:rFonts w:ascii="Arial" w:hAnsi="Arial" w:cs="Arial"/>
          <w:sz w:val="22"/>
          <w:szCs w:val="22"/>
        </w:rPr>
        <w:t>f</w:t>
      </w:r>
      <w:r w:rsidRPr="00C61E44">
        <w:rPr>
          <w:rFonts w:ascii="Arial" w:hAnsi="Arial" w:cs="Arial"/>
          <w:sz w:val="22"/>
          <w:szCs w:val="22"/>
        </w:rPr>
        <w:t xml:space="preserve">) </w:t>
      </w:r>
      <w:r w:rsidRPr="00C61E44">
        <w:rPr>
          <w:rFonts w:ascii="Arial" w:hAnsi="Arial" w:cs="Arial"/>
          <w:sz w:val="22"/>
          <w:szCs w:val="22"/>
        </w:rPr>
        <w:tab/>
        <w:t>as ações que demandarão pagamento em espécie, quando for o caso.</w:t>
      </w:r>
    </w:p>
    <w:p w14:paraId="5FBAA443" w14:textId="77777777" w:rsidR="007067DB" w:rsidRPr="00C61E44" w:rsidRDefault="007067DB" w:rsidP="007067DB">
      <w:pPr>
        <w:widowControl w:val="0"/>
        <w:tabs>
          <w:tab w:val="left" w:pos="567"/>
        </w:tabs>
        <w:autoSpaceDE w:val="0"/>
        <w:spacing w:before="120" w:after="120"/>
        <w:contextualSpacing/>
        <w:jc w:val="both"/>
        <w:rPr>
          <w:rFonts w:ascii="Arial" w:hAnsi="Arial" w:cs="Arial"/>
          <w:sz w:val="22"/>
          <w:szCs w:val="22"/>
        </w:rPr>
      </w:pPr>
    </w:p>
    <w:p w14:paraId="163C87D7" w14:textId="77777777" w:rsidR="007067DB" w:rsidRPr="00C61E44" w:rsidRDefault="00567CE0" w:rsidP="007067DB">
      <w:pPr>
        <w:widowControl w:val="0"/>
        <w:tabs>
          <w:tab w:val="left" w:pos="567"/>
        </w:tabs>
        <w:autoSpaceDE w:val="0"/>
        <w:spacing w:before="120" w:after="120"/>
        <w:jc w:val="both"/>
        <w:rPr>
          <w:rFonts w:ascii="Arial" w:hAnsi="Arial" w:cs="Arial"/>
          <w:sz w:val="22"/>
          <w:szCs w:val="22"/>
        </w:rPr>
      </w:pPr>
      <w:r>
        <w:rPr>
          <w:rFonts w:ascii="Arial" w:hAnsi="Arial" w:cs="Arial"/>
          <w:b/>
          <w:sz w:val="22"/>
          <w:szCs w:val="22"/>
        </w:rPr>
        <w:t>7</w:t>
      </w:r>
      <w:r w:rsidR="007067DB" w:rsidRPr="00C61E44">
        <w:rPr>
          <w:rFonts w:ascii="Arial" w:hAnsi="Arial" w:cs="Arial"/>
          <w:b/>
          <w:sz w:val="22"/>
          <w:szCs w:val="22"/>
        </w:rPr>
        <w:t>.2.3.</w:t>
      </w:r>
      <w:r w:rsidR="007067DB" w:rsidRPr="00C61E44">
        <w:rPr>
          <w:rFonts w:ascii="Arial" w:hAnsi="Arial" w:cs="Arial"/>
          <w:sz w:val="22"/>
          <w:szCs w:val="22"/>
        </w:rPr>
        <w:t xml:space="preserve">  A previsão de receitas e despesas de que trata a</w:t>
      </w:r>
      <w:r w:rsidR="007067DB">
        <w:rPr>
          <w:rFonts w:ascii="Arial" w:hAnsi="Arial" w:cs="Arial"/>
          <w:sz w:val="22"/>
          <w:szCs w:val="22"/>
        </w:rPr>
        <w:t>s</w:t>
      </w:r>
      <w:r w:rsidR="007067DB" w:rsidRPr="00C61E44">
        <w:rPr>
          <w:rFonts w:ascii="Arial" w:hAnsi="Arial" w:cs="Arial"/>
          <w:sz w:val="22"/>
          <w:szCs w:val="22"/>
        </w:rPr>
        <w:t xml:space="preserve"> alínea</w:t>
      </w:r>
      <w:r w:rsidR="007067DB">
        <w:rPr>
          <w:rFonts w:ascii="Arial" w:hAnsi="Arial" w:cs="Arial"/>
          <w:sz w:val="22"/>
          <w:szCs w:val="22"/>
        </w:rPr>
        <w:t>s “d; e; f</w:t>
      </w:r>
      <w:r w:rsidR="007067DB" w:rsidRPr="00C61E44">
        <w:rPr>
          <w:rFonts w:ascii="Arial" w:hAnsi="Arial" w:cs="Arial"/>
          <w:sz w:val="22"/>
          <w:szCs w:val="22"/>
        </w:rPr>
        <w:t xml:space="preserve">” do </w:t>
      </w:r>
      <w:r w:rsidR="007067DB" w:rsidRPr="00F50EA6">
        <w:rPr>
          <w:rFonts w:ascii="Arial" w:hAnsi="Arial" w:cs="Arial"/>
          <w:sz w:val="22"/>
          <w:szCs w:val="22"/>
        </w:rPr>
        <w:t>item 8.2.2. deste Edital</w:t>
      </w:r>
      <w:r w:rsidR="007067DB" w:rsidRPr="00C61E44">
        <w:rPr>
          <w:rFonts w:ascii="Arial" w:hAnsi="Arial" w:cs="Arial"/>
          <w:sz w:val="22"/>
          <w:szCs w:val="22"/>
        </w:rPr>
        <w:t xml:space="preserve"> deverá incluir os elementos indicativos da mensuração da compatibilidade dos custos apresentados com os preços praticados no mercado ou com outras parcerias da mesma natureza, para cada  item, podendo ser utilizadas cotações, tabelas de preços de associações profissionais, publicações especializadas, atas de registro de preços vigentes ou quaisquer outras fontes de informação disponíveis ao público. </w:t>
      </w:r>
      <w:r w:rsidR="007067DB" w:rsidRPr="00F50EA6">
        <w:rPr>
          <w:rFonts w:ascii="Arial" w:hAnsi="Arial" w:cs="Arial"/>
          <w:sz w:val="22"/>
          <w:szCs w:val="22"/>
        </w:rPr>
        <w:t>No caso de cotações, a OSC deverá apresentar a cotação de preços de, no mínimo, 3 (três) fornecedores, sendo admitidas cotações de sítios eletrônicos, desde que identifique a data da cotação e o fornecedor específico.</w:t>
      </w:r>
    </w:p>
    <w:p w14:paraId="2B34135B" w14:textId="77777777" w:rsidR="007067DB" w:rsidRPr="00C61E44" w:rsidRDefault="00DF5397" w:rsidP="007067DB">
      <w:pPr>
        <w:widowControl w:val="0"/>
        <w:autoSpaceDE w:val="0"/>
        <w:spacing w:before="120" w:after="120"/>
        <w:jc w:val="both"/>
        <w:rPr>
          <w:rFonts w:ascii="Arial" w:hAnsi="Arial" w:cs="Arial"/>
          <w:sz w:val="22"/>
          <w:szCs w:val="22"/>
        </w:rPr>
      </w:pPr>
      <w:r>
        <w:rPr>
          <w:rFonts w:ascii="Arial" w:hAnsi="Arial" w:cs="Arial"/>
          <w:b/>
          <w:sz w:val="22"/>
          <w:szCs w:val="22"/>
        </w:rPr>
        <w:t>7</w:t>
      </w:r>
      <w:r w:rsidR="007067DB" w:rsidRPr="00C61E44">
        <w:rPr>
          <w:rFonts w:ascii="Arial" w:hAnsi="Arial" w:cs="Arial"/>
          <w:b/>
          <w:sz w:val="22"/>
          <w:szCs w:val="22"/>
        </w:rPr>
        <w:t>.2.4.</w:t>
      </w:r>
      <w:r w:rsidR="007067DB" w:rsidRPr="00C61E44">
        <w:rPr>
          <w:rFonts w:ascii="Arial" w:hAnsi="Arial" w:cs="Arial"/>
          <w:sz w:val="22"/>
          <w:szCs w:val="22"/>
        </w:rPr>
        <w:tab/>
        <w:t xml:space="preserve">O plano de trabalho e os documentos comprobatórios do cumprimento dos requisitos impostos nesta Etapa serão apresentados pela OSC por via original ou cópia autenticada entregue à Comissão de Seleção. Tais documentos deverão ser entregues via postal (SEDEX ou carta registrada com aviso de recebimento) ou pessoalmente no endereço informado no item 1.4 </w:t>
      </w:r>
      <w:r w:rsidR="007067DB" w:rsidRPr="00C61E44">
        <w:rPr>
          <w:rFonts w:ascii="Arial" w:hAnsi="Arial" w:cs="Arial"/>
          <w:sz w:val="22"/>
          <w:szCs w:val="22"/>
        </w:rPr>
        <w:lastRenderedPageBreak/>
        <w:t>deste Edital.</w:t>
      </w:r>
    </w:p>
    <w:p w14:paraId="07D75225" w14:textId="77777777" w:rsidR="007067DB" w:rsidRPr="00C61E44" w:rsidRDefault="00DF5397" w:rsidP="007067DB">
      <w:pPr>
        <w:tabs>
          <w:tab w:val="left" w:pos="709"/>
        </w:tabs>
        <w:suppressAutoHyphens w:val="0"/>
        <w:spacing w:before="120" w:after="120"/>
        <w:jc w:val="both"/>
        <w:rPr>
          <w:rFonts w:ascii="Arial" w:hAnsi="Arial" w:cs="Arial"/>
          <w:sz w:val="22"/>
          <w:szCs w:val="22"/>
        </w:rPr>
      </w:pPr>
      <w:r>
        <w:rPr>
          <w:rFonts w:ascii="Arial" w:hAnsi="Arial" w:cs="Arial"/>
          <w:b/>
          <w:sz w:val="22"/>
          <w:szCs w:val="22"/>
        </w:rPr>
        <w:t>7</w:t>
      </w:r>
      <w:r w:rsidR="007067DB" w:rsidRPr="00C61E44">
        <w:rPr>
          <w:rFonts w:ascii="Arial" w:hAnsi="Arial" w:cs="Arial"/>
          <w:b/>
          <w:sz w:val="22"/>
          <w:szCs w:val="22"/>
        </w:rPr>
        <w:t xml:space="preserve">.3. </w:t>
      </w:r>
      <w:r w:rsidR="007067DB" w:rsidRPr="00C61E44">
        <w:rPr>
          <w:rFonts w:ascii="Arial" w:hAnsi="Arial" w:cs="Arial"/>
          <w:b/>
          <w:sz w:val="22"/>
          <w:szCs w:val="22"/>
        </w:rPr>
        <w:tab/>
        <w:t xml:space="preserve">Etapa 2: </w:t>
      </w:r>
      <w:r w:rsidR="007067DB" w:rsidRPr="00C61E44">
        <w:rPr>
          <w:rFonts w:ascii="Arial" w:eastAsia="Calibri" w:hAnsi="Arial" w:cs="Arial"/>
          <w:b/>
          <w:sz w:val="22"/>
          <w:szCs w:val="22"/>
          <w:lang w:eastAsia="en-US"/>
        </w:rPr>
        <w:t xml:space="preserve">Verificação do cumprimento dos requisitos </w:t>
      </w:r>
      <w:r w:rsidR="007067DB" w:rsidRPr="00C61E44">
        <w:rPr>
          <w:rFonts w:ascii="Arial" w:hAnsi="Arial" w:cs="Arial"/>
          <w:b/>
          <w:color w:val="000000"/>
          <w:sz w:val="22"/>
          <w:szCs w:val="22"/>
          <w:lang w:eastAsia="pt-BR"/>
        </w:rPr>
        <w:t>para celebração da parceria e de que não incorre nos impedimentos (vedações) legais</w:t>
      </w:r>
      <w:r w:rsidR="007067DB" w:rsidRPr="00C61E44">
        <w:rPr>
          <w:rFonts w:ascii="Arial" w:hAnsi="Arial" w:cs="Arial"/>
          <w:b/>
          <w:sz w:val="22"/>
          <w:szCs w:val="22"/>
        </w:rPr>
        <w:t xml:space="preserve">. </w:t>
      </w:r>
      <w:r w:rsidR="007067DB" w:rsidRPr="00C61E44">
        <w:rPr>
          <w:rFonts w:ascii="Arial" w:eastAsia="Calibri" w:hAnsi="Arial" w:cs="Arial"/>
          <w:b/>
          <w:sz w:val="22"/>
          <w:szCs w:val="22"/>
          <w:lang w:eastAsia="en-US"/>
        </w:rPr>
        <w:t>Análise do plano de trabalho</w:t>
      </w:r>
      <w:r w:rsidR="007067DB" w:rsidRPr="00C61E44">
        <w:rPr>
          <w:rFonts w:ascii="Arial" w:hAnsi="Arial" w:cs="Arial"/>
          <w:b/>
          <w:sz w:val="22"/>
          <w:szCs w:val="22"/>
        </w:rPr>
        <w:t xml:space="preserve">. </w:t>
      </w:r>
      <w:r w:rsidR="007067DB" w:rsidRPr="00C61E44">
        <w:rPr>
          <w:rFonts w:ascii="Arial" w:hAnsi="Arial" w:cs="Arial"/>
          <w:sz w:val="22"/>
          <w:szCs w:val="22"/>
        </w:rPr>
        <w:t xml:space="preserve">Esta etapa consiste no exame formal, a ser realizado pela administração pública, do atendimento, </w:t>
      </w:r>
      <w:r w:rsidR="007067DB" w:rsidRPr="00C61E44">
        <w:rPr>
          <w:rFonts w:ascii="Arial" w:hAnsi="Arial" w:cs="Arial"/>
          <w:color w:val="000000"/>
          <w:sz w:val="22"/>
          <w:szCs w:val="22"/>
        </w:rPr>
        <w:t xml:space="preserve">pela OSC selecionada, dos </w:t>
      </w:r>
      <w:r w:rsidR="007067DB" w:rsidRPr="00C61E44">
        <w:rPr>
          <w:rFonts w:ascii="Arial" w:hAnsi="Arial" w:cs="Arial"/>
          <w:sz w:val="22"/>
          <w:szCs w:val="22"/>
        </w:rPr>
        <w:t>requisitos para a celebração da parceria, de que não incorre nos impedimentos legais e cumprimento de demais exigências descritas na Etapa anterior. Esta Etapa 2 engloba, ainda, a análise do plano de trabalho.</w:t>
      </w:r>
    </w:p>
    <w:p w14:paraId="6A76FEE0" w14:textId="77777777" w:rsidR="007067DB" w:rsidRPr="00C61E44" w:rsidRDefault="00DF5397" w:rsidP="007067DB">
      <w:pPr>
        <w:widowControl w:val="0"/>
        <w:tabs>
          <w:tab w:val="left" w:pos="567"/>
        </w:tabs>
        <w:autoSpaceDE w:val="0"/>
        <w:spacing w:before="120" w:after="120"/>
        <w:jc w:val="both"/>
        <w:rPr>
          <w:rFonts w:ascii="Arial" w:hAnsi="Arial" w:cs="Arial"/>
          <w:sz w:val="22"/>
          <w:szCs w:val="22"/>
        </w:rPr>
      </w:pPr>
      <w:r>
        <w:rPr>
          <w:rFonts w:ascii="Arial" w:hAnsi="Arial" w:cs="Arial"/>
          <w:b/>
          <w:sz w:val="22"/>
          <w:szCs w:val="22"/>
        </w:rPr>
        <w:t>7</w:t>
      </w:r>
      <w:r w:rsidR="007067DB" w:rsidRPr="00C61E44">
        <w:rPr>
          <w:rFonts w:ascii="Arial" w:hAnsi="Arial" w:cs="Arial"/>
          <w:b/>
          <w:sz w:val="22"/>
          <w:szCs w:val="22"/>
        </w:rPr>
        <w:t>.3.1.</w:t>
      </w:r>
      <w:r w:rsidR="007067DB" w:rsidRPr="00C61E44">
        <w:rPr>
          <w:rFonts w:ascii="Arial" w:hAnsi="Arial" w:cs="Arial"/>
          <w:sz w:val="22"/>
          <w:szCs w:val="22"/>
        </w:rPr>
        <w:t xml:space="preserve"> No momento da verificação do cumprimento dos requisitos para a celebração de parcerias, a administração pública municipal deverá consultar o Cadastro Informativo de Créditos não Quitados do Setor Público Municipal – CADIN, o Cadastro Nacional de Empresas Inidôneas e Suspensas – CEIS, o Cadastro Integrado de Condenações por Ilícitos Administrativos – CADICON e o Cadastro Nacional de Condenações Cíveis por Ato de Improbidade Administrativa e Inelegibilidade do Conselho Nacional de Justiça – CNJ, para verificar se há informação sobre ocorrência impeditiva à referida celebração. </w:t>
      </w:r>
    </w:p>
    <w:p w14:paraId="721CC25F" w14:textId="77777777" w:rsidR="007067DB" w:rsidRPr="00C61E44" w:rsidRDefault="00DF5397" w:rsidP="007067DB">
      <w:pPr>
        <w:widowControl w:val="0"/>
        <w:tabs>
          <w:tab w:val="left" w:pos="567"/>
        </w:tabs>
        <w:autoSpaceDE w:val="0"/>
        <w:spacing w:before="120" w:after="120"/>
        <w:jc w:val="both"/>
        <w:rPr>
          <w:rFonts w:ascii="Arial" w:hAnsi="Arial" w:cs="Arial"/>
          <w:b/>
          <w:bCs/>
          <w:sz w:val="22"/>
          <w:szCs w:val="22"/>
        </w:rPr>
      </w:pPr>
      <w:r>
        <w:rPr>
          <w:rFonts w:ascii="Arial" w:hAnsi="Arial" w:cs="Arial"/>
          <w:b/>
          <w:color w:val="000000"/>
          <w:sz w:val="22"/>
          <w:szCs w:val="22"/>
          <w:lang w:eastAsia="pt-BR"/>
        </w:rPr>
        <w:t>7</w:t>
      </w:r>
      <w:r w:rsidR="007067DB" w:rsidRPr="00C61E44">
        <w:rPr>
          <w:rFonts w:ascii="Arial" w:hAnsi="Arial" w:cs="Arial"/>
          <w:b/>
          <w:color w:val="000000"/>
          <w:sz w:val="22"/>
          <w:szCs w:val="22"/>
          <w:lang w:eastAsia="pt-BR"/>
        </w:rPr>
        <w:t>.3.2.</w:t>
      </w:r>
      <w:r w:rsidR="007067DB" w:rsidRPr="00C61E44">
        <w:rPr>
          <w:rFonts w:ascii="Arial" w:hAnsi="Arial" w:cs="Arial"/>
          <w:color w:val="000000"/>
          <w:sz w:val="22"/>
          <w:szCs w:val="22"/>
          <w:lang w:eastAsia="pt-BR"/>
        </w:rPr>
        <w:t xml:space="preserve"> A</w:t>
      </w:r>
      <w:r w:rsidR="007067DB" w:rsidRPr="00C61E44">
        <w:rPr>
          <w:rFonts w:ascii="Arial" w:hAnsi="Arial" w:cs="Arial"/>
          <w:bCs/>
          <w:sz w:val="22"/>
          <w:szCs w:val="22"/>
        </w:rPr>
        <w:t xml:space="preserve"> administração pública municipal examinará o plano de trabalho apresentado pela</w:t>
      </w:r>
      <w:r w:rsidR="007067DB">
        <w:rPr>
          <w:rFonts w:ascii="Arial" w:hAnsi="Arial" w:cs="Arial"/>
          <w:bCs/>
          <w:sz w:val="22"/>
          <w:szCs w:val="22"/>
        </w:rPr>
        <w:t xml:space="preserve"> Federação ou</w:t>
      </w:r>
      <w:r w:rsidR="007067DB" w:rsidRPr="00C61E44">
        <w:rPr>
          <w:rFonts w:ascii="Arial" w:hAnsi="Arial" w:cs="Arial"/>
          <w:bCs/>
          <w:sz w:val="22"/>
          <w:szCs w:val="22"/>
        </w:rPr>
        <w:t xml:space="preserve"> OSC selecionada ou, se for o caso, pela</w:t>
      </w:r>
      <w:r w:rsidR="007067DB">
        <w:rPr>
          <w:rFonts w:ascii="Arial" w:hAnsi="Arial" w:cs="Arial"/>
          <w:bCs/>
          <w:sz w:val="22"/>
          <w:szCs w:val="22"/>
        </w:rPr>
        <w:t xml:space="preserve"> Federação ou</w:t>
      </w:r>
      <w:r w:rsidR="007067DB" w:rsidRPr="00C61E44">
        <w:rPr>
          <w:rFonts w:ascii="Arial" w:hAnsi="Arial" w:cs="Arial"/>
          <w:bCs/>
          <w:sz w:val="22"/>
          <w:szCs w:val="22"/>
        </w:rPr>
        <w:t xml:space="preserve"> OSC </w:t>
      </w:r>
      <w:r w:rsidR="007067DB" w:rsidRPr="00C61E44">
        <w:rPr>
          <w:rFonts w:ascii="Arial" w:hAnsi="Arial" w:cs="Arial"/>
          <w:color w:val="000000"/>
          <w:sz w:val="22"/>
          <w:szCs w:val="22"/>
        </w:rPr>
        <w:t>imediatamente mais bem classificada</w:t>
      </w:r>
      <w:r w:rsidR="007067DB" w:rsidRPr="00C61E44">
        <w:rPr>
          <w:rFonts w:ascii="Arial" w:hAnsi="Arial" w:cs="Arial"/>
          <w:bCs/>
          <w:sz w:val="22"/>
          <w:szCs w:val="22"/>
        </w:rPr>
        <w:t xml:space="preserve"> que tenha sido convocada. </w:t>
      </w:r>
      <w:r w:rsidR="007067DB" w:rsidRPr="00C61E44">
        <w:rPr>
          <w:rFonts w:ascii="Arial" w:hAnsi="Arial" w:cs="Arial"/>
          <w:b/>
          <w:bCs/>
          <w:sz w:val="22"/>
          <w:szCs w:val="22"/>
        </w:rPr>
        <w:t xml:space="preserve"> </w:t>
      </w:r>
    </w:p>
    <w:p w14:paraId="54599F09" w14:textId="77777777" w:rsidR="007067DB" w:rsidRPr="00C61E44" w:rsidRDefault="00DF5397" w:rsidP="007067DB">
      <w:pPr>
        <w:widowControl w:val="0"/>
        <w:autoSpaceDE w:val="0"/>
        <w:spacing w:before="120" w:after="120"/>
        <w:jc w:val="both"/>
        <w:rPr>
          <w:rFonts w:ascii="Arial" w:hAnsi="Arial" w:cs="Arial"/>
          <w:color w:val="000000"/>
          <w:sz w:val="22"/>
          <w:szCs w:val="22"/>
        </w:rPr>
      </w:pPr>
      <w:r>
        <w:rPr>
          <w:rFonts w:ascii="Arial" w:hAnsi="Arial" w:cs="Arial"/>
          <w:b/>
          <w:sz w:val="22"/>
          <w:szCs w:val="22"/>
        </w:rPr>
        <w:t>7</w:t>
      </w:r>
      <w:r w:rsidR="007067DB" w:rsidRPr="00C61E44">
        <w:rPr>
          <w:rFonts w:ascii="Arial" w:hAnsi="Arial" w:cs="Arial"/>
          <w:b/>
          <w:sz w:val="22"/>
          <w:szCs w:val="22"/>
        </w:rPr>
        <w:t>.3.3.</w:t>
      </w:r>
      <w:r w:rsidR="007067DB" w:rsidRPr="00C61E44">
        <w:rPr>
          <w:rFonts w:ascii="Arial" w:hAnsi="Arial" w:cs="Arial"/>
          <w:sz w:val="22"/>
          <w:szCs w:val="22"/>
        </w:rPr>
        <w:t xml:space="preserve"> </w:t>
      </w:r>
      <w:r w:rsidR="007067DB" w:rsidRPr="00C61E44">
        <w:rPr>
          <w:rFonts w:ascii="Arial" w:hAnsi="Arial" w:cs="Arial"/>
          <w:color w:val="000000"/>
          <w:sz w:val="22"/>
          <w:szCs w:val="22"/>
        </w:rPr>
        <w:t>Somente será aprovado o plano de trabalho que estiver de acordo com as informações já apresentadas na proposta apresentada pela</w:t>
      </w:r>
      <w:r w:rsidR="007067DB">
        <w:rPr>
          <w:rFonts w:ascii="Arial" w:hAnsi="Arial" w:cs="Arial"/>
          <w:color w:val="000000"/>
          <w:sz w:val="22"/>
          <w:szCs w:val="22"/>
        </w:rPr>
        <w:t xml:space="preserve"> Federação ou</w:t>
      </w:r>
      <w:r w:rsidR="007067DB" w:rsidRPr="00C61E44">
        <w:rPr>
          <w:rFonts w:ascii="Arial" w:hAnsi="Arial" w:cs="Arial"/>
          <w:color w:val="000000"/>
          <w:sz w:val="22"/>
          <w:szCs w:val="22"/>
        </w:rPr>
        <w:t xml:space="preserve"> OSC, observados os termos e as condições constantes neste Edital e em seus anexos</w:t>
      </w:r>
      <w:r w:rsidR="007067DB" w:rsidRPr="00C61E44">
        <w:rPr>
          <w:rFonts w:ascii="Arial" w:hAnsi="Arial" w:cs="Arial"/>
          <w:sz w:val="22"/>
          <w:szCs w:val="22"/>
        </w:rPr>
        <w:t>.</w:t>
      </w:r>
      <w:r w:rsidR="007067DB" w:rsidRPr="00C61E44">
        <w:rPr>
          <w:rFonts w:ascii="Arial" w:hAnsi="Arial" w:cs="Arial"/>
          <w:color w:val="000000"/>
          <w:sz w:val="22"/>
          <w:szCs w:val="22"/>
        </w:rPr>
        <w:t xml:space="preserve"> Para tanto, a administração pública municipal poderá solicitar a realização de ajustes no plano de trabalho. </w:t>
      </w:r>
    </w:p>
    <w:p w14:paraId="0D370519" w14:textId="77777777" w:rsidR="007067DB" w:rsidRPr="00C61E44" w:rsidRDefault="00DF5397" w:rsidP="007067DB">
      <w:pPr>
        <w:widowControl w:val="0"/>
        <w:tabs>
          <w:tab w:val="left" w:pos="709"/>
        </w:tabs>
        <w:autoSpaceDE w:val="0"/>
        <w:spacing w:before="120" w:after="120"/>
        <w:jc w:val="both"/>
        <w:rPr>
          <w:rFonts w:ascii="Arial" w:hAnsi="Arial" w:cs="Arial"/>
          <w:color w:val="000000"/>
          <w:sz w:val="22"/>
          <w:szCs w:val="22"/>
        </w:rPr>
      </w:pPr>
      <w:r>
        <w:rPr>
          <w:rFonts w:ascii="Arial" w:hAnsi="Arial" w:cs="Arial"/>
          <w:b/>
          <w:color w:val="000000"/>
          <w:sz w:val="22"/>
          <w:szCs w:val="22"/>
        </w:rPr>
        <w:t>7</w:t>
      </w:r>
      <w:r w:rsidR="007067DB" w:rsidRPr="00C61E44">
        <w:rPr>
          <w:rFonts w:ascii="Arial" w:hAnsi="Arial" w:cs="Arial"/>
          <w:b/>
          <w:color w:val="000000"/>
          <w:sz w:val="22"/>
          <w:szCs w:val="22"/>
        </w:rPr>
        <w:t>.3.4.</w:t>
      </w:r>
      <w:r w:rsidR="007067DB" w:rsidRPr="00C61E44">
        <w:rPr>
          <w:rFonts w:ascii="Arial" w:hAnsi="Arial" w:cs="Arial"/>
          <w:color w:val="000000"/>
          <w:sz w:val="22"/>
          <w:szCs w:val="22"/>
        </w:rPr>
        <w:tab/>
        <w:t>Na hipótese de a</w:t>
      </w:r>
      <w:r w:rsidR="007067DB">
        <w:rPr>
          <w:rFonts w:ascii="Arial" w:hAnsi="Arial" w:cs="Arial"/>
          <w:color w:val="000000"/>
          <w:sz w:val="22"/>
          <w:szCs w:val="22"/>
        </w:rPr>
        <w:t xml:space="preserve"> Federação ou</w:t>
      </w:r>
      <w:r w:rsidR="007067DB" w:rsidRPr="00C61E44">
        <w:rPr>
          <w:rFonts w:ascii="Arial" w:hAnsi="Arial" w:cs="Arial"/>
          <w:color w:val="000000"/>
          <w:sz w:val="22"/>
          <w:szCs w:val="22"/>
        </w:rPr>
        <w:t xml:space="preserve"> OSC selecionada não atender aos requisitos previstos na Etapa 1 da fase de celebração aquela imediatamente mais bem classificada poderá ser convidada a aceitar a celebração de parceria nos termos da proposta por ela apresentada.</w:t>
      </w:r>
    </w:p>
    <w:p w14:paraId="12CB47FB" w14:textId="77777777" w:rsidR="007067DB" w:rsidRPr="00C61E44" w:rsidRDefault="00DF5397" w:rsidP="007067DB">
      <w:pPr>
        <w:widowControl w:val="0"/>
        <w:tabs>
          <w:tab w:val="left" w:pos="709"/>
        </w:tabs>
        <w:autoSpaceDE w:val="0"/>
        <w:spacing w:before="120" w:after="120"/>
        <w:jc w:val="both"/>
        <w:rPr>
          <w:rFonts w:ascii="Arial" w:hAnsi="Arial" w:cs="Arial"/>
          <w:b/>
          <w:color w:val="000000"/>
          <w:sz w:val="22"/>
          <w:szCs w:val="22"/>
        </w:rPr>
      </w:pPr>
      <w:r>
        <w:rPr>
          <w:rFonts w:ascii="Arial" w:hAnsi="Arial" w:cs="Arial"/>
          <w:b/>
          <w:color w:val="000000"/>
          <w:sz w:val="22"/>
          <w:szCs w:val="22"/>
        </w:rPr>
        <w:t>7</w:t>
      </w:r>
      <w:r w:rsidR="007067DB" w:rsidRPr="00C61E44">
        <w:rPr>
          <w:rFonts w:ascii="Arial" w:hAnsi="Arial" w:cs="Arial"/>
          <w:b/>
          <w:color w:val="000000"/>
          <w:sz w:val="22"/>
          <w:szCs w:val="22"/>
        </w:rPr>
        <w:t>.3.5.</w:t>
      </w:r>
      <w:r w:rsidR="007067DB" w:rsidRPr="00C61E44">
        <w:rPr>
          <w:rFonts w:ascii="Arial" w:hAnsi="Arial" w:cs="Arial"/>
          <w:color w:val="000000"/>
          <w:sz w:val="22"/>
          <w:szCs w:val="22"/>
        </w:rPr>
        <w:t xml:space="preserve"> </w:t>
      </w:r>
      <w:r w:rsidR="007067DB" w:rsidRPr="00C61E44">
        <w:rPr>
          <w:rFonts w:ascii="Arial" w:hAnsi="Arial" w:cs="Arial"/>
          <w:color w:val="000000"/>
          <w:sz w:val="22"/>
          <w:szCs w:val="22"/>
        </w:rPr>
        <w:tab/>
        <w:t>Caso a</w:t>
      </w:r>
      <w:r w:rsidR="007067DB">
        <w:rPr>
          <w:rFonts w:ascii="Arial" w:hAnsi="Arial" w:cs="Arial"/>
          <w:color w:val="000000"/>
          <w:sz w:val="22"/>
          <w:szCs w:val="22"/>
        </w:rPr>
        <w:t xml:space="preserve"> Federação ou</w:t>
      </w:r>
      <w:r w:rsidR="007067DB" w:rsidRPr="00C61E44">
        <w:rPr>
          <w:rFonts w:ascii="Arial" w:hAnsi="Arial" w:cs="Arial"/>
          <w:color w:val="000000"/>
          <w:sz w:val="22"/>
          <w:szCs w:val="22"/>
        </w:rPr>
        <w:t xml:space="preserve"> OSC convidada aceite celebrar a parceria, ela será convocada na forma da Etapa 1 da fase de celebração e, em seguida, proceder-se-á à verificação dos documentos na forma desta Etapa 2. Esse procedimento poderá ser repetido, sucessivamente, obedecida a ordem de classificação.</w:t>
      </w:r>
    </w:p>
    <w:p w14:paraId="1B952EFE" w14:textId="77777777" w:rsidR="007067DB" w:rsidRPr="00C61E44" w:rsidRDefault="00DF5397" w:rsidP="007067DB">
      <w:pPr>
        <w:widowControl w:val="0"/>
        <w:tabs>
          <w:tab w:val="left" w:pos="709"/>
        </w:tabs>
        <w:autoSpaceDE w:val="0"/>
        <w:spacing w:before="120" w:after="120"/>
        <w:jc w:val="both"/>
        <w:rPr>
          <w:rFonts w:ascii="Arial" w:hAnsi="Arial" w:cs="Arial"/>
          <w:b/>
          <w:sz w:val="22"/>
          <w:szCs w:val="22"/>
        </w:rPr>
      </w:pPr>
      <w:r>
        <w:rPr>
          <w:rFonts w:ascii="Arial" w:hAnsi="Arial" w:cs="Arial"/>
          <w:b/>
          <w:sz w:val="22"/>
          <w:szCs w:val="22"/>
        </w:rPr>
        <w:t>7</w:t>
      </w:r>
      <w:r w:rsidR="007067DB" w:rsidRPr="00C61E44">
        <w:rPr>
          <w:rFonts w:ascii="Arial" w:hAnsi="Arial" w:cs="Arial"/>
          <w:b/>
          <w:sz w:val="22"/>
          <w:szCs w:val="22"/>
        </w:rPr>
        <w:t xml:space="preserve">.4. </w:t>
      </w:r>
      <w:r w:rsidR="007067DB" w:rsidRPr="00C61E44">
        <w:rPr>
          <w:rFonts w:ascii="Arial" w:hAnsi="Arial" w:cs="Arial"/>
          <w:b/>
          <w:sz w:val="22"/>
          <w:szCs w:val="22"/>
        </w:rPr>
        <w:tab/>
        <w:t>Etapa 3: Ajustes no plano de trabalho e regularização de documentação, se necessário.</w:t>
      </w:r>
    </w:p>
    <w:p w14:paraId="453892B3" w14:textId="77777777" w:rsidR="007067DB" w:rsidRPr="00C61E44" w:rsidRDefault="00DF5397" w:rsidP="007067DB">
      <w:pPr>
        <w:widowControl w:val="0"/>
        <w:autoSpaceDE w:val="0"/>
        <w:spacing w:before="120" w:after="120"/>
        <w:jc w:val="both"/>
        <w:rPr>
          <w:rFonts w:ascii="Arial" w:hAnsi="Arial" w:cs="Arial"/>
          <w:sz w:val="22"/>
          <w:szCs w:val="22"/>
        </w:rPr>
      </w:pPr>
      <w:r>
        <w:rPr>
          <w:rFonts w:ascii="Arial" w:hAnsi="Arial" w:cs="Arial"/>
          <w:b/>
          <w:color w:val="000000"/>
          <w:sz w:val="22"/>
          <w:szCs w:val="22"/>
        </w:rPr>
        <w:t>7</w:t>
      </w:r>
      <w:r w:rsidR="007067DB" w:rsidRPr="00C61E44">
        <w:rPr>
          <w:rFonts w:ascii="Arial" w:hAnsi="Arial" w:cs="Arial"/>
          <w:b/>
          <w:color w:val="000000"/>
          <w:sz w:val="22"/>
          <w:szCs w:val="22"/>
        </w:rPr>
        <w:t>.4.1.</w:t>
      </w:r>
      <w:r w:rsidR="007067DB" w:rsidRPr="00C61E44">
        <w:rPr>
          <w:rFonts w:ascii="Arial" w:hAnsi="Arial" w:cs="Arial"/>
          <w:color w:val="000000"/>
          <w:sz w:val="22"/>
          <w:szCs w:val="22"/>
        </w:rPr>
        <w:t xml:space="preserve"> </w:t>
      </w:r>
      <w:r w:rsidR="007067DB" w:rsidRPr="00C61E44">
        <w:rPr>
          <w:rFonts w:ascii="Arial" w:hAnsi="Arial" w:cs="Arial"/>
          <w:color w:val="000000"/>
          <w:sz w:val="22"/>
          <w:szCs w:val="22"/>
        </w:rPr>
        <w:tab/>
        <w:t>Caso se verifique irregularidade formal nos documentos apresentados</w:t>
      </w:r>
      <w:r w:rsidR="007067DB" w:rsidRPr="00C61E44">
        <w:rPr>
          <w:rFonts w:ascii="Arial" w:hAnsi="Arial" w:cs="Arial"/>
          <w:sz w:val="22"/>
          <w:szCs w:val="22"/>
        </w:rPr>
        <w:t xml:space="preserve"> ou constatado evento que impeça a celebração</w:t>
      </w:r>
      <w:r w:rsidR="007067DB" w:rsidRPr="00C61E44">
        <w:rPr>
          <w:rFonts w:ascii="Arial" w:hAnsi="Arial" w:cs="Arial"/>
          <w:color w:val="000000"/>
          <w:sz w:val="22"/>
          <w:szCs w:val="22"/>
        </w:rPr>
        <w:t>, a</w:t>
      </w:r>
      <w:r w:rsidR="007067DB">
        <w:rPr>
          <w:rFonts w:ascii="Arial" w:hAnsi="Arial" w:cs="Arial"/>
          <w:color w:val="000000"/>
          <w:sz w:val="22"/>
          <w:szCs w:val="22"/>
        </w:rPr>
        <w:t xml:space="preserve"> federação ou</w:t>
      </w:r>
      <w:r w:rsidR="007067DB" w:rsidRPr="00C61E44">
        <w:rPr>
          <w:rFonts w:ascii="Arial" w:hAnsi="Arial" w:cs="Arial"/>
          <w:color w:val="000000"/>
          <w:sz w:val="22"/>
          <w:szCs w:val="22"/>
        </w:rPr>
        <w:t xml:space="preserve"> OSC será </w:t>
      </w:r>
      <w:r w:rsidR="007067DB" w:rsidRPr="00C61E44">
        <w:rPr>
          <w:rFonts w:ascii="Arial" w:hAnsi="Arial" w:cs="Arial"/>
          <w:sz w:val="22"/>
          <w:szCs w:val="22"/>
        </w:rPr>
        <w:t>comunicada do fato e instada a regularizar sua situação, no prazo de 15 (quinze) dias corridos</w:t>
      </w:r>
      <w:r w:rsidR="007067DB" w:rsidRPr="00C61E44">
        <w:rPr>
          <w:rFonts w:ascii="Arial" w:hAnsi="Arial" w:cs="Arial"/>
          <w:color w:val="000000"/>
          <w:sz w:val="22"/>
          <w:szCs w:val="22"/>
        </w:rPr>
        <w:t xml:space="preserve">, sob pena de não celebração da parceria. </w:t>
      </w:r>
    </w:p>
    <w:p w14:paraId="2660C15C" w14:textId="77777777" w:rsidR="007067DB" w:rsidRDefault="00DF5397" w:rsidP="007067DB">
      <w:pPr>
        <w:widowControl w:val="0"/>
        <w:tabs>
          <w:tab w:val="left" w:pos="658"/>
        </w:tabs>
        <w:autoSpaceDE w:val="0"/>
        <w:spacing w:before="120" w:after="120"/>
        <w:jc w:val="both"/>
        <w:rPr>
          <w:rFonts w:ascii="Arial" w:hAnsi="Arial" w:cs="Arial"/>
          <w:b/>
          <w:sz w:val="22"/>
          <w:szCs w:val="22"/>
        </w:rPr>
      </w:pPr>
      <w:r>
        <w:rPr>
          <w:rFonts w:ascii="Arial" w:hAnsi="Arial" w:cs="Arial"/>
          <w:b/>
          <w:color w:val="000000"/>
          <w:sz w:val="22"/>
          <w:szCs w:val="22"/>
        </w:rPr>
        <w:t>7</w:t>
      </w:r>
      <w:r w:rsidR="007067DB" w:rsidRPr="00C61E44">
        <w:rPr>
          <w:rFonts w:ascii="Arial" w:hAnsi="Arial" w:cs="Arial"/>
          <w:b/>
          <w:color w:val="000000"/>
          <w:sz w:val="22"/>
          <w:szCs w:val="22"/>
        </w:rPr>
        <w:t>.4.2.</w:t>
      </w:r>
      <w:r w:rsidR="007067DB" w:rsidRPr="00C61E44">
        <w:rPr>
          <w:rFonts w:ascii="Arial" w:hAnsi="Arial" w:cs="Arial"/>
          <w:color w:val="000000"/>
          <w:sz w:val="22"/>
          <w:szCs w:val="22"/>
        </w:rPr>
        <w:t xml:space="preserve"> </w:t>
      </w:r>
      <w:r w:rsidR="007067DB" w:rsidRPr="00C61E44">
        <w:rPr>
          <w:rFonts w:ascii="Arial" w:hAnsi="Arial" w:cs="Arial"/>
          <w:color w:val="000000"/>
          <w:sz w:val="22"/>
          <w:szCs w:val="22"/>
        </w:rPr>
        <w:tab/>
        <w:t>Caso seja constatada necessidade de adequação no plano de trabalho enviado pela</w:t>
      </w:r>
      <w:r w:rsidR="007067DB">
        <w:rPr>
          <w:rFonts w:ascii="Arial" w:hAnsi="Arial" w:cs="Arial"/>
          <w:color w:val="000000"/>
          <w:sz w:val="22"/>
          <w:szCs w:val="22"/>
        </w:rPr>
        <w:t xml:space="preserve"> federação ou</w:t>
      </w:r>
      <w:r w:rsidR="007067DB" w:rsidRPr="00C61E44">
        <w:rPr>
          <w:rFonts w:ascii="Arial" w:hAnsi="Arial" w:cs="Arial"/>
          <w:color w:val="000000"/>
          <w:sz w:val="22"/>
          <w:szCs w:val="22"/>
        </w:rPr>
        <w:t xml:space="preserve"> OSC, a administração pública solicitará a realização de ajustes e a </w:t>
      </w:r>
      <w:r w:rsidR="007067DB">
        <w:rPr>
          <w:rFonts w:ascii="Arial" w:hAnsi="Arial" w:cs="Arial"/>
          <w:color w:val="000000"/>
          <w:sz w:val="22"/>
          <w:szCs w:val="22"/>
        </w:rPr>
        <w:t>entidade</w:t>
      </w:r>
      <w:r w:rsidR="007067DB" w:rsidRPr="00C61E44">
        <w:rPr>
          <w:rFonts w:ascii="Arial" w:hAnsi="Arial" w:cs="Arial"/>
          <w:color w:val="000000"/>
          <w:sz w:val="22"/>
          <w:szCs w:val="22"/>
        </w:rPr>
        <w:t xml:space="preserve"> deverá fazê-lo em até 15 (quinze) dias corridos, contados da data de recebimento da solicitação apresentada.</w:t>
      </w:r>
    </w:p>
    <w:p w14:paraId="68E6A236" w14:textId="77777777" w:rsidR="007067DB" w:rsidRPr="00C61E44" w:rsidRDefault="00DF5397" w:rsidP="007067DB">
      <w:pPr>
        <w:widowControl w:val="0"/>
        <w:tabs>
          <w:tab w:val="left" w:pos="709"/>
        </w:tabs>
        <w:autoSpaceDE w:val="0"/>
        <w:spacing w:before="120" w:after="120"/>
        <w:jc w:val="both"/>
        <w:rPr>
          <w:rFonts w:ascii="Arial" w:hAnsi="Arial" w:cs="Arial"/>
          <w:b/>
          <w:sz w:val="22"/>
          <w:szCs w:val="22"/>
        </w:rPr>
      </w:pPr>
      <w:r>
        <w:rPr>
          <w:rFonts w:ascii="Arial" w:hAnsi="Arial" w:cs="Arial"/>
          <w:b/>
          <w:sz w:val="22"/>
          <w:szCs w:val="22"/>
        </w:rPr>
        <w:t>7</w:t>
      </w:r>
      <w:r w:rsidR="007067DB" w:rsidRPr="00C61E44">
        <w:rPr>
          <w:rFonts w:ascii="Arial" w:hAnsi="Arial" w:cs="Arial"/>
          <w:b/>
          <w:sz w:val="22"/>
          <w:szCs w:val="22"/>
        </w:rPr>
        <w:t xml:space="preserve">.5. </w:t>
      </w:r>
      <w:r w:rsidR="007067DB" w:rsidRPr="00C61E44">
        <w:rPr>
          <w:rFonts w:ascii="Arial" w:hAnsi="Arial" w:cs="Arial"/>
          <w:b/>
          <w:sz w:val="22"/>
          <w:szCs w:val="22"/>
        </w:rPr>
        <w:tab/>
        <w:t>Etapa 4: Parecer de órgão técnico e assinatura do termo de colaboração.</w:t>
      </w:r>
    </w:p>
    <w:p w14:paraId="72E9EFDE" w14:textId="77777777" w:rsidR="007067DB" w:rsidRPr="00C61E44" w:rsidRDefault="00DF5397" w:rsidP="007067DB">
      <w:pPr>
        <w:widowControl w:val="0"/>
        <w:tabs>
          <w:tab w:val="left" w:pos="709"/>
        </w:tabs>
        <w:autoSpaceDE w:val="0"/>
        <w:spacing w:before="120" w:after="120"/>
        <w:jc w:val="both"/>
        <w:rPr>
          <w:rFonts w:ascii="Arial" w:hAnsi="Arial" w:cs="Arial"/>
          <w:b/>
          <w:sz w:val="22"/>
          <w:szCs w:val="22"/>
        </w:rPr>
      </w:pPr>
      <w:r>
        <w:rPr>
          <w:rFonts w:ascii="Arial" w:hAnsi="Arial" w:cs="Arial"/>
          <w:b/>
          <w:sz w:val="22"/>
          <w:szCs w:val="22"/>
        </w:rPr>
        <w:t>7</w:t>
      </w:r>
      <w:r w:rsidR="007067DB" w:rsidRPr="00C61E44">
        <w:rPr>
          <w:rFonts w:ascii="Arial" w:hAnsi="Arial" w:cs="Arial"/>
          <w:b/>
          <w:sz w:val="22"/>
          <w:szCs w:val="22"/>
        </w:rPr>
        <w:t>.5.1.</w:t>
      </w:r>
      <w:r w:rsidR="007067DB" w:rsidRPr="00C61E44">
        <w:rPr>
          <w:rFonts w:ascii="Arial" w:hAnsi="Arial" w:cs="Arial"/>
          <w:b/>
          <w:sz w:val="22"/>
          <w:szCs w:val="22"/>
        </w:rPr>
        <w:tab/>
      </w:r>
      <w:r w:rsidR="007067DB" w:rsidRPr="00C61E44">
        <w:rPr>
          <w:rFonts w:ascii="Arial" w:hAnsi="Arial" w:cs="Arial"/>
          <w:color w:val="000000"/>
          <w:sz w:val="22"/>
          <w:szCs w:val="22"/>
        </w:rPr>
        <w:t xml:space="preserve">A celebração do instrumento de parceria dependerá da adoção das providências impostas pela legislação regente, incluindo a aprovação do plano de trabalho, a emissão do parecer técnico pelo órgão ou entidade pública municipal, </w:t>
      </w:r>
      <w:r w:rsidR="007067DB" w:rsidRPr="00C61E44">
        <w:rPr>
          <w:rFonts w:ascii="Arial" w:hAnsi="Arial" w:cs="Arial"/>
          <w:sz w:val="22"/>
          <w:szCs w:val="22"/>
        </w:rPr>
        <w:t>as designações do gestor da parceria e da Comiss</w:t>
      </w:r>
      <w:r w:rsidR="007067DB">
        <w:rPr>
          <w:rFonts w:ascii="Arial" w:hAnsi="Arial" w:cs="Arial"/>
          <w:sz w:val="22"/>
          <w:szCs w:val="22"/>
        </w:rPr>
        <w:t>ão de Monitoramento e Avaliação</w:t>
      </w:r>
      <w:r w:rsidR="007067DB" w:rsidRPr="00C61E44">
        <w:rPr>
          <w:rFonts w:ascii="Arial" w:hAnsi="Arial" w:cs="Arial"/>
          <w:sz w:val="22"/>
          <w:szCs w:val="22"/>
        </w:rPr>
        <w:t xml:space="preserve"> </w:t>
      </w:r>
      <w:r w:rsidR="007067DB" w:rsidRPr="00C61E44">
        <w:rPr>
          <w:rFonts w:ascii="Arial" w:hAnsi="Arial" w:cs="Arial"/>
          <w:color w:val="000000"/>
          <w:sz w:val="22"/>
          <w:szCs w:val="22"/>
        </w:rPr>
        <w:t>e</w:t>
      </w:r>
      <w:r w:rsidR="007067DB">
        <w:rPr>
          <w:rFonts w:ascii="Arial" w:hAnsi="Arial" w:cs="Arial"/>
          <w:color w:val="000000"/>
          <w:sz w:val="22"/>
          <w:szCs w:val="22"/>
        </w:rPr>
        <w:t>,</w:t>
      </w:r>
      <w:r w:rsidR="007067DB" w:rsidRPr="00C61E44">
        <w:rPr>
          <w:rFonts w:ascii="Arial" w:hAnsi="Arial" w:cs="Arial"/>
          <w:color w:val="000000"/>
          <w:sz w:val="22"/>
          <w:szCs w:val="22"/>
        </w:rPr>
        <w:t xml:space="preserve"> de prévia dotação orçamentária para execução da parceria.</w:t>
      </w:r>
      <w:r w:rsidR="007067DB" w:rsidRPr="00C61E44">
        <w:rPr>
          <w:rFonts w:ascii="Arial" w:hAnsi="Arial" w:cs="Arial"/>
          <w:sz w:val="22"/>
          <w:szCs w:val="22"/>
        </w:rPr>
        <w:t xml:space="preserve"> </w:t>
      </w:r>
      <w:r w:rsidR="007067DB" w:rsidRPr="00C61E44">
        <w:rPr>
          <w:rFonts w:ascii="Arial" w:hAnsi="Arial" w:cs="Arial"/>
          <w:sz w:val="22"/>
          <w:szCs w:val="22"/>
        </w:rPr>
        <w:tab/>
      </w:r>
    </w:p>
    <w:p w14:paraId="13A41A54" w14:textId="77777777" w:rsidR="007067DB" w:rsidRPr="00C61E44" w:rsidRDefault="00DF5397" w:rsidP="007067DB">
      <w:pPr>
        <w:widowControl w:val="0"/>
        <w:tabs>
          <w:tab w:val="left" w:pos="709"/>
        </w:tabs>
        <w:autoSpaceDE w:val="0"/>
        <w:spacing w:before="120" w:after="120"/>
        <w:jc w:val="both"/>
        <w:rPr>
          <w:rFonts w:ascii="Arial" w:hAnsi="Arial" w:cs="Arial"/>
          <w:color w:val="000000"/>
          <w:sz w:val="22"/>
          <w:szCs w:val="22"/>
          <w:highlight w:val="yellow"/>
          <w:lang w:eastAsia="pt-BR"/>
        </w:rPr>
      </w:pPr>
      <w:r>
        <w:rPr>
          <w:rFonts w:ascii="Arial" w:hAnsi="Arial" w:cs="Arial"/>
          <w:b/>
          <w:color w:val="000000"/>
          <w:sz w:val="22"/>
          <w:szCs w:val="22"/>
          <w:lang w:eastAsia="pt-BR"/>
        </w:rPr>
        <w:t>7</w:t>
      </w:r>
      <w:r w:rsidR="007067DB" w:rsidRPr="00C61E44">
        <w:rPr>
          <w:rFonts w:ascii="Arial" w:hAnsi="Arial" w:cs="Arial"/>
          <w:b/>
          <w:color w:val="000000"/>
          <w:sz w:val="22"/>
          <w:szCs w:val="22"/>
          <w:lang w:eastAsia="pt-BR"/>
        </w:rPr>
        <w:t>.5.2.</w:t>
      </w:r>
      <w:r w:rsidR="007067DB" w:rsidRPr="00C61E44">
        <w:rPr>
          <w:rFonts w:ascii="Arial" w:hAnsi="Arial" w:cs="Arial"/>
          <w:color w:val="000000"/>
          <w:sz w:val="22"/>
          <w:szCs w:val="22"/>
          <w:lang w:eastAsia="pt-BR"/>
        </w:rPr>
        <w:t xml:space="preserve"> </w:t>
      </w:r>
      <w:r w:rsidR="007067DB" w:rsidRPr="00C61E44">
        <w:rPr>
          <w:rFonts w:ascii="Arial" w:hAnsi="Arial" w:cs="Arial"/>
          <w:color w:val="000000"/>
          <w:sz w:val="22"/>
          <w:szCs w:val="22"/>
          <w:lang w:eastAsia="pt-BR"/>
        </w:rPr>
        <w:tab/>
      </w:r>
      <w:r w:rsidR="007067DB" w:rsidRPr="00C61E44">
        <w:rPr>
          <w:rFonts w:ascii="Arial" w:hAnsi="Arial" w:cs="Arial"/>
          <w:color w:val="000000"/>
          <w:sz w:val="22"/>
          <w:szCs w:val="22"/>
        </w:rPr>
        <w:t>A aprovação do plano de trabalho não gerará direito à celebração da parceria.</w:t>
      </w:r>
    </w:p>
    <w:p w14:paraId="1992B39A" w14:textId="77777777" w:rsidR="007067DB" w:rsidRPr="00C61E44" w:rsidRDefault="00DF5397" w:rsidP="007067DB">
      <w:pPr>
        <w:widowControl w:val="0"/>
        <w:tabs>
          <w:tab w:val="left" w:pos="709"/>
        </w:tabs>
        <w:autoSpaceDE w:val="0"/>
        <w:spacing w:before="120" w:after="120"/>
        <w:jc w:val="both"/>
        <w:rPr>
          <w:rFonts w:ascii="Arial" w:hAnsi="Arial" w:cs="Arial"/>
          <w:b/>
          <w:sz w:val="22"/>
          <w:szCs w:val="22"/>
        </w:rPr>
      </w:pPr>
      <w:r>
        <w:rPr>
          <w:rFonts w:ascii="Arial" w:hAnsi="Arial" w:cs="Arial"/>
          <w:b/>
          <w:color w:val="000000"/>
          <w:sz w:val="22"/>
          <w:szCs w:val="22"/>
        </w:rPr>
        <w:t>7</w:t>
      </w:r>
      <w:r w:rsidR="007067DB" w:rsidRPr="00C61E44">
        <w:rPr>
          <w:rFonts w:ascii="Arial" w:hAnsi="Arial" w:cs="Arial"/>
          <w:b/>
          <w:color w:val="000000"/>
          <w:sz w:val="22"/>
          <w:szCs w:val="22"/>
        </w:rPr>
        <w:t>.5.3.</w:t>
      </w:r>
      <w:r w:rsidR="007067DB" w:rsidRPr="00C61E44">
        <w:rPr>
          <w:rFonts w:ascii="Arial" w:hAnsi="Arial" w:cs="Arial"/>
          <w:b/>
          <w:color w:val="000000"/>
          <w:sz w:val="22"/>
          <w:szCs w:val="22"/>
        </w:rPr>
        <w:tab/>
      </w:r>
      <w:r w:rsidR="007067DB" w:rsidRPr="00C61E44">
        <w:rPr>
          <w:rFonts w:ascii="Arial" w:hAnsi="Arial" w:cs="Arial"/>
          <w:color w:val="000000"/>
          <w:sz w:val="22"/>
          <w:szCs w:val="22"/>
        </w:rPr>
        <w:t xml:space="preserve">No período entre a apresentação da documentação prevista na Etapa 1 da fase de </w:t>
      </w:r>
      <w:r w:rsidR="007067DB" w:rsidRPr="00C61E44">
        <w:rPr>
          <w:rFonts w:ascii="Arial" w:hAnsi="Arial" w:cs="Arial"/>
          <w:color w:val="000000"/>
          <w:sz w:val="22"/>
          <w:szCs w:val="22"/>
        </w:rPr>
        <w:lastRenderedPageBreak/>
        <w:t>celebração e a assinatura do instrumento de parceria, a</w:t>
      </w:r>
      <w:r w:rsidR="007067DB">
        <w:rPr>
          <w:rFonts w:ascii="Arial" w:hAnsi="Arial" w:cs="Arial"/>
          <w:color w:val="000000"/>
          <w:sz w:val="22"/>
          <w:szCs w:val="22"/>
        </w:rPr>
        <w:t xml:space="preserve"> Federação ou</w:t>
      </w:r>
      <w:r w:rsidR="007067DB" w:rsidRPr="00C61E44">
        <w:rPr>
          <w:rFonts w:ascii="Arial" w:hAnsi="Arial" w:cs="Arial"/>
          <w:sz w:val="22"/>
          <w:szCs w:val="22"/>
          <w:lang w:eastAsia="pt-BR"/>
        </w:rPr>
        <w:t xml:space="preserve"> OSC fica obrigada a informar qualquer evento superveniente que possa prejudicar a regular celebração da parceria, sobretudo quanto ao cumprimento dos requisitos e exigências previstos para celebração.</w:t>
      </w:r>
      <w:r w:rsidR="007067DB" w:rsidRPr="00C61E44">
        <w:rPr>
          <w:rFonts w:ascii="Arial" w:hAnsi="Arial" w:cs="Arial"/>
          <w:b/>
          <w:sz w:val="22"/>
          <w:szCs w:val="22"/>
        </w:rPr>
        <w:t xml:space="preserve"> </w:t>
      </w:r>
    </w:p>
    <w:p w14:paraId="2C00DF6E" w14:textId="77777777" w:rsidR="007067DB" w:rsidRPr="00C61E44" w:rsidRDefault="00DF5397" w:rsidP="007067DB">
      <w:pPr>
        <w:tabs>
          <w:tab w:val="left" w:pos="709"/>
        </w:tabs>
        <w:spacing w:after="80" w:line="300" w:lineRule="exact"/>
        <w:jc w:val="both"/>
        <w:rPr>
          <w:rFonts w:ascii="Arial" w:hAnsi="Arial" w:cs="Arial"/>
          <w:sz w:val="22"/>
          <w:szCs w:val="22"/>
        </w:rPr>
      </w:pPr>
      <w:r>
        <w:rPr>
          <w:rFonts w:ascii="Arial" w:hAnsi="Arial" w:cs="Arial"/>
          <w:b/>
          <w:sz w:val="22"/>
          <w:szCs w:val="22"/>
        </w:rPr>
        <w:t>7</w:t>
      </w:r>
      <w:r w:rsidR="007067DB" w:rsidRPr="00C61E44">
        <w:rPr>
          <w:rFonts w:ascii="Arial" w:hAnsi="Arial" w:cs="Arial"/>
          <w:b/>
          <w:sz w:val="22"/>
          <w:szCs w:val="22"/>
        </w:rPr>
        <w:t>.5.4.</w:t>
      </w:r>
      <w:r w:rsidR="007067DB" w:rsidRPr="00C61E44">
        <w:rPr>
          <w:rFonts w:ascii="Arial" w:hAnsi="Arial" w:cs="Arial"/>
          <w:sz w:val="22"/>
          <w:szCs w:val="22"/>
        </w:rPr>
        <w:t xml:space="preserve"> </w:t>
      </w:r>
      <w:r w:rsidR="007067DB" w:rsidRPr="00C61E44">
        <w:rPr>
          <w:rFonts w:ascii="Arial" w:hAnsi="Arial" w:cs="Arial"/>
          <w:sz w:val="22"/>
          <w:szCs w:val="22"/>
        </w:rPr>
        <w:tab/>
        <w:t>A</w:t>
      </w:r>
      <w:r w:rsidR="007067DB">
        <w:rPr>
          <w:rFonts w:ascii="Arial" w:hAnsi="Arial" w:cs="Arial"/>
          <w:sz w:val="22"/>
          <w:szCs w:val="22"/>
        </w:rPr>
        <w:t xml:space="preserve"> federação ou</w:t>
      </w:r>
      <w:r w:rsidR="007067DB" w:rsidRPr="00C61E44">
        <w:rPr>
          <w:rFonts w:ascii="Arial" w:hAnsi="Arial" w:cs="Arial"/>
          <w:sz w:val="22"/>
          <w:szCs w:val="22"/>
        </w:rPr>
        <w:t xml:space="preserve"> OSC deverá comunicar alterações em seus atos societários e no quadro de dirigentes, quando houver.</w:t>
      </w:r>
    </w:p>
    <w:p w14:paraId="3888598D" w14:textId="77777777" w:rsidR="007067DB" w:rsidRDefault="00DF5397" w:rsidP="007067DB">
      <w:pPr>
        <w:tabs>
          <w:tab w:val="left" w:pos="709"/>
        </w:tabs>
        <w:spacing w:after="80" w:line="300" w:lineRule="exact"/>
        <w:jc w:val="both"/>
        <w:rPr>
          <w:rFonts w:ascii="Arial" w:eastAsia="Calibri" w:hAnsi="Arial" w:cs="Arial"/>
          <w:sz w:val="22"/>
          <w:szCs w:val="22"/>
          <w:lang w:eastAsia="en-US"/>
        </w:rPr>
      </w:pPr>
      <w:r>
        <w:rPr>
          <w:rFonts w:ascii="Arial" w:hAnsi="Arial" w:cs="Arial"/>
          <w:b/>
          <w:sz w:val="22"/>
          <w:szCs w:val="22"/>
        </w:rPr>
        <w:t>7</w:t>
      </w:r>
      <w:r w:rsidR="007067DB" w:rsidRPr="00C61E44">
        <w:rPr>
          <w:rFonts w:ascii="Arial" w:hAnsi="Arial" w:cs="Arial"/>
          <w:b/>
          <w:sz w:val="22"/>
          <w:szCs w:val="22"/>
        </w:rPr>
        <w:t>.6.</w:t>
      </w:r>
      <w:r w:rsidR="007067DB" w:rsidRPr="00C61E44">
        <w:rPr>
          <w:rFonts w:ascii="Arial" w:hAnsi="Arial" w:cs="Arial"/>
          <w:sz w:val="22"/>
          <w:szCs w:val="22"/>
        </w:rPr>
        <w:tab/>
      </w:r>
      <w:r w:rsidR="007067DB" w:rsidRPr="00C61E44">
        <w:rPr>
          <w:rFonts w:ascii="Arial" w:hAnsi="Arial" w:cs="Arial"/>
          <w:b/>
          <w:sz w:val="22"/>
          <w:szCs w:val="22"/>
        </w:rPr>
        <w:t xml:space="preserve">Etapa 5: </w:t>
      </w:r>
      <w:r w:rsidR="007067DB" w:rsidRPr="00C61E44">
        <w:rPr>
          <w:rFonts w:ascii="Arial" w:eastAsia="Calibri" w:hAnsi="Arial" w:cs="Arial"/>
          <w:b/>
          <w:sz w:val="22"/>
          <w:szCs w:val="22"/>
          <w:lang w:eastAsia="en-US"/>
        </w:rPr>
        <w:t>Publicação do extrato do termo de colaboração no Diário Oficial do Município.</w:t>
      </w:r>
      <w:r w:rsidR="007067DB" w:rsidRPr="00C61E44">
        <w:rPr>
          <w:rFonts w:ascii="Arial" w:eastAsia="Calibri" w:hAnsi="Arial" w:cs="Arial"/>
          <w:sz w:val="22"/>
          <w:szCs w:val="22"/>
          <w:lang w:eastAsia="en-US"/>
        </w:rPr>
        <w:t xml:space="preserve"> O termo de colaboração somente produzirá efeitos jurídicos após a publicação do respectivo extrato no meio oficial de publicidade da administração pública.</w:t>
      </w:r>
    </w:p>
    <w:p w14:paraId="61E040D9" w14:textId="77777777" w:rsidR="007067DB" w:rsidRPr="001E670C" w:rsidRDefault="007067DB" w:rsidP="007067DB">
      <w:pPr>
        <w:tabs>
          <w:tab w:val="left" w:pos="709"/>
        </w:tabs>
        <w:spacing w:after="80" w:line="300" w:lineRule="exact"/>
        <w:jc w:val="both"/>
        <w:rPr>
          <w:rFonts w:ascii="Arial" w:eastAsia="Calibri" w:hAnsi="Arial" w:cs="Arial"/>
          <w:sz w:val="22"/>
          <w:szCs w:val="22"/>
          <w:lang w:eastAsia="en-US"/>
        </w:rPr>
      </w:pPr>
    </w:p>
    <w:p w14:paraId="7324C1BC" w14:textId="77777777" w:rsidR="007067DB" w:rsidRPr="00C61E44" w:rsidRDefault="00DF5397" w:rsidP="007067DB">
      <w:pPr>
        <w:tabs>
          <w:tab w:val="left" w:pos="567"/>
        </w:tabs>
        <w:spacing w:before="120" w:after="120"/>
        <w:jc w:val="both"/>
        <w:rPr>
          <w:rFonts w:ascii="Arial" w:hAnsi="Arial" w:cs="Arial"/>
          <w:b/>
          <w:sz w:val="22"/>
          <w:szCs w:val="22"/>
        </w:rPr>
      </w:pPr>
      <w:r>
        <w:rPr>
          <w:rFonts w:ascii="Arial" w:hAnsi="Arial" w:cs="Arial"/>
          <w:b/>
          <w:sz w:val="22"/>
          <w:szCs w:val="22"/>
        </w:rPr>
        <w:t>8</w:t>
      </w:r>
      <w:r w:rsidR="007067DB" w:rsidRPr="00C61E44">
        <w:rPr>
          <w:rFonts w:ascii="Arial" w:hAnsi="Arial" w:cs="Arial"/>
          <w:b/>
          <w:sz w:val="22"/>
          <w:szCs w:val="22"/>
        </w:rPr>
        <w:t xml:space="preserve">. </w:t>
      </w:r>
      <w:r w:rsidR="007067DB" w:rsidRPr="00C61E44">
        <w:rPr>
          <w:rFonts w:ascii="Arial" w:hAnsi="Arial" w:cs="Arial"/>
          <w:b/>
          <w:sz w:val="22"/>
          <w:szCs w:val="22"/>
        </w:rPr>
        <w:tab/>
        <w:t>PROGRAMAÇÃO ORÇAMENTÁRIA E VALOR PREVISTO PARA A REALIZAÇÃO DO OBJETO</w:t>
      </w:r>
    </w:p>
    <w:p w14:paraId="642941A1" w14:textId="77777777" w:rsidR="007067DB" w:rsidRPr="00C61E44" w:rsidRDefault="00DF5397" w:rsidP="007067DB">
      <w:pPr>
        <w:pStyle w:val="WW-Recuodecorpodetexto2"/>
        <w:ind w:firstLine="0"/>
        <w:jc w:val="both"/>
        <w:rPr>
          <w:sz w:val="22"/>
          <w:szCs w:val="22"/>
        </w:rPr>
      </w:pPr>
      <w:r>
        <w:rPr>
          <w:b/>
          <w:sz w:val="22"/>
          <w:szCs w:val="22"/>
        </w:rPr>
        <w:t>8</w:t>
      </w:r>
      <w:r w:rsidR="007067DB" w:rsidRPr="00C61E44">
        <w:rPr>
          <w:b/>
          <w:sz w:val="22"/>
          <w:szCs w:val="22"/>
        </w:rPr>
        <w:t>.1.</w:t>
      </w:r>
      <w:r w:rsidR="007067DB" w:rsidRPr="00C61E44">
        <w:rPr>
          <w:b/>
          <w:sz w:val="22"/>
          <w:szCs w:val="22"/>
        </w:rPr>
        <w:tab/>
      </w:r>
      <w:r w:rsidR="007067DB" w:rsidRPr="00C61E44">
        <w:rPr>
          <w:sz w:val="22"/>
          <w:szCs w:val="22"/>
        </w:rPr>
        <w:t xml:space="preserve">Os créditos orçamentários necessários ao custeio de despesas relativas ao presente Edital são provenientes de recurso próprio da SEMESP – Secretaria Municipal de Esporte e Lazer  </w:t>
      </w:r>
    </w:p>
    <w:p w14:paraId="1DC7B2E7" w14:textId="77777777" w:rsidR="007067DB" w:rsidRPr="00061238" w:rsidRDefault="007067DB" w:rsidP="007067DB">
      <w:pPr>
        <w:tabs>
          <w:tab w:val="left" w:pos="567"/>
        </w:tabs>
        <w:autoSpaceDE w:val="0"/>
        <w:autoSpaceDN w:val="0"/>
        <w:adjustRightInd w:val="0"/>
        <w:spacing w:before="120" w:after="120"/>
        <w:jc w:val="both"/>
        <w:rPr>
          <w:rFonts w:ascii="Arial" w:eastAsiaTheme="minorEastAsia" w:hAnsi="Arial" w:cs="Arial"/>
          <w:color w:val="000000" w:themeColor="text1"/>
          <w:sz w:val="22"/>
          <w:szCs w:val="22"/>
        </w:rPr>
      </w:pPr>
      <w:r w:rsidRPr="00C61E44">
        <w:rPr>
          <w:rFonts w:ascii="Arial" w:eastAsiaTheme="minorEastAsia" w:hAnsi="Arial" w:cs="Arial"/>
          <w:color w:val="000000" w:themeColor="text1"/>
          <w:sz w:val="22"/>
          <w:szCs w:val="22"/>
        </w:rPr>
        <w:t xml:space="preserve">A </w:t>
      </w:r>
      <w:r w:rsidRPr="00061238">
        <w:rPr>
          <w:rFonts w:ascii="Arial" w:eastAsiaTheme="minorEastAsia" w:hAnsi="Arial" w:cs="Arial"/>
          <w:color w:val="000000" w:themeColor="text1"/>
          <w:sz w:val="22"/>
          <w:szCs w:val="22"/>
        </w:rPr>
        <w:t xml:space="preserve">programação orçamentária que autoriza e fundamenta a celebração de parcerias é a seguinte: </w:t>
      </w:r>
    </w:p>
    <w:p w14:paraId="11271399" w14:textId="77777777" w:rsidR="00355113" w:rsidRDefault="007067DB" w:rsidP="00D50C6E">
      <w:pPr>
        <w:rPr>
          <w:rFonts w:ascii="Arial" w:eastAsiaTheme="minorEastAsia" w:hAnsi="Arial" w:cs="Arial"/>
          <w:b/>
          <w:color w:val="000000" w:themeColor="text1"/>
          <w:sz w:val="22"/>
          <w:szCs w:val="22"/>
        </w:rPr>
      </w:pPr>
      <w:r w:rsidRPr="00032249">
        <w:rPr>
          <w:rFonts w:ascii="Arial" w:eastAsiaTheme="minorEastAsia" w:hAnsi="Arial" w:cs="Arial"/>
          <w:b/>
          <w:color w:val="000000" w:themeColor="text1"/>
          <w:sz w:val="22"/>
          <w:szCs w:val="22"/>
        </w:rPr>
        <w:t xml:space="preserve">Dotação orçamentária </w:t>
      </w:r>
      <w:r w:rsidR="00032249" w:rsidRPr="00032249">
        <w:rPr>
          <w:rFonts w:ascii="Arial" w:eastAsiaTheme="minorEastAsia" w:hAnsi="Arial" w:cs="Arial"/>
          <w:b/>
          <w:color w:val="000000" w:themeColor="text1"/>
          <w:sz w:val="22"/>
          <w:szCs w:val="22"/>
        </w:rPr>
        <w:t xml:space="preserve">27.811.0016.2.0093 </w:t>
      </w:r>
      <w:r w:rsidRPr="00032249">
        <w:rPr>
          <w:rFonts w:ascii="Arial" w:eastAsiaTheme="minorEastAsia" w:hAnsi="Arial" w:cs="Arial"/>
          <w:b/>
          <w:color w:val="000000" w:themeColor="text1"/>
          <w:sz w:val="22"/>
          <w:szCs w:val="22"/>
        </w:rPr>
        <w:t xml:space="preserve">Publicações de Editais Diversos, Natureza de </w:t>
      </w:r>
      <w:r w:rsidR="004F5160" w:rsidRPr="00032249">
        <w:rPr>
          <w:rFonts w:ascii="Arial" w:eastAsiaTheme="minorEastAsia" w:hAnsi="Arial" w:cs="Arial"/>
          <w:b/>
          <w:color w:val="000000" w:themeColor="text1"/>
          <w:sz w:val="22"/>
          <w:szCs w:val="22"/>
        </w:rPr>
        <w:t>Despesa 3.3.50.39.00, Dotação 633</w:t>
      </w:r>
      <w:r w:rsidRPr="00032249">
        <w:rPr>
          <w:rFonts w:ascii="Arial" w:eastAsiaTheme="minorEastAsia" w:hAnsi="Arial" w:cs="Arial"/>
          <w:b/>
          <w:color w:val="000000" w:themeColor="text1"/>
          <w:sz w:val="22"/>
          <w:szCs w:val="22"/>
        </w:rPr>
        <w:t xml:space="preserve">, Vínculo 1.001.0000 – Recurso </w:t>
      </w:r>
      <w:r w:rsidR="00355113">
        <w:rPr>
          <w:rFonts w:ascii="Arial" w:eastAsiaTheme="minorEastAsia" w:hAnsi="Arial" w:cs="Arial"/>
          <w:b/>
          <w:color w:val="000000" w:themeColor="text1"/>
          <w:sz w:val="22"/>
          <w:szCs w:val="22"/>
        </w:rPr>
        <w:t>do tesouro – Exercício corrente:</w:t>
      </w:r>
    </w:p>
    <w:p w14:paraId="23279998" w14:textId="77777777" w:rsidR="00355113" w:rsidRDefault="00355113" w:rsidP="00D50C6E">
      <w:pPr>
        <w:rPr>
          <w:rFonts w:ascii="Arial" w:eastAsiaTheme="minorEastAsia" w:hAnsi="Arial" w:cs="Arial"/>
          <w:b/>
          <w:color w:val="000000" w:themeColor="text1"/>
          <w:sz w:val="22"/>
          <w:szCs w:val="22"/>
        </w:rPr>
      </w:pPr>
    </w:p>
    <w:p w14:paraId="413C1ADC" w14:textId="77777777" w:rsidR="00355113" w:rsidRDefault="007067DB" w:rsidP="00D50C6E">
      <w:pPr>
        <w:rPr>
          <w:rFonts w:ascii="Arial" w:eastAsiaTheme="minorEastAsia" w:hAnsi="Arial" w:cs="Arial"/>
          <w:b/>
          <w:color w:val="000000" w:themeColor="text1"/>
          <w:sz w:val="22"/>
          <w:szCs w:val="22"/>
        </w:rPr>
      </w:pPr>
      <w:r w:rsidRPr="00032249">
        <w:rPr>
          <w:rFonts w:ascii="Arial" w:eastAsiaTheme="minorEastAsia" w:hAnsi="Arial" w:cs="Arial"/>
          <w:b/>
          <w:color w:val="000000" w:themeColor="text1"/>
          <w:sz w:val="22"/>
          <w:szCs w:val="22"/>
        </w:rPr>
        <w:t>-</w:t>
      </w:r>
      <w:r w:rsidR="00355113">
        <w:rPr>
          <w:rFonts w:ascii="Arial" w:eastAsiaTheme="minorEastAsia" w:hAnsi="Arial" w:cs="Arial"/>
          <w:b/>
          <w:color w:val="000000" w:themeColor="text1"/>
          <w:sz w:val="22"/>
          <w:szCs w:val="22"/>
        </w:rPr>
        <w:t>Objeto 1 -</w:t>
      </w:r>
      <w:r w:rsidRPr="00032249">
        <w:rPr>
          <w:rFonts w:ascii="Arial" w:eastAsiaTheme="minorEastAsia" w:hAnsi="Arial" w:cs="Arial"/>
          <w:b/>
          <w:color w:val="000000" w:themeColor="text1"/>
          <w:sz w:val="22"/>
          <w:szCs w:val="22"/>
        </w:rPr>
        <w:t xml:space="preserve">  Valor R$</w:t>
      </w:r>
      <w:r w:rsidR="00355113">
        <w:rPr>
          <w:rFonts w:ascii="Arial" w:eastAsiaTheme="minorEastAsia" w:hAnsi="Arial" w:cs="Arial"/>
          <w:b/>
          <w:color w:val="000000" w:themeColor="text1"/>
          <w:sz w:val="22"/>
          <w:szCs w:val="22"/>
        </w:rPr>
        <w:t>60.</w:t>
      </w:r>
      <w:r w:rsidR="00CD1C16">
        <w:rPr>
          <w:rFonts w:ascii="Arial" w:eastAsiaTheme="minorEastAsia" w:hAnsi="Arial" w:cs="Arial"/>
          <w:b/>
          <w:color w:val="000000" w:themeColor="text1"/>
          <w:sz w:val="22"/>
          <w:szCs w:val="22"/>
        </w:rPr>
        <w:t>60</w:t>
      </w:r>
      <w:r w:rsidR="00355113">
        <w:rPr>
          <w:rFonts w:ascii="Arial" w:eastAsiaTheme="minorEastAsia" w:hAnsi="Arial" w:cs="Arial"/>
          <w:b/>
          <w:color w:val="000000" w:themeColor="text1"/>
          <w:sz w:val="22"/>
          <w:szCs w:val="22"/>
        </w:rPr>
        <w:t>0,00 (sessenta mil e seiscentos reais)</w:t>
      </w:r>
      <w:r w:rsidRPr="00032249">
        <w:rPr>
          <w:rFonts w:ascii="Arial" w:eastAsiaTheme="minorEastAsia" w:hAnsi="Arial" w:cs="Arial"/>
          <w:b/>
          <w:color w:val="000000" w:themeColor="text1"/>
          <w:sz w:val="22"/>
          <w:szCs w:val="22"/>
        </w:rPr>
        <w:t xml:space="preserve">. </w:t>
      </w:r>
    </w:p>
    <w:p w14:paraId="39DF3E11" w14:textId="77777777" w:rsidR="007067DB" w:rsidRPr="00032249" w:rsidRDefault="00355113" w:rsidP="00D50C6E">
      <w:pPr>
        <w:rPr>
          <w:rFonts w:ascii="Arial" w:eastAsiaTheme="minorEastAsia" w:hAnsi="Arial" w:cs="Arial"/>
          <w:b/>
          <w:color w:val="000000" w:themeColor="text1"/>
          <w:sz w:val="22"/>
          <w:szCs w:val="22"/>
        </w:rPr>
      </w:pPr>
      <w:r>
        <w:rPr>
          <w:rFonts w:ascii="Arial" w:eastAsiaTheme="minorEastAsia" w:hAnsi="Arial" w:cs="Arial"/>
          <w:b/>
          <w:color w:val="000000" w:themeColor="text1"/>
          <w:sz w:val="22"/>
          <w:szCs w:val="22"/>
        </w:rPr>
        <w:t>-Objeto 2 - Valor R$</w:t>
      </w:r>
      <w:r w:rsidRPr="00355113">
        <w:t xml:space="preserve"> </w:t>
      </w:r>
      <w:r>
        <w:t>140.233,12 (cento e quarenta mil duzentos e trinta e três reais e doze centavos)</w:t>
      </w:r>
      <w:r w:rsidR="007067DB" w:rsidRPr="00032249">
        <w:rPr>
          <w:rFonts w:ascii="Arial" w:eastAsiaTheme="minorEastAsia" w:hAnsi="Arial" w:cs="Arial"/>
          <w:b/>
          <w:color w:val="000000" w:themeColor="text1"/>
          <w:sz w:val="22"/>
          <w:szCs w:val="22"/>
        </w:rPr>
        <w:t xml:space="preserve"> </w:t>
      </w:r>
    </w:p>
    <w:p w14:paraId="445CEB57" w14:textId="77777777" w:rsidR="007067DB" w:rsidRPr="007067DB" w:rsidRDefault="00DF5397" w:rsidP="007067DB">
      <w:pPr>
        <w:tabs>
          <w:tab w:val="left" w:pos="567"/>
        </w:tabs>
        <w:autoSpaceDE w:val="0"/>
        <w:autoSpaceDN w:val="0"/>
        <w:adjustRightInd w:val="0"/>
        <w:spacing w:before="120" w:after="120"/>
        <w:jc w:val="both"/>
        <w:rPr>
          <w:rFonts w:ascii="Arial" w:hAnsi="Arial" w:cs="Arial"/>
          <w:sz w:val="22"/>
          <w:szCs w:val="22"/>
        </w:rPr>
      </w:pPr>
      <w:r>
        <w:rPr>
          <w:rFonts w:ascii="Arial" w:hAnsi="Arial" w:cs="Arial"/>
          <w:b/>
          <w:sz w:val="22"/>
          <w:szCs w:val="22"/>
        </w:rPr>
        <w:t>8</w:t>
      </w:r>
      <w:r w:rsidR="007067DB" w:rsidRPr="007067DB">
        <w:rPr>
          <w:rFonts w:ascii="Arial" w:hAnsi="Arial" w:cs="Arial"/>
          <w:b/>
          <w:sz w:val="22"/>
          <w:szCs w:val="22"/>
        </w:rPr>
        <w:t>.2.</w:t>
      </w:r>
      <w:r w:rsidR="007067DB" w:rsidRPr="007067DB">
        <w:rPr>
          <w:rFonts w:ascii="Arial" w:hAnsi="Arial" w:cs="Arial"/>
          <w:sz w:val="22"/>
          <w:szCs w:val="22"/>
        </w:rPr>
        <w:t xml:space="preserve"> </w:t>
      </w:r>
      <w:r w:rsidR="007067DB" w:rsidRPr="007067DB">
        <w:rPr>
          <w:rFonts w:ascii="Arial" w:hAnsi="Arial" w:cs="Arial"/>
          <w:sz w:val="22"/>
          <w:szCs w:val="22"/>
        </w:rPr>
        <w:tab/>
        <w:t xml:space="preserve">Os recursos destinados à execução da parceria de que trata este Edital são provenientes do orçamento do Município de Cariacica, autorizado pela </w:t>
      </w:r>
      <w:r w:rsidR="00D064C6">
        <w:rPr>
          <w:rFonts w:ascii="Arial" w:hAnsi="Arial" w:cs="Arial"/>
          <w:bCs/>
          <w:sz w:val="22"/>
          <w:szCs w:val="22"/>
        </w:rPr>
        <w:t>Lei orçamentária, de 2020</w:t>
      </w:r>
      <w:r w:rsidR="007067DB" w:rsidRPr="007067DB">
        <w:rPr>
          <w:rFonts w:ascii="Arial" w:hAnsi="Arial" w:cs="Arial"/>
          <w:sz w:val="22"/>
          <w:szCs w:val="22"/>
        </w:rPr>
        <w:t xml:space="preserve">. </w:t>
      </w:r>
    </w:p>
    <w:p w14:paraId="3BBD484A" w14:textId="77777777" w:rsidR="007067DB" w:rsidRPr="007067DB" w:rsidRDefault="00DF5397" w:rsidP="007067DB">
      <w:pPr>
        <w:widowControl w:val="0"/>
        <w:tabs>
          <w:tab w:val="left" w:pos="567"/>
        </w:tabs>
        <w:autoSpaceDE w:val="0"/>
        <w:autoSpaceDN w:val="0"/>
        <w:adjustRightInd w:val="0"/>
        <w:spacing w:before="120" w:after="120"/>
        <w:jc w:val="both"/>
        <w:rPr>
          <w:rFonts w:ascii="Arial" w:hAnsi="Arial" w:cs="Arial"/>
          <w:sz w:val="22"/>
          <w:szCs w:val="22"/>
        </w:rPr>
      </w:pPr>
      <w:r>
        <w:rPr>
          <w:rFonts w:ascii="Arial" w:hAnsi="Arial" w:cs="Arial"/>
          <w:b/>
          <w:sz w:val="22"/>
          <w:szCs w:val="22"/>
        </w:rPr>
        <w:t>8</w:t>
      </w:r>
      <w:r w:rsidR="007067DB" w:rsidRPr="007067DB">
        <w:rPr>
          <w:rFonts w:ascii="Arial" w:hAnsi="Arial" w:cs="Arial"/>
          <w:b/>
          <w:sz w:val="22"/>
          <w:szCs w:val="22"/>
        </w:rPr>
        <w:t xml:space="preserve">.3. </w:t>
      </w:r>
      <w:r w:rsidR="007067DB" w:rsidRPr="007067DB">
        <w:rPr>
          <w:rFonts w:ascii="Arial" w:hAnsi="Arial" w:cs="Arial"/>
          <w:b/>
          <w:sz w:val="22"/>
          <w:szCs w:val="22"/>
        </w:rPr>
        <w:tab/>
      </w:r>
      <w:r w:rsidR="007067DB" w:rsidRPr="007067DB">
        <w:rPr>
          <w:rFonts w:ascii="Arial" w:hAnsi="Arial" w:cs="Arial"/>
          <w:sz w:val="22"/>
          <w:szCs w:val="22"/>
        </w:rPr>
        <w:t xml:space="preserve">Nas </w:t>
      </w:r>
      <w:r w:rsidR="007067DB" w:rsidRPr="007067DB">
        <w:rPr>
          <w:rFonts w:ascii="Arial" w:hAnsi="Arial" w:cs="Arial"/>
          <w:iCs/>
          <w:sz w:val="22"/>
          <w:szCs w:val="22"/>
        </w:rPr>
        <w:t xml:space="preserve">parcerias com vigência </w:t>
      </w:r>
      <w:r w:rsidR="007067DB" w:rsidRPr="007067DB">
        <w:rPr>
          <w:rFonts w:ascii="Arial" w:hAnsi="Arial" w:cs="Arial"/>
          <w:sz w:val="22"/>
          <w:szCs w:val="22"/>
        </w:rPr>
        <w:t>plurianual</w:t>
      </w:r>
      <w:r w:rsidR="007067DB" w:rsidRPr="007067DB">
        <w:rPr>
          <w:rFonts w:ascii="Arial" w:hAnsi="Arial" w:cs="Arial"/>
          <w:iCs/>
          <w:sz w:val="22"/>
          <w:szCs w:val="22"/>
        </w:rPr>
        <w:t xml:space="preserve"> ou firmadas em exercício financeiro seguinte ao da seleção, o órgão ou a entidade pública municipal indicará</w:t>
      </w:r>
      <w:r w:rsidR="007067DB" w:rsidRPr="007067DB">
        <w:rPr>
          <w:rFonts w:ascii="Arial" w:hAnsi="Arial" w:cs="Arial"/>
          <w:sz w:val="22"/>
          <w:szCs w:val="22"/>
        </w:rPr>
        <w:t xml:space="preserve"> a previsão dos créditos necessários para garantir a execução das parcerias nos orçamentos dos exercícios seguintes conforme previsto no item 9.1. </w:t>
      </w:r>
    </w:p>
    <w:p w14:paraId="678B16FF" w14:textId="77777777" w:rsidR="007067DB" w:rsidRPr="007067DB" w:rsidRDefault="00DF5397" w:rsidP="007067DB">
      <w:pPr>
        <w:widowControl w:val="0"/>
        <w:autoSpaceDE w:val="0"/>
        <w:autoSpaceDN w:val="0"/>
        <w:adjustRightInd w:val="0"/>
        <w:spacing w:before="120" w:after="120"/>
        <w:jc w:val="both"/>
        <w:rPr>
          <w:rFonts w:ascii="Arial" w:eastAsia="MS Mincho" w:hAnsi="Arial" w:cs="Arial"/>
          <w:sz w:val="22"/>
          <w:szCs w:val="22"/>
        </w:rPr>
      </w:pPr>
      <w:r>
        <w:rPr>
          <w:rFonts w:ascii="Arial" w:hAnsi="Arial" w:cs="Arial"/>
          <w:b/>
          <w:sz w:val="22"/>
          <w:szCs w:val="22"/>
        </w:rPr>
        <w:t>8</w:t>
      </w:r>
      <w:r w:rsidR="007067DB" w:rsidRPr="007067DB">
        <w:rPr>
          <w:rFonts w:ascii="Arial" w:hAnsi="Arial" w:cs="Arial"/>
          <w:b/>
          <w:sz w:val="22"/>
          <w:szCs w:val="22"/>
        </w:rPr>
        <w:t xml:space="preserve">.3.1. </w:t>
      </w:r>
      <w:r w:rsidR="007067DB" w:rsidRPr="007067DB">
        <w:rPr>
          <w:rFonts w:ascii="Arial" w:hAnsi="Arial" w:cs="Arial"/>
          <w:sz w:val="22"/>
          <w:szCs w:val="22"/>
        </w:rPr>
        <w:t>A indicação dos créditos orçamentários e empenhos necessários à cobertura de cada parcela da despesa, a ser transferida pela administração pública municipal nos exercícios subsequentes serão realizados mediante registro contábil e deverá ser formalizada por meio de certidão de apostilamento do instrumento da parceria, no exercício em que a despesa estiver consignada</w:t>
      </w:r>
      <w:r w:rsidR="007067DB" w:rsidRPr="007067DB">
        <w:rPr>
          <w:rFonts w:ascii="Arial" w:eastAsia="MS Mincho" w:hAnsi="Arial" w:cs="Arial"/>
          <w:sz w:val="22"/>
          <w:szCs w:val="22"/>
        </w:rPr>
        <w:t>.</w:t>
      </w:r>
    </w:p>
    <w:p w14:paraId="5DFE25DA" w14:textId="77777777" w:rsidR="002C30A6" w:rsidRPr="0093221A" w:rsidRDefault="00DF5397" w:rsidP="007067DB">
      <w:pPr>
        <w:tabs>
          <w:tab w:val="left" w:pos="567"/>
        </w:tabs>
        <w:spacing w:before="120" w:after="120"/>
        <w:jc w:val="both"/>
        <w:rPr>
          <w:rFonts w:ascii="Arial" w:eastAsiaTheme="minorEastAsia" w:hAnsi="Arial" w:cs="Arial"/>
          <w:color w:val="000000" w:themeColor="text1"/>
          <w:sz w:val="22"/>
          <w:szCs w:val="22"/>
        </w:rPr>
      </w:pPr>
      <w:r w:rsidRPr="0093221A">
        <w:rPr>
          <w:rFonts w:ascii="Arial" w:hAnsi="Arial" w:cs="Arial"/>
          <w:sz w:val="22"/>
          <w:szCs w:val="22"/>
        </w:rPr>
        <w:t>8</w:t>
      </w:r>
      <w:r w:rsidR="007067DB" w:rsidRPr="0093221A">
        <w:rPr>
          <w:rFonts w:ascii="Arial" w:hAnsi="Arial" w:cs="Arial"/>
          <w:sz w:val="22"/>
          <w:szCs w:val="22"/>
        </w:rPr>
        <w:t>.4.</w:t>
      </w:r>
      <w:r w:rsidR="007067DB" w:rsidRPr="0093221A">
        <w:rPr>
          <w:rFonts w:ascii="Arial" w:hAnsi="Arial" w:cs="Arial"/>
          <w:sz w:val="22"/>
          <w:szCs w:val="22"/>
        </w:rPr>
        <w:tab/>
        <w:t>O valor global de recursos financeiros que serão repassados será de</w:t>
      </w:r>
      <w:r w:rsidR="00061238" w:rsidRPr="0093221A">
        <w:rPr>
          <w:rFonts w:ascii="Arial" w:hAnsi="Arial" w:cs="Arial"/>
          <w:sz w:val="22"/>
          <w:szCs w:val="22"/>
        </w:rPr>
        <w:t xml:space="preserve"> </w:t>
      </w:r>
      <w:r w:rsidR="00CD1C16" w:rsidRPr="0093221A">
        <w:rPr>
          <w:rFonts w:ascii="Arial" w:eastAsiaTheme="minorEastAsia" w:hAnsi="Arial" w:cs="Arial"/>
          <w:color w:val="000000" w:themeColor="text1"/>
          <w:sz w:val="22"/>
          <w:szCs w:val="22"/>
        </w:rPr>
        <w:t>R$59.600,00 (cinquenta e nove mil e seiscentos reais).</w:t>
      </w:r>
      <w:r w:rsidR="002C30A6" w:rsidRPr="0093221A">
        <w:rPr>
          <w:rFonts w:ascii="Arial" w:eastAsiaTheme="minorEastAsia" w:hAnsi="Arial" w:cs="Arial"/>
          <w:color w:val="000000" w:themeColor="text1"/>
          <w:sz w:val="22"/>
          <w:szCs w:val="22"/>
        </w:rPr>
        <w:t xml:space="preserve">  </w:t>
      </w:r>
    </w:p>
    <w:p w14:paraId="79FF07A4" w14:textId="77777777" w:rsidR="007067DB" w:rsidRPr="0093221A" w:rsidRDefault="00DF5397" w:rsidP="0093221A">
      <w:pPr>
        <w:rPr>
          <w:rFonts w:ascii="Arial" w:eastAsiaTheme="minorEastAsia" w:hAnsi="Arial" w:cs="Arial"/>
          <w:color w:val="000000" w:themeColor="text1"/>
          <w:sz w:val="22"/>
          <w:szCs w:val="22"/>
        </w:rPr>
      </w:pPr>
      <w:r w:rsidRPr="0093221A">
        <w:rPr>
          <w:rFonts w:ascii="Arial" w:hAnsi="Arial" w:cs="Arial"/>
          <w:color w:val="000000"/>
          <w:sz w:val="22"/>
          <w:szCs w:val="22"/>
        </w:rPr>
        <w:t>8</w:t>
      </w:r>
      <w:r w:rsidR="007067DB" w:rsidRPr="0093221A">
        <w:rPr>
          <w:rFonts w:ascii="Arial" w:hAnsi="Arial" w:cs="Arial"/>
          <w:color w:val="000000"/>
          <w:sz w:val="22"/>
          <w:szCs w:val="22"/>
        </w:rPr>
        <w:t>.5.</w:t>
      </w:r>
      <w:r w:rsidR="007067DB" w:rsidRPr="0093221A">
        <w:rPr>
          <w:rFonts w:ascii="Arial" w:hAnsi="Arial" w:cs="Arial"/>
          <w:color w:val="000000"/>
          <w:sz w:val="22"/>
          <w:szCs w:val="22"/>
        </w:rPr>
        <w:tab/>
      </w:r>
      <w:r w:rsidR="007067DB" w:rsidRPr="0093221A">
        <w:rPr>
          <w:rFonts w:ascii="Arial" w:hAnsi="Arial" w:cs="Arial"/>
          <w:sz w:val="22"/>
          <w:szCs w:val="22"/>
        </w:rPr>
        <w:t xml:space="preserve">O valor total de referência para a realização do </w:t>
      </w:r>
      <w:r w:rsidR="007067DB" w:rsidRPr="0093221A">
        <w:rPr>
          <w:rFonts w:ascii="Arial" w:hAnsi="Arial" w:cs="Arial"/>
          <w:b/>
          <w:sz w:val="22"/>
          <w:szCs w:val="22"/>
        </w:rPr>
        <w:t>objeto</w:t>
      </w:r>
      <w:r w:rsidR="0093221A" w:rsidRPr="0093221A">
        <w:rPr>
          <w:rFonts w:ascii="Arial" w:hAnsi="Arial" w:cs="Arial"/>
          <w:b/>
          <w:sz w:val="22"/>
          <w:szCs w:val="22"/>
        </w:rPr>
        <w:t xml:space="preserve"> 1</w:t>
      </w:r>
      <w:r w:rsidR="007067DB" w:rsidRPr="0093221A">
        <w:rPr>
          <w:rFonts w:ascii="Arial" w:hAnsi="Arial" w:cs="Arial"/>
          <w:sz w:val="22"/>
          <w:szCs w:val="22"/>
        </w:rPr>
        <w:t xml:space="preserve"> do termo de colaboração é de </w:t>
      </w:r>
      <w:r w:rsidR="0093221A" w:rsidRPr="0093221A">
        <w:rPr>
          <w:rFonts w:ascii="Arial" w:eastAsiaTheme="minorEastAsia" w:hAnsi="Arial" w:cs="Arial"/>
          <w:color w:val="000000" w:themeColor="text1"/>
          <w:sz w:val="22"/>
          <w:szCs w:val="22"/>
        </w:rPr>
        <w:t xml:space="preserve">R$60.600,00 (sessenta mil e seiscentos reais) e o </w:t>
      </w:r>
      <w:r w:rsidR="0093221A" w:rsidRPr="0093221A">
        <w:rPr>
          <w:rFonts w:ascii="Arial" w:eastAsiaTheme="minorEastAsia" w:hAnsi="Arial" w:cs="Arial"/>
          <w:b/>
          <w:color w:val="000000" w:themeColor="text1"/>
          <w:sz w:val="22"/>
          <w:szCs w:val="22"/>
        </w:rPr>
        <w:t>objeto 2</w:t>
      </w:r>
      <w:r w:rsidR="0093221A" w:rsidRPr="0093221A">
        <w:rPr>
          <w:rFonts w:ascii="Arial" w:eastAsiaTheme="minorEastAsia" w:hAnsi="Arial" w:cs="Arial"/>
          <w:color w:val="000000" w:themeColor="text1"/>
          <w:sz w:val="22"/>
          <w:szCs w:val="22"/>
        </w:rPr>
        <w:t xml:space="preserve"> é de R$</w:t>
      </w:r>
      <w:r w:rsidR="0093221A" w:rsidRPr="0093221A">
        <w:t xml:space="preserve"> 140.233,12 (cento e quarenta mil duzentos e trinta e três reais e doze centavos)</w:t>
      </w:r>
      <w:r w:rsidR="0093221A" w:rsidRPr="0093221A">
        <w:rPr>
          <w:rFonts w:ascii="Arial" w:eastAsiaTheme="minorEastAsia" w:hAnsi="Arial" w:cs="Arial"/>
          <w:color w:val="000000" w:themeColor="text1"/>
          <w:sz w:val="22"/>
          <w:szCs w:val="22"/>
        </w:rPr>
        <w:t xml:space="preserve">  </w:t>
      </w:r>
      <w:r w:rsidR="007067DB" w:rsidRPr="0093221A">
        <w:rPr>
          <w:rFonts w:ascii="Arial" w:hAnsi="Arial" w:cs="Arial"/>
          <w:sz w:val="22"/>
          <w:szCs w:val="22"/>
        </w:rPr>
        <w:t>conforme disposto no item acima 9.4. O exato valor a ser repassado será definido no termo de colaboração, observada a proposta apresentada pela OSC selecionada.</w:t>
      </w:r>
    </w:p>
    <w:p w14:paraId="47D50A8D" w14:textId="77777777" w:rsidR="007067DB" w:rsidRPr="00241C2B" w:rsidRDefault="00DF5397" w:rsidP="007067DB">
      <w:pPr>
        <w:tabs>
          <w:tab w:val="left" w:pos="567"/>
        </w:tabs>
        <w:spacing w:before="120" w:after="120"/>
        <w:jc w:val="both"/>
        <w:rPr>
          <w:rFonts w:ascii="Arial" w:hAnsi="Arial" w:cs="Arial"/>
          <w:sz w:val="22"/>
          <w:szCs w:val="22"/>
        </w:rPr>
      </w:pPr>
      <w:r>
        <w:rPr>
          <w:rFonts w:ascii="Arial" w:hAnsi="Arial" w:cs="Arial"/>
          <w:b/>
          <w:sz w:val="22"/>
          <w:szCs w:val="22"/>
        </w:rPr>
        <w:t>8</w:t>
      </w:r>
      <w:r w:rsidR="007067DB" w:rsidRPr="00241C2B">
        <w:rPr>
          <w:rFonts w:ascii="Arial" w:hAnsi="Arial" w:cs="Arial"/>
          <w:b/>
          <w:sz w:val="22"/>
          <w:szCs w:val="22"/>
        </w:rPr>
        <w:t>.6.</w:t>
      </w:r>
      <w:r w:rsidR="007067DB" w:rsidRPr="00241C2B">
        <w:rPr>
          <w:rFonts w:ascii="Arial" w:hAnsi="Arial" w:cs="Arial"/>
          <w:sz w:val="22"/>
          <w:szCs w:val="22"/>
        </w:rPr>
        <w:tab/>
      </w:r>
      <w:r w:rsidR="007067DB" w:rsidRPr="00241C2B">
        <w:rPr>
          <w:rFonts w:ascii="Arial" w:hAnsi="Arial" w:cs="Arial"/>
          <w:color w:val="000000"/>
          <w:sz w:val="22"/>
          <w:szCs w:val="22"/>
        </w:rPr>
        <w:t> </w:t>
      </w:r>
      <w:r w:rsidR="007067DB" w:rsidRPr="00241C2B">
        <w:rPr>
          <w:rFonts w:ascii="Arial" w:hAnsi="Arial" w:cs="Arial"/>
          <w:sz w:val="22"/>
          <w:szCs w:val="22"/>
        </w:rPr>
        <w:t>As liberações de recursos obedecerão ao cronograma de desembolso, que guardará consonância com as metas da parceria.</w:t>
      </w:r>
    </w:p>
    <w:p w14:paraId="53029352" w14:textId="77777777" w:rsidR="007067DB" w:rsidRPr="00C61E44" w:rsidRDefault="00DF5397" w:rsidP="007067DB">
      <w:pPr>
        <w:tabs>
          <w:tab w:val="left" w:pos="567"/>
        </w:tabs>
        <w:spacing w:before="120" w:after="120"/>
        <w:jc w:val="both"/>
        <w:rPr>
          <w:rFonts w:ascii="Arial" w:hAnsi="Arial" w:cs="Arial"/>
          <w:bCs/>
          <w:sz w:val="22"/>
          <w:szCs w:val="22"/>
        </w:rPr>
      </w:pPr>
      <w:r>
        <w:rPr>
          <w:rFonts w:ascii="Arial" w:hAnsi="Arial" w:cs="Arial"/>
          <w:b/>
          <w:sz w:val="22"/>
          <w:szCs w:val="22"/>
        </w:rPr>
        <w:t>8</w:t>
      </w:r>
      <w:r w:rsidR="007067DB" w:rsidRPr="00241C2B">
        <w:rPr>
          <w:rFonts w:ascii="Arial" w:hAnsi="Arial" w:cs="Arial"/>
          <w:b/>
          <w:sz w:val="22"/>
          <w:szCs w:val="22"/>
        </w:rPr>
        <w:t>.7.</w:t>
      </w:r>
      <w:r w:rsidR="007067DB" w:rsidRPr="00241C2B">
        <w:rPr>
          <w:rFonts w:ascii="Arial" w:hAnsi="Arial" w:cs="Arial"/>
          <w:sz w:val="22"/>
          <w:szCs w:val="22"/>
        </w:rPr>
        <w:tab/>
        <w:t xml:space="preserve">Nas contratações e na realização de despesas e pagamentos em geral efetuados com recursos da parceria, </w:t>
      </w:r>
      <w:r w:rsidR="007067DB">
        <w:rPr>
          <w:rFonts w:ascii="Arial" w:hAnsi="Arial" w:cs="Arial"/>
          <w:sz w:val="22"/>
          <w:szCs w:val="22"/>
        </w:rPr>
        <w:t>a</w:t>
      </w:r>
      <w:r w:rsidR="007067DB" w:rsidRPr="00241C2B">
        <w:rPr>
          <w:rFonts w:ascii="Arial" w:hAnsi="Arial" w:cs="Arial"/>
          <w:sz w:val="22"/>
          <w:szCs w:val="22"/>
        </w:rPr>
        <w:t xml:space="preserve"> OSC deverá observar o instrumento de parceria e a legislação regente, em especial o disposto nos incisos XIX e XX do art. 42, nos arts. 45 e 46 da Lei nº 13.019, de 2014, e </w:t>
      </w:r>
      <w:r w:rsidR="007067DB" w:rsidRPr="00241C2B">
        <w:rPr>
          <w:rFonts w:ascii="Arial" w:hAnsi="Arial" w:cs="Arial"/>
          <w:sz w:val="22"/>
          <w:szCs w:val="22"/>
        </w:rPr>
        <w:lastRenderedPageBreak/>
        <w:t xml:space="preserve">nos arts. 52 a 54 do Decreto nº 8.726, de 2016. </w:t>
      </w:r>
      <w:r w:rsidR="007067DB" w:rsidRPr="00241C2B">
        <w:rPr>
          <w:rFonts w:ascii="Arial" w:hAnsi="Arial" w:cs="Arial"/>
          <w:bCs/>
          <w:sz w:val="22"/>
          <w:szCs w:val="22"/>
        </w:rPr>
        <w:t>É recomendável a leitura integral dessa legislação, não podendo a OSC ou seu dirigente alegar, futuramente, que não a conhece, seja para deixar de cumpri-la, seja para evitar as sanções cabíveis.</w:t>
      </w:r>
    </w:p>
    <w:p w14:paraId="24DA914C" w14:textId="77777777" w:rsidR="007067DB" w:rsidRPr="00C61E44" w:rsidRDefault="007067DB" w:rsidP="007067DB">
      <w:pPr>
        <w:tabs>
          <w:tab w:val="left" w:pos="567"/>
        </w:tabs>
        <w:spacing w:before="120" w:after="120"/>
        <w:jc w:val="both"/>
        <w:rPr>
          <w:rFonts w:ascii="Arial" w:hAnsi="Arial" w:cs="Arial"/>
          <w:sz w:val="22"/>
          <w:szCs w:val="22"/>
        </w:rPr>
      </w:pPr>
      <w:r w:rsidRPr="00C61E44">
        <w:rPr>
          <w:rFonts w:ascii="Arial" w:hAnsi="Arial" w:cs="Arial"/>
          <w:b/>
          <w:sz w:val="22"/>
          <w:szCs w:val="22"/>
        </w:rPr>
        <w:t>9.8.</w:t>
      </w:r>
      <w:r w:rsidRPr="00C61E44">
        <w:rPr>
          <w:rFonts w:ascii="Arial" w:hAnsi="Arial" w:cs="Arial"/>
          <w:sz w:val="22"/>
          <w:szCs w:val="22"/>
        </w:rPr>
        <w:t xml:space="preserve"> </w:t>
      </w:r>
      <w:r w:rsidRPr="00C61E44">
        <w:rPr>
          <w:rFonts w:ascii="Arial" w:hAnsi="Arial" w:cs="Arial"/>
          <w:sz w:val="22"/>
          <w:szCs w:val="22"/>
        </w:rPr>
        <w:tab/>
        <w:t>Todos os recursos da parceria deverão ser utilizados para satisfação de seu objeto, sendo admitidas, dentre outras despesas previstas e aprovadas no plano de trabalho:</w:t>
      </w:r>
    </w:p>
    <w:p w14:paraId="7004E8A6" w14:textId="77777777" w:rsidR="007067DB" w:rsidRPr="00C61E44" w:rsidRDefault="007067DB" w:rsidP="007067DB">
      <w:pPr>
        <w:tabs>
          <w:tab w:val="left" w:pos="567"/>
        </w:tabs>
        <w:spacing w:before="120" w:after="120"/>
        <w:jc w:val="both"/>
        <w:rPr>
          <w:rFonts w:ascii="Arial" w:hAnsi="Arial" w:cs="Arial"/>
          <w:color w:val="000000"/>
          <w:sz w:val="22"/>
          <w:szCs w:val="22"/>
          <w:lang w:eastAsia="pt-BR"/>
        </w:rPr>
      </w:pPr>
      <w:r w:rsidRPr="00C61E44">
        <w:rPr>
          <w:rFonts w:ascii="Arial" w:hAnsi="Arial" w:cs="Arial"/>
          <w:sz w:val="22"/>
          <w:szCs w:val="22"/>
        </w:rPr>
        <w:tab/>
        <w:t>a) r</w:t>
      </w:r>
      <w:r w:rsidRPr="00C61E44">
        <w:rPr>
          <w:rFonts w:ascii="Arial" w:hAnsi="Arial" w:cs="Arial"/>
          <w:color w:val="000000"/>
          <w:sz w:val="22"/>
          <w:szCs w:val="22"/>
          <w:lang w:eastAsia="pt-BR"/>
        </w:rPr>
        <w:t xml:space="preserve">emuneração da equipe encarregada da execução do plano de trabalho, inclusive de pessoal próprio </w:t>
      </w:r>
      <w:r>
        <w:rPr>
          <w:rFonts w:ascii="Arial" w:hAnsi="Arial" w:cs="Arial"/>
          <w:color w:val="000000"/>
          <w:sz w:val="22"/>
          <w:szCs w:val="22"/>
          <w:lang w:eastAsia="pt-BR"/>
        </w:rPr>
        <w:t>da</w:t>
      </w:r>
      <w:r w:rsidRPr="00C61E44">
        <w:rPr>
          <w:rFonts w:ascii="Arial" w:hAnsi="Arial" w:cs="Arial"/>
          <w:color w:val="000000"/>
          <w:sz w:val="22"/>
          <w:szCs w:val="22"/>
          <w:lang w:eastAsia="pt-BR"/>
        </w:rPr>
        <w:t xml:space="preserve"> OSC, durante a vigência da parceria, compreendendo as despesas com pagamentos de impostos, contribuições sociais, Fundo de Garantia do Tempo de Serviço - FGTS, férias, décimo terceiro salário, salários proporcionais, verbas rescisórias e demais encargos sociais e trabalhistas;</w:t>
      </w:r>
    </w:p>
    <w:p w14:paraId="075E128F" w14:textId="77777777" w:rsidR="007067DB" w:rsidRPr="00C61E44" w:rsidRDefault="007067DB" w:rsidP="007067DB">
      <w:pPr>
        <w:tabs>
          <w:tab w:val="left" w:pos="567"/>
        </w:tabs>
        <w:spacing w:before="120" w:after="120"/>
        <w:jc w:val="both"/>
        <w:rPr>
          <w:rFonts w:ascii="Arial" w:hAnsi="Arial" w:cs="Arial"/>
          <w:color w:val="000000"/>
          <w:sz w:val="22"/>
          <w:szCs w:val="22"/>
          <w:lang w:eastAsia="pt-BR"/>
        </w:rPr>
      </w:pPr>
      <w:r w:rsidRPr="00C61E44">
        <w:rPr>
          <w:rFonts w:ascii="Arial" w:hAnsi="Arial" w:cs="Arial"/>
          <w:color w:val="000000"/>
          <w:sz w:val="22"/>
          <w:szCs w:val="22"/>
          <w:lang w:eastAsia="pt-BR"/>
        </w:rPr>
        <w:tab/>
        <w:t>b) diárias referentes a deslocamento, hospedagem e alimentação nos casos em que a execução do objeto da parceria assim o exija;</w:t>
      </w:r>
    </w:p>
    <w:p w14:paraId="3EFA9AF1" w14:textId="77777777" w:rsidR="007067DB" w:rsidRPr="00C61E44" w:rsidRDefault="007067DB" w:rsidP="007067DB">
      <w:pPr>
        <w:tabs>
          <w:tab w:val="left" w:pos="567"/>
        </w:tabs>
        <w:spacing w:before="120" w:after="120"/>
        <w:jc w:val="both"/>
        <w:rPr>
          <w:rFonts w:ascii="Arial" w:hAnsi="Arial" w:cs="Arial"/>
          <w:color w:val="000000"/>
          <w:sz w:val="22"/>
          <w:szCs w:val="22"/>
          <w:lang w:eastAsia="pt-BR"/>
        </w:rPr>
      </w:pPr>
      <w:r w:rsidRPr="00C61E44">
        <w:rPr>
          <w:rFonts w:ascii="Arial" w:hAnsi="Arial" w:cs="Arial"/>
          <w:color w:val="000000"/>
          <w:sz w:val="22"/>
          <w:szCs w:val="22"/>
          <w:lang w:eastAsia="pt-BR"/>
        </w:rPr>
        <w:tab/>
        <w:t>c) custos indiretos necessários à execução do objeto sejam</w:t>
      </w:r>
      <w:r>
        <w:rPr>
          <w:rFonts w:ascii="Arial" w:hAnsi="Arial" w:cs="Arial"/>
          <w:color w:val="000000"/>
          <w:sz w:val="22"/>
          <w:szCs w:val="22"/>
          <w:lang w:eastAsia="pt-BR"/>
        </w:rPr>
        <w:t xml:space="preserve"> quais</w:t>
      </w:r>
      <w:r w:rsidRPr="00C61E44">
        <w:rPr>
          <w:rFonts w:ascii="Arial" w:hAnsi="Arial" w:cs="Arial"/>
          <w:color w:val="000000"/>
          <w:sz w:val="22"/>
          <w:szCs w:val="22"/>
          <w:lang w:eastAsia="pt-BR"/>
        </w:rPr>
        <w:t xml:space="preserve"> for</w:t>
      </w:r>
      <w:r>
        <w:rPr>
          <w:rFonts w:ascii="Arial" w:hAnsi="Arial" w:cs="Arial"/>
          <w:color w:val="000000"/>
          <w:sz w:val="22"/>
          <w:szCs w:val="22"/>
          <w:lang w:eastAsia="pt-BR"/>
        </w:rPr>
        <w:t>em</w:t>
      </w:r>
      <w:r w:rsidRPr="00C61E44">
        <w:rPr>
          <w:rFonts w:ascii="Arial" w:hAnsi="Arial" w:cs="Arial"/>
          <w:color w:val="000000"/>
          <w:sz w:val="22"/>
          <w:szCs w:val="22"/>
          <w:lang w:eastAsia="pt-BR"/>
        </w:rPr>
        <w:t xml:space="preserve"> à proporção em relação ao valor total da parceria (aluguel, telefone, assessoria jurídica, contador</w:t>
      </w:r>
      <w:r>
        <w:rPr>
          <w:rFonts w:ascii="Arial" w:hAnsi="Arial" w:cs="Arial"/>
          <w:color w:val="000000"/>
          <w:sz w:val="22"/>
          <w:szCs w:val="22"/>
          <w:lang w:eastAsia="pt-BR"/>
        </w:rPr>
        <w:t>, água, energia, dentre outros)</w:t>
      </w:r>
      <w:r w:rsidRPr="00C61E44">
        <w:rPr>
          <w:rFonts w:ascii="Arial" w:hAnsi="Arial" w:cs="Arial"/>
          <w:color w:val="000000"/>
          <w:sz w:val="22"/>
          <w:szCs w:val="22"/>
          <w:lang w:eastAsia="pt-BR"/>
        </w:rPr>
        <w:t xml:space="preserve"> e</w:t>
      </w:r>
      <w:r>
        <w:rPr>
          <w:rFonts w:ascii="Arial" w:hAnsi="Arial" w:cs="Arial"/>
          <w:color w:val="000000"/>
          <w:sz w:val="22"/>
          <w:szCs w:val="22"/>
          <w:lang w:eastAsia="pt-BR"/>
        </w:rPr>
        <w:t xml:space="preserve">, </w:t>
      </w:r>
    </w:p>
    <w:p w14:paraId="2F16E2B9" w14:textId="77777777" w:rsidR="007067DB" w:rsidRPr="00C61E44" w:rsidRDefault="007067DB" w:rsidP="007067DB">
      <w:pPr>
        <w:tabs>
          <w:tab w:val="left" w:pos="567"/>
        </w:tabs>
        <w:spacing w:before="120" w:after="120"/>
        <w:jc w:val="both"/>
        <w:rPr>
          <w:rFonts w:ascii="Arial" w:hAnsi="Arial" w:cs="Arial"/>
          <w:sz w:val="22"/>
          <w:szCs w:val="22"/>
          <w:lang w:eastAsia="pt-BR"/>
        </w:rPr>
      </w:pPr>
      <w:r w:rsidRPr="00C61E44">
        <w:rPr>
          <w:rFonts w:ascii="Arial" w:hAnsi="Arial" w:cs="Arial"/>
          <w:color w:val="000000"/>
          <w:sz w:val="22"/>
          <w:szCs w:val="22"/>
          <w:lang w:eastAsia="pt-BR"/>
        </w:rPr>
        <w:tab/>
        <w:t xml:space="preserve">d) </w:t>
      </w:r>
      <w:bookmarkStart w:id="0" w:name="art46iv"/>
      <w:bookmarkEnd w:id="0"/>
      <w:r w:rsidRPr="00C61E44">
        <w:rPr>
          <w:rFonts w:ascii="Arial" w:hAnsi="Arial" w:cs="Arial"/>
          <w:color w:val="000000"/>
          <w:sz w:val="22"/>
          <w:szCs w:val="22"/>
          <w:lang w:eastAsia="pt-BR"/>
        </w:rPr>
        <w:t>aquisição de equipamentos e materiais permanentes essenciais à consecução do objeto e serviços de adequação de espaço físico, desde que necessários à instalação dos referidos equipamentos e materiais.</w:t>
      </w:r>
    </w:p>
    <w:p w14:paraId="1C049E83" w14:textId="77777777" w:rsidR="007067DB" w:rsidRPr="00C61E44" w:rsidRDefault="00DF5397" w:rsidP="007067DB">
      <w:pPr>
        <w:tabs>
          <w:tab w:val="left" w:pos="567"/>
        </w:tabs>
        <w:autoSpaceDE w:val="0"/>
        <w:autoSpaceDN w:val="0"/>
        <w:adjustRightInd w:val="0"/>
        <w:spacing w:before="120" w:after="120"/>
        <w:jc w:val="both"/>
        <w:rPr>
          <w:rFonts w:ascii="Arial" w:hAnsi="Arial" w:cs="Arial"/>
          <w:bCs/>
          <w:sz w:val="22"/>
          <w:szCs w:val="22"/>
        </w:rPr>
      </w:pPr>
      <w:r>
        <w:rPr>
          <w:rFonts w:ascii="Arial" w:hAnsi="Arial" w:cs="Arial"/>
          <w:b/>
          <w:sz w:val="22"/>
          <w:szCs w:val="22"/>
        </w:rPr>
        <w:t>8</w:t>
      </w:r>
      <w:r w:rsidR="007067DB" w:rsidRPr="00C61E44">
        <w:rPr>
          <w:rFonts w:ascii="Arial" w:hAnsi="Arial" w:cs="Arial"/>
          <w:b/>
          <w:sz w:val="22"/>
          <w:szCs w:val="22"/>
        </w:rPr>
        <w:t>.9.</w:t>
      </w:r>
      <w:r w:rsidR="007067DB" w:rsidRPr="00C61E44">
        <w:rPr>
          <w:rFonts w:ascii="Arial" w:hAnsi="Arial" w:cs="Arial"/>
          <w:sz w:val="22"/>
          <w:szCs w:val="22"/>
        </w:rPr>
        <w:t xml:space="preserve"> </w:t>
      </w:r>
      <w:r w:rsidR="007067DB" w:rsidRPr="00C61E44">
        <w:rPr>
          <w:rFonts w:ascii="Arial" w:hAnsi="Arial" w:cs="Arial"/>
          <w:sz w:val="22"/>
          <w:szCs w:val="22"/>
        </w:rPr>
        <w:tab/>
      </w:r>
      <w:r w:rsidR="007067DB" w:rsidRPr="00C61E44">
        <w:rPr>
          <w:rFonts w:ascii="Arial" w:hAnsi="Arial" w:cs="Arial"/>
          <w:bCs/>
          <w:sz w:val="22"/>
          <w:szCs w:val="22"/>
        </w:rPr>
        <w:t>É vedado remunerar, a qualquer título, com recursos vinculados à parceria, servidor ou empregado público, inclusive àquele que exerça cargo em comissão ou função de confiança, de órgão ou entidade da administração pública municipal celebrante, ou seu cônjuge, companheiro ou parente em linha reta, colateral ou por afinidade, até o segundo grau, ressalvadas as hipóteses previstas na legislação.</w:t>
      </w:r>
    </w:p>
    <w:p w14:paraId="7841D01E" w14:textId="77777777" w:rsidR="007067DB" w:rsidRPr="00C61E44" w:rsidRDefault="00DF5397" w:rsidP="007067DB">
      <w:pPr>
        <w:tabs>
          <w:tab w:val="left" w:pos="567"/>
        </w:tabs>
        <w:spacing w:before="120" w:after="120"/>
        <w:jc w:val="both"/>
        <w:rPr>
          <w:rFonts w:ascii="Arial" w:hAnsi="Arial" w:cs="Arial"/>
          <w:sz w:val="22"/>
          <w:szCs w:val="22"/>
        </w:rPr>
      </w:pPr>
      <w:r>
        <w:rPr>
          <w:rFonts w:ascii="Arial" w:hAnsi="Arial" w:cs="Arial"/>
          <w:b/>
          <w:sz w:val="22"/>
          <w:szCs w:val="22"/>
        </w:rPr>
        <w:t>8</w:t>
      </w:r>
      <w:r w:rsidR="007067DB" w:rsidRPr="00C61E44">
        <w:rPr>
          <w:rFonts w:ascii="Arial" w:hAnsi="Arial" w:cs="Arial"/>
          <w:b/>
          <w:sz w:val="22"/>
          <w:szCs w:val="22"/>
        </w:rPr>
        <w:t>.10.</w:t>
      </w:r>
      <w:r w:rsidR="007067DB" w:rsidRPr="00C61E44">
        <w:rPr>
          <w:rFonts w:ascii="Arial" w:hAnsi="Arial" w:cs="Arial"/>
          <w:sz w:val="22"/>
          <w:szCs w:val="22"/>
        </w:rPr>
        <w:t xml:space="preserve"> Eventuais saldos financeiros remanescentes dos recursos públicos transferidos, inclusive os provenientes das receitas obtidas das aplicações financeiras realizadas, serão devolvidos à administração pública por </w:t>
      </w:r>
      <w:r w:rsidR="007067DB" w:rsidRPr="00C61E44">
        <w:rPr>
          <w:rFonts w:ascii="Arial" w:hAnsi="Arial" w:cs="Arial"/>
          <w:color w:val="000000"/>
          <w:sz w:val="22"/>
          <w:szCs w:val="22"/>
        </w:rPr>
        <w:t>ocasião da conclusão, denúncia, rescisão ou extinção da parceria.</w:t>
      </w:r>
      <w:r w:rsidR="007067DB" w:rsidRPr="00C61E44">
        <w:rPr>
          <w:rFonts w:ascii="Arial" w:hAnsi="Arial" w:cs="Arial"/>
          <w:sz w:val="22"/>
          <w:szCs w:val="22"/>
        </w:rPr>
        <w:t xml:space="preserve"> </w:t>
      </w:r>
    </w:p>
    <w:p w14:paraId="0FDA0883" w14:textId="77777777" w:rsidR="007067DB" w:rsidRPr="00B50A61" w:rsidRDefault="00DF5397" w:rsidP="007067DB">
      <w:pPr>
        <w:widowControl w:val="0"/>
        <w:tabs>
          <w:tab w:val="left" w:pos="567"/>
        </w:tabs>
        <w:spacing w:before="120" w:after="120"/>
        <w:jc w:val="both"/>
        <w:rPr>
          <w:rFonts w:ascii="Arial" w:hAnsi="Arial" w:cs="Arial"/>
          <w:bCs/>
          <w:sz w:val="22"/>
          <w:szCs w:val="22"/>
        </w:rPr>
      </w:pPr>
      <w:r>
        <w:rPr>
          <w:rFonts w:ascii="Arial" w:hAnsi="Arial" w:cs="Arial"/>
          <w:b/>
          <w:bCs/>
          <w:sz w:val="22"/>
          <w:szCs w:val="22"/>
        </w:rPr>
        <w:t>8</w:t>
      </w:r>
      <w:r w:rsidR="007067DB" w:rsidRPr="00C61E44">
        <w:rPr>
          <w:rFonts w:ascii="Arial" w:hAnsi="Arial" w:cs="Arial"/>
          <w:b/>
          <w:bCs/>
          <w:sz w:val="22"/>
          <w:szCs w:val="22"/>
        </w:rPr>
        <w:t>.11.</w:t>
      </w:r>
      <w:r w:rsidR="007067DB" w:rsidRPr="00C61E44">
        <w:rPr>
          <w:rFonts w:ascii="Arial" w:hAnsi="Arial" w:cs="Arial"/>
          <w:bCs/>
          <w:sz w:val="22"/>
          <w:szCs w:val="22"/>
        </w:rPr>
        <w:t xml:space="preserve"> O instrumento de parceria será celebrado de acordo com a disponibilidade orçamentária e financeira, respeitado o interesse público e desde que caracterizadas a oportunidade e conveniência administrativas. A seleção de propostas não obriga a administração pública a firmar o instrumento de parceria com quaisquer dos proponentes, os quais não têm direito subjetivo ao repasse financeiro.  </w:t>
      </w:r>
    </w:p>
    <w:p w14:paraId="3A853593" w14:textId="77777777" w:rsidR="007067DB" w:rsidRPr="00C61E44" w:rsidRDefault="00DF5397" w:rsidP="007067DB">
      <w:pPr>
        <w:tabs>
          <w:tab w:val="left" w:pos="567"/>
        </w:tabs>
        <w:spacing w:before="120" w:after="120"/>
        <w:jc w:val="both"/>
        <w:rPr>
          <w:rFonts w:ascii="Arial" w:hAnsi="Arial" w:cs="Arial"/>
          <w:b/>
          <w:sz w:val="22"/>
          <w:szCs w:val="22"/>
        </w:rPr>
      </w:pPr>
      <w:r>
        <w:rPr>
          <w:rFonts w:ascii="Arial" w:hAnsi="Arial" w:cs="Arial"/>
          <w:b/>
          <w:sz w:val="22"/>
          <w:szCs w:val="22"/>
        </w:rPr>
        <w:t>9</w:t>
      </w:r>
      <w:r w:rsidR="007067DB" w:rsidRPr="00C61E44">
        <w:rPr>
          <w:rFonts w:ascii="Arial" w:hAnsi="Arial" w:cs="Arial"/>
          <w:b/>
          <w:sz w:val="22"/>
          <w:szCs w:val="22"/>
        </w:rPr>
        <w:t xml:space="preserve">. </w:t>
      </w:r>
      <w:r w:rsidR="007067DB" w:rsidRPr="00C61E44">
        <w:rPr>
          <w:rFonts w:ascii="Arial" w:hAnsi="Arial" w:cs="Arial"/>
          <w:b/>
          <w:sz w:val="22"/>
          <w:szCs w:val="22"/>
        </w:rPr>
        <w:tab/>
        <w:t>CONTRAPARTIDA</w:t>
      </w:r>
    </w:p>
    <w:p w14:paraId="236513C8" w14:textId="77777777" w:rsidR="007067DB" w:rsidRPr="00814008" w:rsidRDefault="00DF5397" w:rsidP="00814008">
      <w:pPr>
        <w:suppressAutoHyphens w:val="0"/>
        <w:autoSpaceDE w:val="0"/>
        <w:autoSpaceDN w:val="0"/>
        <w:adjustRightInd w:val="0"/>
        <w:jc w:val="both"/>
        <w:rPr>
          <w:rFonts w:ascii="Arial" w:eastAsiaTheme="minorHAnsi" w:hAnsi="Arial" w:cs="Arial"/>
          <w:sz w:val="22"/>
          <w:szCs w:val="22"/>
          <w:lang w:eastAsia="en-US"/>
        </w:rPr>
      </w:pPr>
      <w:r>
        <w:rPr>
          <w:rFonts w:ascii="Arial" w:hAnsi="Arial" w:cs="Arial"/>
          <w:b/>
          <w:sz w:val="22"/>
          <w:szCs w:val="22"/>
        </w:rPr>
        <w:t>9</w:t>
      </w:r>
      <w:r w:rsidR="007067DB" w:rsidRPr="00C61E44">
        <w:rPr>
          <w:rFonts w:ascii="Arial" w:hAnsi="Arial" w:cs="Arial"/>
          <w:b/>
          <w:sz w:val="22"/>
          <w:szCs w:val="22"/>
        </w:rPr>
        <w:t xml:space="preserve">.1. </w:t>
      </w:r>
      <w:r w:rsidR="007067DB" w:rsidRPr="00C61E44">
        <w:rPr>
          <w:rFonts w:ascii="Arial" w:eastAsiaTheme="minorHAnsi" w:hAnsi="Arial" w:cs="Arial"/>
          <w:b/>
          <w:sz w:val="22"/>
          <w:szCs w:val="22"/>
          <w:lang w:eastAsia="en-US"/>
        </w:rPr>
        <w:t xml:space="preserve"> </w:t>
      </w:r>
      <w:r w:rsidR="007067DB" w:rsidRPr="00C61E44">
        <w:rPr>
          <w:rFonts w:ascii="Arial" w:eastAsiaTheme="minorHAnsi" w:hAnsi="Arial" w:cs="Arial"/>
          <w:sz w:val="22"/>
          <w:szCs w:val="22"/>
          <w:lang w:eastAsia="en-US"/>
        </w:rPr>
        <w:t>A</w:t>
      </w:r>
      <w:r w:rsidR="007067DB">
        <w:rPr>
          <w:rFonts w:ascii="Arial" w:eastAsiaTheme="minorHAnsi" w:hAnsi="Arial" w:cs="Arial"/>
          <w:sz w:val="22"/>
          <w:szCs w:val="22"/>
          <w:lang w:eastAsia="en-US"/>
        </w:rPr>
        <w:t xml:space="preserve"> Federação ou a</w:t>
      </w:r>
      <w:r w:rsidR="007067DB" w:rsidRPr="00C61E44">
        <w:rPr>
          <w:rFonts w:ascii="Arial" w:eastAsiaTheme="minorHAnsi" w:hAnsi="Arial" w:cs="Arial"/>
          <w:sz w:val="22"/>
          <w:szCs w:val="22"/>
          <w:lang w:eastAsia="en-US"/>
        </w:rPr>
        <w:t xml:space="preserve"> OSC deverá preferencialmente ofertar sua contrapartida na forma de palestras que agreguem valor ao trabalho realizado no acolhimento, incentivando e orientando os assistidos acerca da necessidade da sua participação em eventos </w:t>
      </w:r>
      <w:r w:rsidR="007067DB" w:rsidRPr="00241C2B">
        <w:rPr>
          <w:rFonts w:ascii="Arial" w:eastAsiaTheme="minorHAnsi" w:hAnsi="Arial" w:cs="Arial"/>
          <w:sz w:val="22"/>
          <w:szCs w:val="22"/>
          <w:lang w:eastAsia="en-US"/>
        </w:rPr>
        <w:t>desta natureza e com a arrecadação de fundos/alimentos/doações para potencializar os trabalhos e serviços sociais que poderão ser realizados.</w:t>
      </w:r>
    </w:p>
    <w:p w14:paraId="77B4AF27" w14:textId="77777777" w:rsidR="007067DB" w:rsidRPr="00C61E44" w:rsidRDefault="00DF5397" w:rsidP="007067DB">
      <w:pPr>
        <w:widowControl w:val="0"/>
        <w:tabs>
          <w:tab w:val="left" w:pos="567"/>
        </w:tabs>
        <w:autoSpaceDE w:val="0"/>
        <w:spacing w:before="120" w:after="120"/>
        <w:jc w:val="both"/>
        <w:rPr>
          <w:rFonts w:ascii="Arial" w:hAnsi="Arial" w:cs="Arial"/>
          <w:b/>
          <w:sz w:val="22"/>
          <w:szCs w:val="22"/>
        </w:rPr>
      </w:pPr>
      <w:r>
        <w:rPr>
          <w:rFonts w:ascii="Arial" w:hAnsi="Arial" w:cs="Arial"/>
          <w:b/>
          <w:sz w:val="22"/>
          <w:szCs w:val="22"/>
        </w:rPr>
        <w:t>10</w:t>
      </w:r>
      <w:r w:rsidR="007067DB" w:rsidRPr="00C61E44">
        <w:rPr>
          <w:rFonts w:ascii="Arial" w:hAnsi="Arial" w:cs="Arial"/>
          <w:b/>
          <w:sz w:val="22"/>
          <w:szCs w:val="22"/>
        </w:rPr>
        <w:t xml:space="preserve">. </w:t>
      </w:r>
      <w:r w:rsidR="007067DB" w:rsidRPr="00C61E44">
        <w:rPr>
          <w:rFonts w:ascii="Arial" w:hAnsi="Arial" w:cs="Arial"/>
          <w:b/>
          <w:sz w:val="22"/>
          <w:szCs w:val="22"/>
        </w:rPr>
        <w:tab/>
        <w:t>DISPOSIÇÕES FINAIS</w:t>
      </w:r>
    </w:p>
    <w:p w14:paraId="69B060A7" w14:textId="77777777" w:rsidR="007067DB" w:rsidRPr="00C61E44" w:rsidRDefault="007067DB" w:rsidP="007067DB">
      <w:pPr>
        <w:widowControl w:val="0"/>
        <w:tabs>
          <w:tab w:val="left" w:pos="960"/>
        </w:tabs>
        <w:spacing w:before="120" w:after="120"/>
        <w:jc w:val="both"/>
        <w:rPr>
          <w:rFonts w:ascii="Arial" w:hAnsi="Arial" w:cs="Arial"/>
          <w:sz w:val="22"/>
          <w:szCs w:val="22"/>
        </w:rPr>
      </w:pPr>
      <w:r w:rsidRPr="00C61E44">
        <w:rPr>
          <w:rFonts w:ascii="Arial" w:hAnsi="Arial" w:cs="Arial"/>
          <w:b/>
          <w:color w:val="000000"/>
          <w:sz w:val="22"/>
          <w:szCs w:val="22"/>
          <w:lang w:eastAsia="pt-BR"/>
        </w:rPr>
        <w:t>1</w:t>
      </w:r>
      <w:r w:rsidR="00DF5397">
        <w:rPr>
          <w:rFonts w:ascii="Arial" w:hAnsi="Arial" w:cs="Arial"/>
          <w:b/>
          <w:color w:val="000000"/>
          <w:sz w:val="22"/>
          <w:szCs w:val="22"/>
          <w:lang w:eastAsia="pt-BR"/>
        </w:rPr>
        <w:t>0</w:t>
      </w:r>
      <w:r w:rsidRPr="00C61E44">
        <w:rPr>
          <w:rFonts w:ascii="Arial" w:hAnsi="Arial" w:cs="Arial"/>
          <w:b/>
          <w:color w:val="000000"/>
          <w:sz w:val="22"/>
          <w:szCs w:val="22"/>
          <w:lang w:eastAsia="pt-BR"/>
        </w:rPr>
        <w:t>.1.</w:t>
      </w:r>
      <w:r w:rsidRPr="00C61E44">
        <w:rPr>
          <w:rFonts w:ascii="Arial" w:hAnsi="Arial" w:cs="Arial"/>
          <w:color w:val="000000"/>
          <w:sz w:val="22"/>
          <w:szCs w:val="22"/>
          <w:lang w:eastAsia="pt-BR"/>
        </w:rPr>
        <w:t xml:space="preserve"> O presente Edital será divulgado em página do sítio eletrônico oficial da Prefeitura Municipal de Cariacica, com prazo mínimo de 30 (trinta) dias para a apresentação das propostas,</w:t>
      </w:r>
      <w:r w:rsidRPr="00C61E44">
        <w:rPr>
          <w:rFonts w:ascii="Arial" w:hAnsi="Arial" w:cs="Arial"/>
          <w:sz w:val="22"/>
          <w:szCs w:val="22"/>
        </w:rPr>
        <w:t xml:space="preserve"> </w:t>
      </w:r>
      <w:r w:rsidRPr="00C61E44">
        <w:rPr>
          <w:rFonts w:ascii="Arial" w:hAnsi="Arial" w:cs="Arial"/>
          <w:color w:val="000000"/>
          <w:sz w:val="22"/>
          <w:szCs w:val="22"/>
          <w:lang w:eastAsia="pt-BR"/>
        </w:rPr>
        <w:t>contado da data de publicação do Edital.</w:t>
      </w:r>
    </w:p>
    <w:p w14:paraId="2E78DFAE" w14:textId="77777777" w:rsidR="007067DB" w:rsidRPr="00C61E44" w:rsidRDefault="007067DB" w:rsidP="007067DB">
      <w:pPr>
        <w:widowControl w:val="0"/>
        <w:spacing w:before="120" w:after="120"/>
        <w:jc w:val="both"/>
        <w:rPr>
          <w:rFonts w:ascii="Arial" w:hAnsi="Arial" w:cs="Arial"/>
          <w:b/>
          <w:bCs/>
          <w:sz w:val="22"/>
          <w:szCs w:val="22"/>
        </w:rPr>
      </w:pPr>
      <w:r w:rsidRPr="00C61E44">
        <w:rPr>
          <w:rFonts w:ascii="Arial" w:hAnsi="Arial" w:cs="Arial"/>
          <w:b/>
          <w:bCs/>
          <w:sz w:val="22"/>
          <w:szCs w:val="22"/>
        </w:rPr>
        <w:t>1</w:t>
      </w:r>
      <w:r w:rsidR="00DF5397">
        <w:rPr>
          <w:rFonts w:ascii="Arial" w:hAnsi="Arial" w:cs="Arial"/>
          <w:b/>
          <w:bCs/>
          <w:sz w:val="22"/>
          <w:szCs w:val="22"/>
        </w:rPr>
        <w:t>0</w:t>
      </w:r>
      <w:r w:rsidRPr="00C61E44">
        <w:rPr>
          <w:rFonts w:ascii="Arial" w:hAnsi="Arial" w:cs="Arial"/>
          <w:b/>
          <w:bCs/>
          <w:sz w:val="22"/>
          <w:szCs w:val="22"/>
        </w:rPr>
        <w:t xml:space="preserve">.2. </w:t>
      </w:r>
      <w:r w:rsidRPr="00C61E44">
        <w:rPr>
          <w:rFonts w:ascii="Arial" w:hAnsi="Arial" w:cs="Arial"/>
          <w:bCs/>
          <w:sz w:val="22"/>
          <w:szCs w:val="22"/>
        </w:rPr>
        <w:t xml:space="preserve">Qualquer pessoa poderá impugnar o presente Edital, com antecedência mínima de 10 (dias) dias da data-limite para envio das propostas, de forma eletrônica, pelo endereço </w:t>
      </w:r>
      <w:r w:rsidRPr="00C61E44">
        <w:rPr>
          <w:rFonts w:ascii="Arial" w:hAnsi="Arial" w:cs="Arial"/>
          <w:bCs/>
          <w:sz w:val="22"/>
          <w:szCs w:val="22"/>
          <w:u w:val="single"/>
        </w:rPr>
        <w:t>semesp@cariacica.es.gov.br</w:t>
      </w:r>
      <w:r w:rsidRPr="00C61E44">
        <w:rPr>
          <w:rFonts w:ascii="Arial" w:hAnsi="Arial" w:cs="Arial"/>
          <w:bCs/>
          <w:color w:val="FF0000"/>
          <w:sz w:val="22"/>
          <w:szCs w:val="22"/>
        </w:rPr>
        <w:t xml:space="preserve"> </w:t>
      </w:r>
      <w:r w:rsidRPr="00C61E44">
        <w:rPr>
          <w:rFonts w:ascii="Arial" w:hAnsi="Arial" w:cs="Arial"/>
          <w:bCs/>
          <w:sz w:val="22"/>
          <w:szCs w:val="22"/>
        </w:rPr>
        <w:t xml:space="preserve">ou por petição dirigida ou protocolada no </w:t>
      </w:r>
      <w:r w:rsidRPr="00C61E44">
        <w:rPr>
          <w:rFonts w:ascii="Arial" w:hAnsi="Arial" w:cs="Arial"/>
          <w:sz w:val="22"/>
          <w:szCs w:val="22"/>
        </w:rPr>
        <w:t xml:space="preserve">endereço informado no </w:t>
      </w:r>
      <w:r w:rsidRPr="00241C2B">
        <w:rPr>
          <w:rFonts w:ascii="Arial" w:hAnsi="Arial" w:cs="Arial"/>
          <w:sz w:val="22"/>
          <w:szCs w:val="22"/>
        </w:rPr>
        <w:t>subitem 7.4.2 deste Edital.</w:t>
      </w:r>
      <w:r w:rsidRPr="00C61E44">
        <w:rPr>
          <w:rFonts w:ascii="Arial" w:hAnsi="Arial" w:cs="Arial"/>
          <w:bCs/>
          <w:sz w:val="22"/>
          <w:szCs w:val="22"/>
        </w:rPr>
        <w:t xml:space="preserve"> A resposta às impugnações caberá à Secretaria Municipal de Esporte </w:t>
      </w:r>
      <w:r w:rsidRPr="00C61E44">
        <w:rPr>
          <w:rFonts w:ascii="Arial" w:hAnsi="Arial" w:cs="Arial"/>
          <w:bCs/>
          <w:sz w:val="22"/>
          <w:szCs w:val="22"/>
        </w:rPr>
        <w:lastRenderedPageBreak/>
        <w:t xml:space="preserve">e Lazer.  </w:t>
      </w:r>
    </w:p>
    <w:p w14:paraId="6E29D719" w14:textId="77777777" w:rsidR="007067DB" w:rsidRPr="00C61E44" w:rsidRDefault="007067DB" w:rsidP="007067DB">
      <w:pPr>
        <w:widowControl w:val="0"/>
        <w:spacing w:before="120" w:after="120"/>
        <w:jc w:val="both"/>
        <w:rPr>
          <w:rFonts w:ascii="Arial" w:hAnsi="Arial" w:cs="Arial"/>
          <w:bCs/>
          <w:sz w:val="22"/>
          <w:szCs w:val="22"/>
        </w:rPr>
      </w:pPr>
      <w:r w:rsidRPr="00C61E44">
        <w:rPr>
          <w:rFonts w:ascii="Arial" w:hAnsi="Arial" w:cs="Arial"/>
          <w:b/>
          <w:bCs/>
          <w:sz w:val="22"/>
          <w:szCs w:val="22"/>
        </w:rPr>
        <w:t>1</w:t>
      </w:r>
      <w:r w:rsidR="00DF5397">
        <w:rPr>
          <w:rFonts w:ascii="Arial" w:hAnsi="Arial" w:cs="Arial"/>
          <w:b/>
          <w:bCs/>
          <w:sz w:val="22"/>
          <w:szCs w:val="22"/>
        </w:rPr>
        <w:t>0</w:t>
      </w:r>
      <w:r w:rsidRPr="00C61E44">
        <w:rPr>
          <w:rFonts w:ascii="Arial" w:hAnsi="Arial" w:cs="Arial"/>
          <w:b/>
          <w:bCs/>
          <w:sz w:val="22"/>
          <w:szCs w:val="22"/>
        </w:rPr>
        <w:t>.2.1.</w:t>
      </w:r>
      <w:r w:rsidRPr="00C61E44">
        <w:rPr>
          <w:rFonts w:ascii="Arial" w:hAnsi="Arial" w:cs="Arial"/>
          <w:bCs/>
          <w:sz w:val="22"/>
          <w:szCs w:val="22"/>
        </w:rPr>
        <w:t xml:space="preserve"> Os pedidos de esclarecimentos, decorrentes de dúvidas na interpretação deste Edital e de seus anexos, deverão ser encaminhados com antecedência mínima de 10 (dias) dias da data-limite para envio da proposta, exclusivamente de forma eletrônica, pelo endereço </w:t>
      </w:r>
      <w:r w:rsidRPr="00C61E44">
        <w:rPr>
          <w:rFonts w:ascii="Arial" w:hAnsi="Arial" w:cs="Arial"/>
          <w:bCs/>
          <w:sz w:val="22"/>
          <w:szCs w:val="22"/>
          <w:u w:val="single"/>
        </w:rPr>
        <w:t>semesp@cariacica.es.gov.br.</w:t>
      </w:r>
      <w:r w:rsidRPr="00C61E44">
        <w:rPr>
          <w:rFonts w:ascii="Arial" w:hAnsi="Arial" w:cs="Arial"/>
          <w:bCs/>
          <w:sz w:val="22"/>
          <w:szCs w:val="22"/>
        </w:rPr>
        <w:t xml:space="preserve"> Os esclarecimentos serão prestados pela Comissão de Seleção.</w:t>
      </w:r>
    </w:p>
    <w:p w14:paraId="562DBF76" w14:textId="77777777" w:rsidR="007067DB" w:rsidRPr="00C61E44" w:rsidRDefault="007067DB" w:rsidP="007067DB">
      <w:pPr>
        <w:widowControl w:val="0"/>
        <w:spacing w:before="120" w:after="120"/>
        <w:jc w:val="both"/>
        <w:rPr>
          <w:rFonts w:ascii="Arial" w:hAnsi="Arial" w:cs="Arial"/>
          <w:color w:val="000000"/>
          <w:sz w:val="22"/>
          <w:szCs w:val="22"/>
        </w:rPr>
      </w:pPr>
      <w:r w:rsidRPr="00C61E44">
        <w:rPr>
          <w:rFonts w:ascii="Arial" w:hAnsi="Arial" w:cs="Arial"/>
          <w:b/>
          <w:color w:val="000000"/>
          <w:sz w:val="22"/>
          <w:szCs w:val="22"/>
        </w:rPr>
        <w:t>1</w:t>
      </w:r>
      <w:r w:rsidR="00DF5397">
        <w:rPr>
          <w:rFonts w:ascii="Arial" w:hAnsi="Arial" w:cs="Arial"/>
          <w:b/>
          <w:color w:val="000000"/>
          <w:sz w:val="22"/>
          <w:szCs w:val="22"/>
        </w:rPr>
        <w:t>0</w:t>
      </w:r>
      <w:r w:rsidRPr="00C61E44">
        <w:rPr>
          <w:rFonts w:ascii="Arial" w:hAnsi="Arial" w:cs="Arial"/>
          <w:b/>
          <w:color w:val="000000"/>
          <w:sz w:val="22"/>
          <w:szCs w:val="22"/>
        </w:rPr>
        <w:t>.2.2.</w:t>
      </w:r>
      <w:r w:rsidRPr="00C61E44">
        <w:rPr>
          <w:rFonts w:ascii="Arial" w:hAnsi="Arial" w:cs="Arial"/>
          <w:color w:val="000000"/>
          <w:sz w:val="22"/>
          <w:szCs w:val="22"/>
        </w:rPr>
        <w:t xml:space="preserve"> As impugnações e pedidos de esclarecimentos não suspendem os prazos previstos no Edital. As respostas às impugnações e os esclarecimentos prestados serão juntados nos autos do processo de Chamamento Público e estarão disponíveis para consulta por qualquer interessado.</w:t>
      </w:r>
    </w:p>
    <w:p w14:paraId="3416E291" w14:textId="77777777" w:rsidR="007067DB" w:rsidRPr="00C61E44" w:rsidRDefault="007067DB" w:rsidP="007067DB">
      <w:pPr>
        <w:widowControl w:val="0"/>
        <w:spacing w:before="120" w:after="120"/>
        <w:jc w:val="both"/>
        <w:rPr>
          <w:rFonts w:ascii="Arial" w:hAnsi="Arial" w:cs="Arial"/>
          <w:bCs/>
          <w:sz w:val="22"/>
          <w:szCs w:val="22"/>
        </w:rPr>
      </w:pPr>
      <w:r w:rsidRPr="00C61E44">
        <w:rPr>
          <w:rFonts w:ascii="Arial" w:hAnsi="Arial" w:cs="Arial"/>
          <w:b/>
          <w:bCs/>
          <w:sz w:val="22"/>
          <w:szCs w:val="22"/>
        </w:rPr>
        <w:t>1</w:t>
      </w:r>
      <w:r w:rsidR="00DF5397">
        <w:rPr>
          <w:rFonts w:ascii="Arial" w:hAnsi="Arial" w:cs="Arial"/>
          <w:b/>
          <w:bCs/>
          <w:sz w:val="22"/>
          <w:szCs w:val="22"/>
        </w:rPr>
        <w:t>0</w:t>
      </w:r>
      <w:r w:rsidRPr="00C61E44">
        <w:rPr>
          <w:rFonts w:ascii="Arial" w:hAnsi="Arial" w:cs="Arial"/>
          <w:b/>
          <w:bCs/>
          <w:sz w:val="22"/>
          <w:szCs w:val="22"/>
        </w:rPr>
        <w:t>.2.3.</w:t>
      </w:r>
      <w:r w:rsidRPr="00C61E44">
        <w:rPr>
          <w:rFonts w:ascii="Arial" w:hAnsi="Arial" w:cs="Arial"/>
          <w:bCs/>
          <w:sz w:val="22"/>
          <w:szCs w:val="22"/>
        </w:rPr>
        <w:t xml:space="preserve"> Eventual m</w:t>
      </w:r>
      <w:r w:rsidRPr="00C61E44">
        <w:rPr>
          <w:rFonts w:ascii="Arial" w:hAnsi="Arial" w:cs="Arial"/>
          <w:sz w:val="22"/>
          <w:szCs w:val="22"/>
        </w:rPr>
        <w:t>odificação no Edital, decorrente das impugnações ou dos pedidos de esclarecimentos, ensejará divulgação pela mesma forma que se deu o texto original, alterando</w:t>
      </w:r>
      <w:r w:rsidRPr="00C61E44">
        <w:rPr>
          <w:rFonts w:ascii="Cambria Math" w:hAnsi="Cambria Math" w:cs="Cambria Math"/>
          <w:sz w:val="22"/>
          <w:szCs w:val="22"/>
        </w:rPr>
        <w:t>‐</w:t>
      </w:r>
      <w:r w:rsidRPr="00C61E44">
        <w:rPr>
          <w:rFonts w:ascii="Arial" w:hAnsi="Arial" w:cs="Arial"/>
          <w:sz w:val="22"/>
          <w:szCs w:val="22"/>
        </w:rPr>
        <w:t>se o prazo inicialmente estabelecido somente quando a alteração afetar a formulação das propostas ou o princípio da isonomia.</w:t>
      </w:r>
    </w:p>
    <w:p w14:paraId="6CFEA033" w14:textId="77777777" w:rsidR="007067DB" w:rsidRPr="00C61E44" w:rsidRDefault="007067DB" w:rsidP="007067DB">
      <w:pPr>
        <w:widowControl w:val="0"/>
        <w:tabs>
          <w:tab w:val="left" w:pos="567"/>
          <w:tab w:val="left" w:pos="992"/>
        </w:tabs>
        <w:spacing w:before="120" w:after="120"/>
        <w:jc w:val="both"/>
        <w:rPr>
          <w:rFonts w:ascii="Arial" w:hAnsi="Arial" w:cs="Arial"/>
          <w:bCs/>
          <w:sz w:val="22"/>
          <w:szCs w:val="22"/>
        </w:rPr>
      </w:pPr>
      <w:r w:rsidRPr="00C61E44">
        <w:rPr>
          <w:rFonts w:ascii="Arial" w:hAnsi="Arial" w:cs="Arial"/>
          <w:b/>
          <w:bCs/>
          <w:sz w:val="22"/>
          <w:szCs w:val="22"/>
        </w:rPr>
        <w:t>1</w:t>
      </w:r>
      <w:r w:rsidR="00DF5397">
        <w:rPr>
          <w:rFonts w:ascii="Arial" w:hAnsi="Arial" w:cs="Arial"/>
          <w:b/>
          <w:bCs/>
          <w:sz w:val="22"/>
          <w:szCs w:val="22"/>
        </w:rPr>
        <w:t>0</w:t>
      </w:r>
      <w:r w:rsidRPr="00C61E44">
        <w:rPr>
          <w:rFonts w:ascii="Arial" w:hAnsi="Arial" w:cs="Arial"/>
          <w:b/>
          <w:bCs/>
          <w:sz w:val="22"/>
          <w:szCs w:val="22"/>
        </w:rPr>
        <w:t>.3.</w:t>
      </w:r>
      <w:r w:rsidRPr="00C61E44">
        <w:rPr>
          <w:rFonts w:ascii="Arial" w:hAnsi="Arial" w:cs="Arial"/>
          <w:bCs/>
          <w:sz w:val="22"/>
          <w:szCs w:val="22"/>
        </w:rPr>
        <w:t xml:space="preserve"> </w:t>
      </w:r>
      <w:r w:rsidRPr="00C61E44">
        <w:rPr>
          <w:rFonts w:ascii="Arial" w:hAnsi="Arial" w:cs="Arial"/>
          <w:bCs/>
          <w:sz w:val="22"/>
          <w:szCs w:val="22"/>
        </w:rPr>
        <w:tab/>
        <w:t>A Secretaria Municipal de Esporte e Lazer resolverá os casos omissos e as situações não previstas no presente Edital</w:t>
      </w:r>
      <w:r w:rsidRPr="00C61E44">
        <w:rPr>
          <w:rFonts w:ascii="Arial" w:hAnsi="Arial" w:cs="Arial"/>
          <w:sz w:val="22"/>
          <w:szCs w:val="22"/>
        </w:rPr>
        <w:t>, observadas as disposições legais e os princípios que regem a administração pública.</w:t>
      </w:r>
    </w:p>
    <w:p w14:paraId="7F54C853" w14:textId="77777777" w:rsidR="007067DB" w:rsidRPr="00C61E44" w:rsidRDefault="007067DB" w:rsidP="007067DB">
      <w:pPr>
        <w:widowControl w:val="0"/>
        <w:tabs>
          <w:tab w:val="left" w:pos="567"/>
        </w:tabs>
        <w:spacing w:before="120" w:after="120"/>
        <w:jc w:val="both"/>
        <w:rPr>
          <w:rFonts w:ascii="Arial" w:hAnsi="Arial" w:cs="Arial"/>
          <w:bCs/>
          <w:sz w:val="22"/>
          <w:szCs w:val="22"/>
        </w:rPr>
      </w:pPr>
      <w:r w:rsidRPr="00C61E44">
        <w:rPr>
          <w:rFonts w:ascii="Arial" w:hAnsi="Arial" w:cs="Arial"/>
          <w:b/>
          <w:bCs/>
          <w:sz w:val="22"/>
          <w:szCs w:val="22"/>
        </w:rPr>
        <w:t>1</w:t>
      </w:r>
      <w:r w:rsidR="00DF5397">
        <w:rPr>
          <w:rFonts w:ascii="Arial" w:hAnsi="Arial" w:cs="Arial"/>
          <w:b/>
          <w:bCs/>
          <w:sz w:val="22"/>
          <w:szCs w:val="22"/>
        </w:rPr>
        <w:t>0</w:t>
      </w:r>
      <w:r w:rsidRPr="00C61E44">
        <w:rPr>
          <w:rFonts w:ascii="Arial" w:hAnsi="Arial" w:cs="Arial"/>
          <w:b/>
          <w:bCs/>
          <w:sz w:val="22"/>
          <w:szCs w:val="22"/>
        </w:rPr>
        <w:t>.4.</w:t>
      </w:r>
      <w:r w:rsidRPr="00C61E44">
        <w:rPr>
          <w:rFonts w:ascii="Arial" w:hAnsi="Arial" w:cs="Arial"/>
          <w:bCs/>
          <w:sz w:val="22"/>
          <w:szCs w:val="22"/>
        </w:rPr>
        <w:t xml:space="preserve"> A qualquer tempo, o presente Edital poderá ser revogado por interesse público ou anulado, no todo ou em parte, por vício insanável, sem que isso implique direito a indenização ou reclamação de qualquer natureza.</w:t>
      </w:r>
    </w:p>
    <w:p w14:paraId="72960578" w14:textId="77777777" w:rsidR="007067DB" w:rsidRPr="00C61E44" w:rsidRDefault="007067DB" w:rsidP="007067DB">
      <w:pPr>
        <w:widowControl w:val="0"/>
        <w:tabs>
          <w:tab w:val="left" w:pos="567"/>
        </w:tabs>
        <w:spacing w:before="120" w:after="120"/>
        <w:jc w:val="both"/>
        <w:rPr>
          <w:rFonts w:ascii="Arial" w:hAnsi="Arial" w:cs="Arial"/>
          <w:bCs/>
          <w:sz w:val="22"/>
          <w:szCs w:val="22"/>
        </w:rPr>
      </w:pPr>
      <w:r w:rsidRPr="00C61E44">
        <w:rPr>
          <w:rFonts w:ascii="Arial" w:hAnsi="Arial" w:cs="Arial"/>
          <w:b/>
          <w:bCs/>
          <w:sz w:val="22"/>
          <w:szCs w:val="22"/>
        </w:rPr>
        <w:t>1</w:t>
      </w:r>
      <w:r w:rsidR="00DF5397">
        <w:rPr>
          <w:rFonts w:ascii="Arial" w:hAnsi="Arial" w:cs="Arial"/>
          <w:b/>
          <w:bCs/>
          <w:sz w:val="22"/>
          <w:szCs w:val="22"/>
        </w:rPr>
        <w:t>0</w:t>
      </w:r>
      <w:r w:rsidRPr="00C61E44">
        <w:rPr>
          <w:rFonts w:ascii="Arial" w:hAnsi="Arial" w:cs="Arial"/>
          <w:b/>
          <w:bCs/>
          <w:sz w:val="22"/>
          <w:szCs w:val="22"/>
        </w:rPr>
        <w:t>.5.</w:t>
      </w:r>
      <w:r w:rsidRPr="00C61E44">
        <w:rPr>
          <w:rFonts w:ascii="Arial" w:hAnsi="Arial" w:cs="Arial"/>
          <w:bCs/>
          <w:sz w:val="22"/>
          <w:szCs w:val="22"/>
        </w:rPr>
        <w:tab/>
        <w:t xml:space="preserve">O proponente é responsável pela fidelidade e legitimidade das informações prestadas e dos documentos apresentados em qualquer fase do Chamamento Público. A falsidade de qualquer documento apresentado ou a inverdade das informações nele contidas poderá acarretar a eliminação da proposta apresentada, a aplicação das sanções administrativas cabíveis e a comunicação do fato às autoridades competentes, inclusive para apuração do cometimento de eventual crime. Além disso, caso a descoberta da falsidade ou inverdade ocorra após a celebração da parceria, o fato poderá dar ensejo à rescisão do instrumento, rejeição das contas e/ou aplicação das sanções de que trata o art. 73 da Lei nº 13.019, de 2014. </w:t>
      </w:r>
    </w:p>
    <w:p w14:paraId="005CCD66" w14:textId="77777777" w:rsidR="007067DB" w:rsidRPr="00C61E44" w:rsidRDefault="007067DB" w:rsidP="007067DB">
      <w:pPr>
        <w:widowControl w:val="0"/>
        <w:tabs>
          <w:tab w:val="left" w:pos="567"/>
        </w:tabs>
        <w:spacing w:before="120" w:after="120"/>
        <w:jc w:val="both"/>
        <w:rPr>
          <w:rFonts w:ascii="Arial" w:hAnsi="Arial" w:cs="Arial"/>
          <w:sz w:val="22"/>
          <w:szCs w:val="22"/>
        </w:rPr>
      </w:pPr>
      <w:r w:rsidRPr="00C61E44">
        <w:rPr>
          <w:rFonts w:ascii="Arial" w:hAnsi="Arial" w:cs="Arial"/>
          <w:b/>
          <w:sz w:val="22"/>
          <w:szCs w:val="22"/>
        </w:rPr>
        <w:t>1</w:t>
      </w:r>
      <w:r w:rsidR="00DF5397">
        <w:rPr>
          <w:rFonts w:ascii="Arial" w:hAnsi="Arial" w:cs="Arial"/>
          <w:b/>
          <w:sz w:val="22"/>
          <w:szCs w:val="22"/>
        </w:rPr>
        <w:t>0</w:t>
      </w:r>
      <w:r w:rsidRPr="00C61E44">
        <w:rPr>
          <w:rFonts w:ascii="Arial" w:hAnsi="Arial" w:cs="Arial"/>
          <w:b/>
          <w:sz w:val="22"/>
          <w:szCs w:val="22"/>
        </w:rPr>
        <w:t>.6.</w:t>
      </w:r>
      <w:r w:rsidRPr="00C61E44">
        <w:rPr>
          <w:rFonts w:ascii="Arial" w:hAnsi="Arial" w:cs="Arial"/>
          <w:sz w:val="22"/>
          <w:szCs w:val="22"/>
        </w:rPr>
        <w:t xml:space="preserve"> </w:t>
      </w:r>
      <w:r w:rsidRPr="00C61E44">
        <w:rPr>
          <w:rFonts w:ascii="Arial" w:hAnsi="Arial" w:cs="Arial"/>
          <w:sz w:val="22"/>
          <w:szCs w:val="22"/>
        </w:rPr>
        <w:tab/>
        <w:t xml:space="preserve">A administração pública não cobrará das entidades concorrentes taxa para participar deste Chamamento Público. </w:t>
      </w:r>
      <w:r w:rsidRPr="00C61E44">
        <w:rPr>
          <w:rFonts w:ascii="Arial" w:hAnsi="Arial" w:cs="Arial"/>
          <w:bCs/>
          <w:sz w:val="22"/>
          <w:szCs w:val="22"/>
        </w:rPr>
        <w:t xml:space="preserve"> </w:t>
      </w:r>
      <w:r w:rsidRPr="00C61E44">
        <w:rPr>
          <w:rFonts w:ascii="Arial" w:hAnsi="Arial" w:cs="Arial"/>
          <w:bCs/>
          <w:sz w:val="22"/>
          <w:szCs w:val="22"/>
        </w:rPr>
        <w:cr/>
      </w:r>
      <w:r w:rsidRPr="00C61E44">
        <w:rPr>
          <w:rFonts w:ascii="Arial" w:hAnsi="Arial" w:cs="Arial"/>
          <w:b/>
          <w:sz w:val="22"/>
          <w:szCs w:val="22"/>
        </w:rPr>
        <w:t>1</w:t>
      </w:r>
      <w:r w:rsidR="00DF5397">
        <w:rPr>
          <w:rFonts w:ascii="Arial" w:hAnsi="Arial" w:cs="Arial"/>
          <w:b/>
          <w:sz w:val="22"/>
          <w:szCs w:val="22"/>
        </w:rPr>
        <w:t>0</w:t>
      </w:r>
      <w:r w:rsidRPr="00C61E44">
        <w:rPr>
          <w:rFonts w:ascii="Arial" w:hAnsi="Arial" w:cs="Arial"/>
          <w:b/>
          <w:sz w:val="22"/>
          <w:szCs w:val="22"/>
        </w:rPr>
        <w:t>.7.</w:t>
      </w:r>
      <w:r w:rsidRPr="00C61E44">
        <w:rPr>
          <w:rFonts w:ascii="Arial" w:hAnsi="Arial" w:cs="Arial"/>
          <w:sz w:val="22"/>
          <w:szCs w:val="22"/>
        </w:rPr>
        <w:t xml:space="preserve"> </w:t>
      </w:r>
      <w:r w:rsidRPr="00C61E44">
        <w:rPr>
          <w:rFonts w:ascii="Arial" w:hAnsi="Arial" w:cs="Arial"/>
          <w:sz w:val="22"/>
          <w:szCs w:val="22"/>
        </w:rPr>
        <w:tab/>
        <w:t>Todos os custos decorrentes da elaboração das propostas e quaisquer outras despesas correlatas à participação no Chamamento Público serão de inteira responsabilidade das entidades concorrentes, não cabendo nenhuma remuneração, apoio ou indenização por parte da administração pública.</w:t>
      </w:r>
    </w:p>
    <w:p w14:paraId="03407ED3" w14:textId="77777777" w:rsidR="007067DB" w:rsidRPr="00C61E44" w:rsidRDefault="007067DB" w:rsidP="007067DB">
      <w:pPr>
        <w:widowControl w:val="0"/>
        <w:tabs>
          <w:tab w:val="left" w:pos="992"/>
        </w:tabs>
        <w:spacing w:before="120" w:after="120"/>
        <w:jc w:val="both"/>
        <w:rPr>
          <w:rFonts w:ascii="Arial" w:hAnsi="Arial" w:cs="Arial"/>
          <w:sz w:val="22"/>
          <w:szCs w:val="22"/>
        </w:rPr>
      </w:pPr>
      <w:r w:rsidRPr="0058022F">
        <w:rPr>
          <w:rFonts w:ascii="Arial" w:hAnsi="Arial" w:cs="Arial"/>
          <w:b/>
          <w:sz w:val="22"/>
          <w:szCs w:val="22"/>
        </w:rPr>
        <w:t>1</w:t>
      </w:r>
      <w:r w:rsidR="00DF5397">
        <w:rPr>
          <w:rFonts w:ascii="Arial" w:hAnsi="Arial" w:cs="Arial"/>
          <w:b/>
          <w:sz w:val="22"/>
          <w:szCs w:val="22"/>
        </w:rPr>
        <w:t>0</w:t>
      </w:r>
      <w:r w:rsidRPr="0058022F">
        <w:rPr>
          <w:rFonts w:ascii="Arial" w:hAnsi="Arial" w:cs="Arial"/>
          <w:b/>
          <w:sz w:val="22"/>
          <w:szCs w:val="22"/>
        </w:rPr>
        <w:t>.8.</w:t>
      </w:r>
      <w:r w:rsidRPr="0058022F">
        <w:rPr>
          <w:rFonts w:ascii="Arial" w:hAnsi="Arial" w:cs="Arial"/>
          <w:sz w:val="22"/>
          <w:szCs w:val="22"/>
        </w:rPr>
        <w:t xml:space="preserve"> O pr</w:t>
      </w:r>
      <w:r w:rsidR="001400C6" w:rsidRPr="0058022F">
        <w:rPr>
          <w:rFonts w:ascii="Arial" w:hAnsi="Arial" w:cs="Arial"/>
          <w:sz w:val="22"/>
          <w:szCs w:val="22"/>
        </w:rPr>
        <w:t>esente Edital terá vigência de 12</w:t>
      </w:r>
      <w:r w:rsidRPr="0058022F">
        <w:rPr>
          <w:rFonts w:ascii="Arial" w:hAnsi="Arial" w:cs="Arial"/>
          <w:sz w:val="22"/>
          <w:szCs w:val="22"/>
        </w:rPr>
        <w:t xml:space="preserve"> meses a contar da data da homologação do resultado definitivo.</w:t>
      </w:r>
    </w:p>
    <w:p w14:paraId="5C4E240B" w14:textId="77777777" w:rsidR="007067DB" w:rsidRPr="00C61E44" w:rsidRDefault="007067DB" w:rsidP="007067DB">
      <w:pPr>
        <w:widowControl w:val="0"/>
        <w:tabs>
          <w:tab w:val="left" w:pos="567"/>
        </w:tabs>
        <w:spacing w:before="120" w:after="120"/>
        <w:jc w:val="both"/>
        <w:rPr>
          <w:rFonts w:ascii="Arial" w:hAnsi="Arial" w:cs="Arial"/>
          <w:sz w:val="22"/>
          <w:szCs w:val="22"/>
        </w:rPr>
      </w:pPr>
      <w:r w:rsidRPr="00C61E44">
        <w:rPr>
          <w:rFonts w:ascii="Arial" w:hAnsi="Arial" w:cs="Arial"/>
          <w:b/>
          <w:sz w:val="22"/>
          <w:szCs w:val="22"/>
        </w:rPr>
        <w:t>1</w:t>
      </w:r>
      <w:r w:rsidR="00DF5397">
        <w:rPr>
          <w:rFonts w:ascii="Arial" w:hAnsi="Arial" w:cs="Arial"/>
          <w:b/>
          <w:sz w:val="22"/>
          <w:szCs w:val="22"/>
        </w:rPr>
        <w:t>0</w:t>
      </w:r>
      <w:r w:rsidRPr="00C61E44">
        <w:rPr>
          <w:rFonts w:ascii="Arial" w:hAnsi="Arial" w:cs="Arial"/>
          <w:b/>
          <w:sz w:val="22"/>
          <w:szCs w:val="22"/>
        </w:rPr>
        <w:t>.9.</w:t>
      </w:r>
      <w:r w:rsidRPr="00C61E44">
        <w:rPr>
          <w:rFonts w:ascii="Arial" w:hAnsi="Arial" w:cs="Arial"/>
          <w:sz w:val="22"/>
          <w:szCs w:val="22"/>
        </w:rPr>
        <w:t xml:space="preserve"> Constituem anexos do presente Edital, dele fazendo parte integrante</w:t>
      </w:r>
      <w:r>
        <w:rPr>
          <w:rFonts w:ascii="Arial" w:hAnsi="Arial" w:cs="Arial"/>
          <w:sz w:val="22"/>
          <w:szCs w:val="22"/>
        </w:rPr>
        <w:t xml:space="preserve"> e, são obrigatórios na fase de análise da proposta (fase 1)</w:t>
      </w:r>
      <w:r w:rsidRPr="00C61E44">
        <w:rPr>
          <w:rFonts w:ascii="Arial" w:hAnsi="Arial" w:cs="Arial"/>
          <w:sz w:val="22"/>
          <w:szCs w:val="22"/>
        </w:rPr>
        <w:t>:</w:t>
      </w:r>
    </w:p>
    <w:p w14:paraId="3CC99579" w14:textId="77777777" w:rsidR="007067DB" w:rsidRPr="00C61E44" w:rsidRDefault="007067DB" w:rsidP="007067DB">
      <w:pPr>
        <w:widowControl w:val="0"/>
        <w:suppressAutoHyphens w:val="0"/>
        <w:autoSpaceDE w:val="0"/>
        <w:spacing w:before="120" w:after="120"/>
        <w:jc w:val="both"/>
        <w:rPr>
          <w:rFonts w:ascii="Arial" w:hAnsi="Arial" w:cs="Arial"/>
          <w:color w:val="000000"/>
          <w:sz w:val="22"/>
          <w:szCs w:val="22"/>
        </w:rPr>
      </w:pPr>
      <w:r w:rsidRPr="00C61E44">
        <w:rPr>
          <w:rFonts w:ascii="Arial" w:hAnsi="Arial" w:cs="Arial"/>
          <w:sz w:val="22"/>
          <w:szCs w:val="22"/>
        </w:rPr>
        <w:t xml:space="preserve">Anexo I – </w:t>
      </w:r>
      <w:r>
        <w:rPr>
          <w:rFonts w:ascii="Arial" w:hAnsi="Arial" w:cs="Arial"/>
          <w:sz w:val="22"/>
          <w:szCs w:val="22"/>
        </w:rPr>
        <w:t xml:space="preserve">Modelo Declaração pessoa Jurídica sem fins lucrativos; </w:t>
      </w:r>
    </w:p>
    <w:p w14:paraId="1C78148E" w14:textId="77777777" w:rsidR="007067DB" w:rsidRDefault="007067DB" w:rsidP="007067DB">
      <w:pPr>
        <w:widowControl w:val="0"/>
        <w:suppressAutoHyphens w:val="0"/>
        <w:autoSpaceDE w:val="0"/>
        <w:spacing w:before="120" w:after="120"/>
        <w:jc w:val="both"/>
        <w:rPr>
          <w:rFonts w:ascii="Arial" w:hAnsi="Arial" w:cs="Arial"/>
          <w:sz w:val="22"/>
          <w:szCs w:val="22"/>
        </w:rPr>
      </w:pPr>
      <w:r w:rsidRPr="00C61E44">
        <w:rPr>
          <w:rFonts w:ascii="Arial" w:hAnsi="Arial" w:cs="Arial"/>
          <w:sz w:val="22"/>
          <w:szCs w:val="22"/>
        </w:rPr>
        <w:t>Anexo II –</w:t>
      </w:r>
      <w:r>
        <w:rPr>
          <w:rFonts w:ascii="Arial" w:hAnsi="Arial" w:cs="Arial"/>
          <w:sz w:val="22"/>
          <w:szCs w:val="22"/>
        </w:rPr>
        <w:t xml:space="preserve"> Modelo</w:t>
      </w:r>
      <w:r w:rsidRPr="00C61E44">
        <w:rPr>
          <w:rFonts w:ascii="Arial" w:hAnsi="Arial" w:cs="Arial"/>
          <w:sz w:val="22"/>
          <w:szCs w:val="22"/>
        </w:rPr>
        <w:t xml:space="preserve"> Declaração </w:t>
      </w:r>
      <w:r>
        <w:rPr>
          <w:rFonts w:ascii="Arial" w:hAnsi="Arial" w:cs="Arial"/>
          <w:sz w:val="22"/>
          <w:szCs w:val="22"/>
        </w:rPr>
        <w:t>que não distribui eventuais excedentes;</w:t>
      </w:r>
    </w:p>
    <w:p w14:paraId="45B95E02" w14:textId="77777777" w:rsidR="007067DB" w:rsidRDefault="007067DB" w:rsidP="007067DB">
      <w:pPr>
        <w:widowControl w:val="0"/>
        <w:suppressAutoHyphens w:val="0"/>
        <w:autoSpaceDE w:val="0"/>
        <w:spacing w:before="120" w:after="120"/>
        <w:jc w:val="both"/>
        <w:rPr>
          <w:rFonts w:ascii="Arial" w:hAnsi="Arial" w:cs="Arial"/>
          <w:sz w:val="22"/>
          <w:szCs w:val="22"/>
        </w:rPr>
      </w:pPr>
      <w:r>
        <w:rPr>
          <w:rFonts w:ascii="Arial" w:hAnsi="Arial" w:cs="Arial"/>
          <w:sz w:val="22"/>
          <w:szCs w:val="22"/>
        </w:rPr>
        <w:t xml:space="preserve">Anexo III – Modelo Declaração de que não possui débitos; </w:t>
      </w:r>
    </w:p>
    <w:p w14:paraId="73584512" w14:textId="77777777" w:rsidR="007067DB" w:rsidRPr="00C61E44" w:rsidRDefault="007067DB" w:rsidP="007067DB">
      <w:pPr>
        <w:widowControl w:val="0"/>
        <w:suppressAutoHyphens w:val="0"/>
        <w:autoSpaceDE w:val="0"/>
        <w:spacing w:before="120" w:after="120"/>
        <w:jc w:val="both"/>
        <w:rPr>
          <w:rFonts w:ascii="Arial" w:hAnsi="Arial" w:cs="Arial"/>
          <w:sz w:val="22"/>
          <w:szCs w:val="22"/>
        </w:rPr>
      </w:pPr>
      <w:r>
        <w:rPr>
          <w:rFonts w:ascii="Arial" w:hAnsi="Arial" w:cs="Arial"/>
          <w:sz w:val="22"/>
          <w:szCs w:val="22"/>
        </w:rPr>
        <w:t xml:space="preserve">Anexo IV – Modelo Declaração de ciência e concordância; </w:t>
      </w:r>
    </w:p>
    <w:p w14:paraId="1C5EB548" w14:textId="77777777" w:rsidR="007067DB" w:rsidRDefault="007067DB" w:rsidP="007067DB">
      <w:pPr>
        <w:widowControl w:val="0"/>
        <w:tabs>
          <w:tab w:val="left" w:pos="567"/>
        </w:tabs>
        <w:suppressAutoHyphens w:val="0"/>
        <w:spacing w:before="120" w:after="120"/>
        <w:jc w:val="both"/>
        <w:rPr>
          <w:rFonts w:ascii="Arial" w:hAnsi="Arial" w:cs="Arial"/>
          <w:sz w:val="22"/>
          <w:szCs w:val="22"/>
        </w:rPr>
      </w:pPr>
      <w:r w:rsidRPr="00C61E44">
        <w:rPr>
          <w:rFonts w:ascii="Arial" w:hAnsi="Arial" w:cs="Arial"/>
          <w:sz w:val="22"/>
          <w:szCs w:val="22"/>
        </w:rPr>
        <w:t xml:space="preserve">Anexo V – </w:t>
      </w:r>
      <w:r>
        <w:rPr>
          <w:rFonts w:ascii="Arial" w:hAnsi="Arial" w:cs="Arial"/>
          <w:sz w:val="22"/>
          <w:szCs w:val="22"/>
        </w:rPr>
        <w:t>Modelo de Proposta</w:t>
      </w:r>
      <w:r w:rsidRPr="00C61E44">
        <w:rPr>
          <w:rFonts w:ascii="Arial" w:hAnsi="Arial" w:cs="Arial"/>
          <w:sz w:val="22"/>
          <w:szCs w:val="22"/>
        </w:rPr>
        <w:t>;</w:t>
      </w:r>
    </w:p>
    <w:p w14:paraId="785D5ACD" w14:textId="77777777" w:rsidR="007067DB" w:rsidRPr="001E670C" w:rsidRDefault="007067DB" w:rsidP="007067DB">
      <w:pPr>
        <w:widowControl w:val="0"/>
        <w:tabs>
          <w:tab w:val="left" w:pos="567"/>
        </w:tabs>
        <w:suppressAutoHyphens w:val="0"/>
        <w:spacing w:before="120" w:after="120"/>
        <w:jc w:val="both"/>
        <w:rPr>
          <w:rFonts w:ascii="Arial" w:hAnsi="Arial" w:cs="Arial"/>
          <w:sz w:val="22"/>
          <w:szCs w:val="22"/>
        </w:rPr>
      </w:pPr>
      <w:r>
        <w:rPr>
          <w:rFonts w:ascii="Arial" w:hAnsi="Arial" w:cs="Arial"/>
          <w:sz w:val="22"/>
          <w:szCs w:val="22"/>
        </w:rPr>
        <w:t xml:space="preserve">Anexo VI – Modelo relação de Dirigentes da entidade. </w:t>
      </w:r>
    </w:p>
    <w:p w14:paraId="30716DE6" w14:textId="77777777" w:rsidR="007067DB" w:rsidRPr="00C61E44" w:rsidRDefault="007067DB" w:rsidP="007067DB">
      <w:pPr>
        <w:pStyle w:val="Rodap"/>
        <w:tabs>
          <w:tab w:val="clear" w:pos="4419"/>
          <w:tab w:val="clear" w:pos="8838"/>
        </w:tabs>
        <w:suppressAutoHyphens w:val="0"/>
        <w:spacing w:before="120" w:after="120"/>
        <w:jc w:val="both"/>
        <w:rPr>
          <w:rFonts w:cs="Arial"/>
          <w:sz w:val="22"/>
          <w:szCs w:val="22"/>
        </w:rPr>
      </w:pPr>
      <w:r>
        <w:rPr>
          <w:rFonts w:cs="Arial"/>
          <w:sz w:val="22"/>
          <w:szCs w:val="22"/>
        </w:rPr>
        <w:lastRenderedPageBreak/>
        <w:t>1</w:t>
      </w:r>
      <w:r w:rsidR="00DF5397">
        <w:rPr>
          <w:rFonts w:cs="Arial"/>
          <w:sz w:val="22"/>
          <w:szCs w:val="22"/>
        </w:rPr>
        <w:t>0</w:t>
      </w:r>
      <w:r>
        <w:rPr>
          <w:rFonts w:cs="Arial"/>
          <w:sz w:val="22"/>
          <w:szCs w:val="22"/>
        </w:rPr>
        <w:t xml:space="preserve">.10 - Os demais anexos </w:t>
      </w:r>
      <w:r w:rsidR="00814008">
        <w:rPr>
          <w:rFonts w:cs="Arial"/>
          <w:sz w:val="22"/>
          <w:szCs w:val="22"/>
        </w:rPr>
        <w:t>deverão ser</w:t>
      </w:r>
      <w:r>
        <w:rPr>
          <w:rFonts w:cs="Arial"/>
          <w:sz w:val="22"/>
          <w:szCs w:val="22"/>
        </w:rPr>
        <w:t xml:space="preserve"> entregues em até quinze (15) dias após a aprovação da proposta, pois compõem a fase de celebração da parceria (fase 2) e, serão disponibilizados após a fase de seleção.  </w:t>
      </w:r>
    </w:p>
    <w:p w14:paraId="0A91DB1D" w14:textId="77777777" w:rsidR="007067DB" w:rsidRDefault="007067DB" w:rsidP="007067DB">
      <w:pPr>
        <w:widowControl w:val="0"/>
        <w:spacing w:before="120" w:after="120"/>
        <w:jc w:val="right"/>
        <w:rPr>
          <w:rFonts w:ascii="Arial" w:hAnsi="Arial" w:cs="Arial"/>
          <w:sz w:val="22"/>
          <w:szCs w:val="22"/>
        </w:rPr>
      </w:pPr>
      <w:r>
        <w:rPr>
          <w:rFonts w:ascii="Arial" w:hAnsi="Arial" w:cs="Arial"/>
          <w:sz w:val="22"/>
          <w:szCs w:val="22"/>
        </w:rPr>
        <w:t xml:space="preserve">                                                                                                                                                                           </w:t>
      </w:r>
    </w:p>
    <w:p w14:paraId="188F90C0" w14:textId="77777777" w:rsidR="007067DB" w:rsidRDefault="007067DB" w:rsidP="007067DB">
      <w:pPr>
        <w:widowControl w:val="0"/>
        <w:spacing w:before="120" w:after="120"/>
        <w:rPr>
          <w:rFonts w:ascii="Arial" w:hAnsi="Arial" w:cs="Arial"/>
          <w:sz w:val="22"/>
          <w:szCs w:val="22"/>
        </w:rPr>
      </w:pPr>
    </w:p>
    <w:p w14:paraId="56B0C57A" w14:textId="77777777" w:rsidR="007067DB" w:rsidRDefault="007067DB" w:rsidP="007067DB">
      <w:pPr>
        <w:widowControl w:val="0"/>
        <w:spacing w:before="120" w:after="120"/>
        <w:rPr>
          <w:rFonts w:ascii="Arial" w:hAnsi="Arial" w:cs="Arial"/>
          <w:sz w:val="22"/>
          <w:szCs w:val="22"/>
        </w:rPr>
      </w:pPr>
    </w:p>
    <w:p w14:paraId="5694CE35" w14:textId="77777777" w:rsidR="007067DB" w:rsidRDefault="00DF5397" w:rsidP="007067DB">
      <w:pPr>
        <w:widowControl w:val="0"/>
        <w:spacing w:before="120" w:after="120"/>
        <w:jc w:val="right"/>
        <w:rPr>
          <w:rFonts w:ascii="Arial" w:hAnsi="Arial" w:cs="Arial"/>
          <w:sz w:val="22"/>
          <w:szCs w:val="22"/>
        </w:rPr>
      </w:pPr>
      <w:r>
        <w:rPr>
          <w:rFonts w:ascii="Arial" w:hAnsi="Arial" w:cs="Arial"/>
          <w:sz w:val="22"/>
          <w:szCs w:val="22"/>
        </w:rPr>
        <w:t xml:space="preserve">Cariacica, </w:t>
      </w:r>
      <w:r w:rsidR="0093221A">
        <w:rPr>
          <w:rFonts w:ascii="Arial" w:hAnsi="Arial" w:cs="Arial"/>
          <w:sz w:val="22"/>
          <w:szCs w:val="22"/>
        </w:rPr>
        <w:t>24</w:t>
      </w:r>
      <w:r w:rsidR="00D064C6">
        <w:rPr>
          <w:rFonts w:ascii="Arial" w:hAnsi="Arial" w:cs="Arial"/>
          <w:sz w:val="22"/>
          <w:szCs w:val="22"/>
        </w:rPr>
        <w:t xml:space="preserve"> de agosto de</w:t>
      </w:r>
      <w:r w:rsidR="007067DB">
        <w:rPr>
          <w:rFonts w:ascii="Arial" w:hAnsi="Arial" w:cs="Arial"/>
          <w:sz w:val="22"/>
          <w:szCs w:val="22"/>
        </w:rPr>
        <w:t xml:space="preserve"> 20</w:t>
      </w:r>
      <w:r w:rsidR="001400C6">
        <w:rPr>
          <w:rFonts w:ascii="Arial" w:hAnsi="Arial" w:cs="Arial"/>
          <w:sz w:val="22"/>
          <w:szCs w:val="22"/>
        </w:rPr>
        <w:t>21</w:t>
      </w:r>
      <w:r w:rsidR="007067DB">
        <w:rPr>
          <w:rFonts w:ascii="Arial" w:hAnsi="Arial" w:cs="Arial"/>
          <w:sz w:val="22"/>
          <w:szCs w:val="22"/>
        </w:rPr>
        <w:t>.</w:t>
      </w:r>
    </w:p>
    <w:p w14:paraId="25B7AEE2" w14:textId="77777777" w:rsidR="007067DB" w:rsidRDefault="007067DB" w:rsidP="007067DB">
      <w:pPr>
        <w:widowControl w:val="0"/>
        <w:spacing w:before="120" w:after="120"/>
        <w:rPr>
          <w:rFonts w:ascii="Arial" w:hAnsi="Arial" w:cs="Arial"/>
          <w:sz w:val="22"/>
          <w:szCs w:val="22"/>
        </w:rPr>
      </w:pPr>
    </w:p>
    <w:p w14:paraId="12BCCF99" w14:textId="77777777" w:rsidR="007067DB" w:rsidRDefault="007067DB" w:rsidP="007067DB">
      <w:pPr>
        <w:widowControl w:val="0"/>
        <w:spacing w:before="120" w:after="120"/>
        <w:rPr>
          <w:rFonts w:ascii="Arial" w:hAnsi="Arial" w:cs="Arial"/>
          <w:sz w:val="22"/>
          <w:szCs w:val="22"/>
        </w:rPr>
      </w:pPr>
    </w:p>
    <w:p w14:paraId="7074DC99" w14:textId="77777777" w:rsidR="007067DB" w:rsidRDefault="007067DB" w:rsidP="0058022F">
      <w:pPr>
        <w:widowControl w:val="0"/>
        <w:spacing w:before="120" w:after="120"/>
        <w:jc w:val="right"/>
        <w:rPr>
          <w:rFonts w:ascii="Arial" w:hAnsi="Arial" w:cs="Arial"/>
          <w:sz w:val="22"/>
          <w:szCs w:val="22"/>
        </w:rPr>
      </w:pPr>
    </w:p>
    <w:p w14:paraId="4E3FC661" w14:textId="77777777" w:rsidR="007067DB" w:rsidRPr="0058022F" w:rsidRDefault="0058022F" w:rsidP="0058022F">
      <w:pPr>
        <w:tabs>
          <w:tab w:val="left" w:pos="567"/>
        </w:tabs>
        <w:jc w:val="right"/>
        <w:rPr>
          <w:rFonts w:ascii="Arial" w:hAnsi="Arial" w:cs="Arial"/>
          <w:b/>
          <w:color w:val="000000"/>
          <w:sz w:val="22"/>
          <w:szCs w:val="22"/>
        </w:rPr>
      </w:pPr>
      <w:r>
        <w:rPr>
          <w:rFonts w:ascii="Arial" w:hAnsi="Arial" w:cs="Arial"/>
          <w:b/>
          <w:color w:val="000000"/>
          <w:sz w:val="22"/>
          <w:szCs w:val="22"/>
        </w:rPr>
        <w:t>__________________________________________________</w:t>
      </w:r>
    </w:p>
    <w:p w14:paraId="7FAA472F" w14:textId="77777777" w:rsidR="007067DB" w:rsidRPr="0058022F" w:rsidRDefault="0058022F" w:rsidP="0058022F">
      <w:pPr>
        <w:ind w:right="-234"/>
        <w:jc w:val="right"/>
        <w:rPr>
          <w:rFonts w:ascii="Arial" w:hAnsi="Arial" w:cs="Arial"/>
          <w:b/>
          <w:sz w:val="20"/>
          <w:szCs w:val="20"/>
        </w:rPr>
      </w:pP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t xml:space="preserve">  Sérgio Luiz Côgo.                                                </w:t>
      </w:r>
      <w:r w:rsidR="007067DB" w:rsidRPr="00C61E44">
        <w:rPr>
          <w:rFonts w:ascii="Arial" w:hAnsi="Arial" w:cs="Arial"/>
          <w:sz w:val="22"/>
          <w:szCs w:val="22"/>
        </w:rPr>
        <w:t>Secretár</w:t>
      </w:r>
      <w:r w:rsidR="007067DB">
        <w:rPr>
          <w:rFonts w:ascii="Arial" w:hAnsi="Arial" w:cs="Arial"/>
          <w:sz w:val="22"/>
          <w:szCs w:val="22"/>
        </w:rPr>
        <w:t>io</w:t>
      </w:r>
      <w:r w:rsidR="007067DB" w:rsidRPr="00C61E44">
        <w:rPr>
          <w:rFonts w:ascii="Arial" w:hAnsi="Arial" w:cs="Arial"/>
          <w:sz w:val="22"/>
          <w:szCs w:val="22"/>
        </w:rPr>
        <w:t xml:space="preserve"> Municipal de Esporte e Lazer</w:t>
      </w:r>
    </w:p>
    <w:p w14:paraId="4279CF02" w14:textId="77777777" w:rsidR="007067DB" w:rsidRDefault="007067DB" w:rsidP="007067DB">
      <w:pPr>
        <w:spacing w:before="120" w:after="120"/>
        <w:ind w:right="-232"/>
        <w:rPr>
          <w:rFonts w:ascii="Arial" w:hAnsi="Arial" w:cs="Arial"/>
          <w:b/>
          <w:sz w:val="22"/>
          <w:szCs w:val="22"/>
        </w:rPr>
      </w:pPr>
    </w:p>
    <w:p w14:paraId="56076029" w14:textId="77777777" w:rsidR="007067DB" w:rsidRDefault="007067DB" w:rsidP="007067DB">
      <w:pPr>
        <w:spacing w:before="120" w:after="120"/>
        <w:ind w:right="-232"/>
        <w:rPr>
          <w:rFonts w:ascii="Arial" w:hAnsi="Arial" w:cs="Arial"/>
          <w:b/>
          <w:sz w:val="22"/>
          <w:szCs w:val="22"/>
        </w:rPr>
      </w:pPr>
    </w:p>
    <w:p w14:paraId="7400D5F7" w14:textId="77777777" w:rsidR="004F5160" w:rsidRPr="00C61E44" w:rsidRDefault="004F5160" w:rsidP="004F5160">
      <w:pPr>
        <w:spacing w:before="120" w:after="120"/>
        <w:ind w:right="-232"/>
        <w:jc w:val="center"/>
        <w:rPr>
          <w:rFonts w:ascii="Arial" w:hAnsi="Arial" w:cs="Arial"/>
          <w:b/>
          <w:sz w:val="22"/>
          <w:szCs w:val="22"/>
        </w:rPr>
      </w:pPr>
      <w:r w:rsidRPr="00C61E44">
        <w:rPr>
          <w:rFonts w:ascii="Arial" w:hAnsi="Arial" w:cs="Arial"/>
          <w:b/>
          <w:sz w:val="22"/>
          <w:szCs w:val="22"/>
        </w:rPr>
        <w:t>(MODELO)</w:t>
      </w:r>
    </w:p>
    <w:p w14:paraId="5F1D5319" w14:textId="77777777" w:rsidR="004F5160" w:rsidRDefault="004F5160" w:rsidP="004F5160">
      <w:pPr>
        <w:spacing w:before="120" w:after="120"/>
        <w:ind w:right="-232"/>
        <w:jc w:val="center"/>
        <w:rPr>
          <w:rFonts w:ascii="Arial" w:hAnsi="Arial" w:cs="Arial"/>
          <w:b/>
          <w:color w:val="FF0000"/>
          <w:sz w:val="20"/>
          <w:szCs w:val="20"/>
        </w:rPr>
      </w:pPr>
      <w:r w:rsidRPr="00B13490">
        <w:rPr>
          <w:rFonts w:ascii="Arial" w:hAnsi="Arial" w:cs="Arial"/>
          <w:b/>
          <w:color w:val="FF0000"/>
          <w:sz w:val="20"/>
          <w:szCs w:val="20"/>
        </w:rPr>
        <w:t>ANEXO I</w:t>
      </w:r>
    </w:p>
    <w:p w14:paraId="0309D55B" w14:textId="77777777" w:rsidR="004F5160" w:rsidRPr="00292F8A" w:rsidRDefault="004F5160" w:rsidP="004F5160">
      <w:pPr>
        <w:spacing w:before="120" w:after="120"/>
        <w:ind w:right="-232"/>
        <w:jc w:val="center"/>
        <w:rPr>
          <w:rFonts w:ascii="Arial" w:hAnsi="Arial" w:cs="Arial"/>
          <w:b/>
          <w:color w:val="FF0000"/>
          <w:sz w:val="20"/>
          <w:szCs w:val="20"/>
        </w:rPr>
      </w:pPr>
    </w:p>
    <w:p w14:paraId="2B4AAD6C" w14:textId="77777777" w:rsidR="004F5160" w:rsidRDefault="004F5160" w:rsidP="004F5160">
      <w:pPr>
        <w:spacing w:before="120" w:after="120"/>
        <w:ind w:right="-232"/>
        <w:rPr>
          <w:rFonts w:ascii="Arial" w:hAnsi="Arial" w:cs="Arial"/>
          <w:b/>
          <w:sz w:val="22"/>
          <w:szCs w:val="22"/>
        </w:rPr>
      </w:pPr>
    </w:p>
    <w:p w14:paraId="6AEBC5E7" w14:textId="77777777" w:rsidR="004F5160" w:rsidRDefault="004F5160" w:rsidP="004F5160">
      <w:pPr>
        <w:spacing w:before="120" w:after="120"/>
        <w:ind w:right="-232"/>
        <w:rPr>
          <w:rFonts w:ascii="Arial" w:hAnsi="Arial" w:cs="Arial"/>
          <w:b/>
          <w:sz w:val="22"/>
          <w:szCs w:val="22"/>
        </w:rPr>
      </w:pPr>
    </w:p>
    <w:p w14:paraId="72140C33" w14:textId="77777777" w:rsidR="004F5160" w:rsidRPr="00AC4D6A" w:rsidRDefault="004F5160" w:rsidP="004F5160">
      <w:pPr>
        <w:spacing w:before="120" w:after="120" w:line="360" w:lineRule="auto"/>
        <w:ind w:right="-232"/>
        <w:rPr>
          <w:rFonts w:ascii="Arial" w:hAnsi="Arial" w:cs="Arial"/>
          <w:i/>
          <w:sz w:val="22"/>
          <w:szCs w:val="22"/>
        </w:rPr>
      </w:pPr>
      <w:r>
        <w:rPr>
          <w:rFonts w:ascii="Arial" w:hAnsi="Arial" w:cs="Arial"/>
          <w:b/>
          <w:sz w:val="22"/>
          <w:szCs w:val="22"/>
        </w:rPr>
        <w:tab/>
      </w:r>
      <w:r w:rsidRPr="00AC4D6A">
        <w:rPr>
          <w:rFonts w:ascii="Arial" w:hAnsi="Arial" w:cs="Arial"/>
          <w:i/>
          <w:sz w:val="22"/>
          <w:szCs w:val="22"/>
        </w:rPr>
        <w:t xml:space="preserve">Declaro que a </w:t>
      </w:r>
      <w:r w:rsidRPr="00C61E44">
        <w:rPr>
          <w:rFonts w:ascii="Arial" w:hAnsi="Arial" w:cs="Arial"/>
          <w:i/>
          <w:sz w:val="22"/>
          <w:szCs w:val="22"/>
        </w:rPr>
        <w:t>[identificação da organização da sociedade civil]</w:t>
      </w:r>
      <w:r>
        <w:rPr>
          <w:rFonts w:ascii="Arial" w:hAnsi="Arial" w:cs="Arial"/>
          <w:sz w:val="22"/>
          <w:szCs w:val="22"/>
        </w:rPr>
        <w:t xml:space="preserve"> </w:t>
      </w:r>
      <w:r w:rsidRPr="00AC4D6A">
        <w:rPr>
          <w:i/>
        </w:rPr>
        <w:t>é Pessoa Jurídica de Direito Privado, sem fins lucrativos, estabelecida no Território Nacional / Brasil há, no mín</w:t>
      </w:r>
      <w:r>
        <w:rPr>
          <w:i/>
        </w:rPr>
        <w:t>imo, 01 (um) ano; e que comprova</w:t>
      </w:r>
      <w:r w:rsidRPr="00AC4D6A">
        <w:rPr>
          <w:i/>
        </w:rPr>
        <w:t xml:space="preserve"> o caráter, definido nos atos constitutivos, estritamente esportivos.</w:t>
      </w:r>
    </w:p>
    <w:p w14:paraId="06250647" w14:textId="77777777" w:rsidR="004F5160" w:rsidRDefault="004F5160" w:rsidP="004F5160">
      <w:pPr>
        <w:spacing w:before="120" w:after="120" w:line="360" w:lineRule="auto"/>
        <w:ind w:right="-234"/>
        <w:jc w:val="center"/>
        <w:rPr>
          <w:rFonts w:ascii="Arial" w:hAnsi="Arial" w:cs="Arial"/>
          <w:b/>
          <w:sz w:val="22"/>
          <w:szCs w:val="22"/>
        </w:rPr>
      </w:pPr>
    </w:p>
    <w:p w14:paraId="556E8E1C" w14:textId="77777777" w:rsidR="004F5160" w:rsidRDefault="004F5160" w:rsidP="004F5160">
      <w:pPr>
        <w:spacing w:before="120" w:after="120" w:line="360" w:lineRule="auto"/>
        <w:ind w:right="-234"/>
        <w:rPr>
          <w:rFonts w:ascii="Arial" w:hAnsi="Arial" w:cs="Arial"/>
          <w:b/>
          <w:sz w:val="22"/>
          <w:szCs w:val="22"/>
        </w:rPr>
      </w:pPr>
    </w:p>
    <w:p w14:paraId="0D4EAA7B" w14:textId="77777777" w:rsidR="004F5160" w:rsidRDefault="004F5160" w:rsidP="004F5160">
      <w:pPr>
        <w:spacing w:before="120" w:after="120" w:line="360" w:lineRule="auto"/>
        <w:ind w:right="-234"/>
        <w:rPr>
          <w:rFonts w:ascii="Arial" w:hAnsi="Arial" w:cs="Arial"/>
          <w:b/>
          <w:sz w:val="22"/>
          <w:szCs w:val="22"/>
        </w:rPr>
      </w:pPr>
    </w:p>
    <w:p w14:paraId="1DEEF026" w14:textId="77777777" w:rsidR="004F5160" w:rsidRDefault="004F5160" w:rsidP="004F5160">
      <w:pPr>
        <w:spacing w:before="120" w:after="120" w:line="360" w:lineRule="auto"/>
        <w:ind w:right="-234"/>
        <w:rPr>
          <w:rFonts w:ascii="Arial" w:hAnsi="Arial" w:cs="Arial"/>
          <w:b/>
          <w:sz w:val="22"/>
          <w:szCs w:val="22"/>
        </w:rPr>
      </w:pPr>
    </w:p>
    <w:p w14:paraId="727FB5DF" w14:textId="77777777" w:rsidR="004F5160" w:rsidRDefault="004F5160" w:rsidP="004F5160">
      <w:pPr>
        <w:spacing w:before="120" w:after="120" w:line="360" w:lineRule="auto"/>
        <w:ind w:right="-234"/>
        <w:rPr>
          <w:rFonts w:ascii="Arial" w:hAnsi="Arial" w:cs="Arial"/>
          <w:b/>
          <w:sz w:val="22"/>
          <w:szCs w:val="22"/>
        </w:rPr>
      </w:pPr>
    </w:p>
    <w:p w14:paraId="28712493" w14:textId="77777777" w:rsidR="004F5160" w:rsidRDefault="004F5160" w:rsidP="004F5160">
      <w:pPr>
        <w:spacing w:before="120" w:after="120" w:line="360" w:lineRule="auto"/>
        <w:ind w:right="-234"/>
        <w:rPr>
          <w:rFonts w:ascii="Arial" w:hAnsi="Arial" w:cs="Arial"/>
          <w:b/>
          <w:sz w:val="22"/>
          <w:szCs w:val="22"/>
        </w:rPr>
      </w:pPr>
    </w:p>
    <w:p w14:paraId="1794D8EC" w14:textId="77777777" w:rsidR="004F5160" w:rsidRDefault="004F5160" w:rsidP="004F5160">
      <w:pPr>
        <w:spacing w:before="120" w:after="120" w:line="360" w:lineRule="auto"/>
        <w:ind w:right="-234"/>
        <w:rPr>
          <w:rFonts w:ascii="Arial" w:hAnsi="Arial" w:cs="Arial"/>
          <w:b/>
          <w:sz w:val="22"/>
          <w:szCs w:val="22"/>
        </w:rPr>
      </w:pPr>
    </w:p>
    <w:p w14:paraId="44528E15" w14:textId="77777777" w:rsidR="004F5160" w:rsidRDefault="004F5160" w:rsidP="004F5160">
      <w:pPr>
        <w:spacing w:before="120" w:after="120" w:line="360" w:lineRule="auto"/>
        <w:ind w:right="-234"/>
        <w:rPr>
          <w:rFonts w:ascii="Arial" w:hAnsi="Arial" w:cs="Arial"/>
          <w:b/>
          <w:sz w:val="22"/>
          <w:szCs w:val="22"/>
        </w:rPr>
      </w:pPr>
    </w:p>
    <w:p w14:paraId="2E2185E2" w14:textId="77777777" w:rsidR="004F5160" w:rsidRDefault="004F5160" w:rsidP="004F5160">
      <w:pPr>
        <w:spacing w:before="120" w:after="120" w:line="360" w:lineRule="auto"/>
        <w:ind w:right="-234"/>
        <w:rPr>
          <w:rFonts w:ascii="Arial" w:hAnsi="Arial" w:cs="Arial"/>
          <w:b/>
          <w:sz w:val="22"/>
          <w:szCs w:val="22"/>
        </w:rPr>
      </w:pPr>
    </w:p>
    <w:p w14:paraId="571A092A" w14:textId="77777777" w:rsidR="004F5160" w:rsidRPr="00C61E44" w:rsidRDefault="004F5160" w:rsidP="004F5160">
      <w:pPr>
        <w:tabs>
          <w:tab w:val="left" w:pos="567"/>
        </w:tabs>
        <w:spacing w:before="120" w:after="120" w:line="360" w:lineRule="auto"/>
        <w:ind w:right="-232"/>
        <w:jc w:val="both"/>
        <w:rPr>
          <w:rFonts w:ascii="Arial" w:hAnsi="Arial" w:cs="Arial"/>
          <w:color w:val="000000"/>
          <w:sz w:val="22"/>
          <w:szCs w:val="22"/>
        </w:rPr>
      </w:pPr>
    </w:p>
    <w:p w14:paraId="1CDE76D6"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lastRenderedPageBreak/>
        <w:t>Local-UF, ____ de ______________ de 20___.</w:t>
      </w:r>
    </w:p>
    <w:p w14:paraId="1D81BCC5" w14:textId="77777777" w:rsidR="004F5160" w:rsidRPr="00C61E44" w:rsidRDefault="004F5160" w:rsidP="004F5160">
      <w:pPr>
        <w:spacing w:before="120" w:after="120" w:line="360" w:lineRule="auto"/>
        <w:ind w:right="-232"/>
        <w:jc w:val="both"/>
        <w:rPr>
          <w:rFonts w:ascii="Arial" w:hAnsi="Arial" w:cs="Arial"/>
          <w:sz w:val="22"/>
          <w:szCs w:val="22"/>
        </w:rPr>
      </w:pPr>
    </w:p>
    <w:p w14:paraId="1533A0EB"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w:t>
      </w:r>
    </w:p>
    <w:p w14:paraId="78B1188E"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(Nome e Cargo do Representante Legal da OSC)</w:t>
      </w:r>
    </w:p>
    <w:p w14:paraId="3D0800D6" w14:textId="77777777" w:rsidR="004F5160" w:rsidRDefault="004F5160" w:rsidP="004F5160">
      <w:pPr>
        <w:spacing w:before="120" w:after="120" w:line="360" w:lineRule="auto"/>
        <w:ind w:right="-234"/>
        <w:jc w:val="center"/>
        <w:rPr>
          <w:rFonts w:ascii="Arial" w:hAnsi="Arial" w:cs="Arial"/>
          <w:b/>
          <w:sz w:val="22"/>
          <w:szCs w:val="22"/>
        </w:rPr>
      </w:pPr>
    </w:p>
    <w:p w14:paraId="7714F851" w14:textId="77777777" w:rsidR="004F5160" w:rsidRDefault="004F5160" w:rsidP="004F5160">
      <w:pPr>
        <w:spacing w:before="120" w:after="120" w:line="360" w:lineRule="auto"/>
        <w:ind w:right="-234"/>
        <w:rPr>
          <w:rFonts w:ascii="Arial" w:hAnsi="Arial" w:cs="Arial"/>
          <w:b/>
          <w:sz w:val="22"/>
          <w:szCs w:val="22"/>
        </w:rPr>
      </w:pPr>
    </w:p>
    <w:p w14:paraId="7A872ED0" w14:textId="77777777" w:rsidR="004F5160" w:rsidRDefault="004F5160" w:rsidP="004F5160">
      <w:pPr>
        <w:spacing w:before="120" w:after="120" w:line="360" w:lineRule="auto"/>
        <w:ind w:right="-234"/>
        <w:rPr>
          <w:rFonts w:ascii="Arial" w:hAnsi="Arial" w:cs="Arial"/>
          <w:b/>
          <w:sz w:val="22"/>
          <w:szCs w:val="22"/>
        </w:rPr>
      </w:pPr>
    </w:p>
    <w:p w14:paraId="2F1BD747" w14:textId="77777777" w:rsidR="004F5160" w:rsidRDefault="004F5160" w:rsidP="004F5160">
      <w:pPr>
        <w:spacing w:before="120" w:after="120" w:line="360" w:lineRule="auto"/>
        <w:ind w:right="-234"/>
        <w:rPr>
          <w:rFonts w:ascii="Arial" w:hAnsi="Arial" w:cs="Arial"/>
          <w:b/>
          <w:sz w:val="22"/>
          <w:szCs w:val="22"/>
        </w:rPr>
      </w:pPr>
    </w:p>
    <w:p w14:paraId="5A1E800E" w14:textId="77777777" w:rsidR="004F5160" w:rsidRDefault="004F5160" w:rsidP="004F5160">
      <w:pPr>
        <w:spacing w:before="120" w:after="120" w:line="360" w:lineRule="auto"/>
        <w:ind w:right="-234"/>
        <w:rPr>
          <w:rFonts w:ascii="Arial" w:hAnsi="Arial" w:cs="Arial"/>
          <w:b/>
          <w:sz w:val="22"/>
          <w:szCs w:val="22"/>
        </w:rPr>
      </w:pPr>
    </w:p>
    <w:p w14:paraId="5F237AF1" w14:textId="77777777" w:rsidR="004F5160" w:rsidRDefault="004F5160" w:rsidP="004F5160">
      <w:pPr>
        <w:spacing w:before="120" w:after="120" w:line="360" w:lineRule="auto"/>
        <w:ind w:right="-234"/>
        <w:rPr>
          <w:rFonts w:ascii="Arial" w:hAnsi="Arial" w:cs="Arial"/>
          <w:b/>
          <w:sz w:val="22"/>
          <w:szCs w:val="22"/>
        </w:rPr>
      </w:pPr>
    </w:p>
    <w:p w14:paraId="6F3051EE" w14:textId="77777777" w:rsidR="004F5160" w:rsidRDefault="004F5160" w:rsidP="004F5160">
      <w:pPr>
        <w:spacing w:before="120" w:after="120" w:line="360" w:lineRule="auto"/>
        <w:ind w:right="-234"/>
        <w:rPr>
          <w:rFonts w:ascii="Arial" w:hAnsi="Arial" w:cs="Arial"/>
          <w:b/>
          <w:sz w:val="22"/>
          <w:szCs w:val="22"/>
        </w:rPr>
      </w:pPr>
    </w:p>
    <w:p w14:paraId="2BC40442" w14:textId="77777777" w:rsidR="004F5160" w:rsidRPr="00C61E44" w:rsidRDefault="004F5160" w:rsidP="004F5160">
      <w:pPr>
        <w:spacing w:before="120" w:after="120"/>
        <w:ind w:right="-232"/>
        <w:jc w:val="center"/>
        <w:rPr>
          <w:rFonts w:ascii="Arial" w:hAnsi="Arial" w:cs="Arial"/>
          <w:b/>
          <w:sz w:val="22"/>
          <w:szCs w:val="22"/>
        </w:rPr>
      </w:pPr>
      <w:r w:rsidRPr="00C61E44">
        <w:rPr>
          <w:rFonts w:ascii="Arial" w:hAnsi="Arial" w:cs="Arial"/>
          <w:b/>
          <w:sz w:val="22"/>
          <w:szCs w:val="22"/>
        </w:rPr>
        <w:t>(MODELO)</w:t>
      </w:r>
    </w:p>
    <w:p w14:paraId="19E427ED" w14:textId="77777777" w:rsidR="004F5160" w:rsidRPr="00B13490" w:rsidRDefault="004F5160" w:rsidP="004F5160">
      <w:pPr>
        <w:spacing w:before="120" w:after="120"/>
        <w:ind w:right="-232"/>
        <w:jc w:val="center"/>
        <w:rPr>
          <w:rFonts w:ascii="Arial" w:hAnsi="Arial" w:cs="Arial"/>
          <w:b/>
          <w:color w:val="FF0000"/>
          <w:sz w:val="18"/>
          <w:szCs w:val="18"/>
        </w:rPr>
      </w:pPr>
      <w:r w:rsidRPr="00B13490">
        <w:rPr>
          <w:rFonts w:ascii="Arial" w:hAnsi="Arial" w:cs="Arial"/>
          <w:b/>
          <w:color w:val="FF0000"/>
          <w:sz w:val="18"/>
          <w:szCs w:val="18"/>
        </w:rPr>
        <w:t>ANEXO II</w:t>
      </w:r>
    </w:p>
    <w:p w14:paraId="60DC81AB" w14:textId="77777777" w:rsidR="004F5160" w:rsidRDefault="004F5160" w:rsidP="004F5160">
      <w:pPr>
        <w:spacing w:before="120" w:after="120"/>
        <w:ind w:right="-232"/>
        <w:rPr>
          <w:rFonts w:ascii="Arial" w:hAnsi="Arial" w:cs="Arial"/>
          <w:b/>
          <w:sz w:val="22"/>
          <w:szCs w:val="22"/>
        </w:rPr>
      </w:pPr>
    </w:p>
    <w:p w14:paraId="06675D68" w14:textId="77777777" w:rsidR="004F5160" w:rsidRDefault="004F5160" w:rsidP="004F5160">
      <w:pPr>
        <w:spacing w:before="120" w:after="120"/>
        <w:ind w:right="-232"/>
        <w:jc w:val="center"/>
        <w:rPr>
          <w:rFonts w:ascii="Arial" w:hAnsi="Arial" w:cs="Arial"/>
          <w:b/>
          <w:sz w:val="22"/>
          <w:szCs w:val="22"/>
        </w:rPr>
      </w:pPr>
    </w:p>
    <w:p w14:paraId="467721EB" w14:textId="77777777" w:rsidR="004F5160" w:rsidRPr="00AC4D6A" w:rsidRDefault="004F5160" w:rsidP="004F5160">
      <w:pPr>
        <w:spacing w:before="120" w:after="120" w:line="360" w:lineRule="auto"/>
        <w:ind w:right="-232" w:firstLine="708"/>
        <w:rPr>
          <w:rFonts w:ascii="Arial" w:hAnsi="Arial" w:cs="Arial"/>
          <w:b/>
          <w:i/>
          <w:sz w:val="22"/>
          <w:szCs w:val="22"/>
        </w:rPr>
      </w:pPr>
      <w:r>
        <w:rPr>
          <w:rFonts w:ascii="Verdana" w:hAnsi="Verdana" w:cs="Arial"/>
          <w:i/>
          <w:color w:val="000000"/>
          <w:sz w:val="20"/>
          <w:szCs w:val="20"/>
          <w:lang w:eastAsia="pt-BR"/>
        </w:rPr>
        <w:t>Declaro</w:t>
      </w:r>
      <w:r w:rsidRPr="00AC4D6A">
        <w:rPr>
          <w:rFonts w:ascii="Verdana" w:hAnsi="Verdana" w:cs="Arial"/>
          <w:i/>
          <w:color w:val="000000"/>
          <w:sz w:val="20"/>
          <w:szCs w:val="20"/>
          <w:lang w:eastAsia="pt-BR"/>
        </w:rPr>
        <w:t xml:space="preserve"> que</w:t>
      </w:r>
      <w:r>
        <w:rPr>
          <w:rFonts w:ascii="Verdana" w:hAnsi="Verdana" w:cs="Arial"/>
          <w:i/>
          <w:color w:val="000000"/>
          <w:sz w:val="20"/>
          <w:szCs w:val="20"/>
          <w:lang w:eastAsia="pt-BR"/>
        </w:rPr>
        <w:t xml:space="preserve"> a </w:t>
      </w:r>
      <w:r w:rsidRPr="00C61E44">
        <w:rPr>
          <w:rFonts w:ascii="Arial" w:hAnsi="Arial" w:cs="Arial"/>
          <w:i/>
          <w:sz w:val="22"/>
          <w:szCs w:val="22"/>
        </w:rPr>
        <w:t>[identificação da organização da sociedade civil]</w:t>
      </w:r>
      <w:r>
        <w:rPr>
          <w:rFonts w:ascii="Arial" w:hAnsi="Arial" w:cs="Arial"/>
          <w:i/>
          <w:sz w:val="22"/>
          <w:szCs w:val="22"/>
        </w:rPr>
        <w:t>,</w:t>
      </w:r>
      <w:r>
        <w:rPr>
          <w:rFonts w:ascii="Verdana" w:hAnsi="Verdana" w:cs="Arial"/>
          <w:i/>
          <w:color w:val="000000"/>
          <w:sz w:val="20"/>
          <w:szCs w:val="20"/>
          <w:lang w:eastAsia="pt-BR"/>
        </w:rPr>
        <w:t xml:space="preserve"> </w:t>
      </w:r>
      <w:r w:rsidRPr="00AC4D6A">
        <w:rPr>
          <w:rFonts w:ascii="Verdana" w:hAnsi="Verdana" w:cs="Arial"/>
          <w:i/>
          <w:color w:val="000000"/>
          <w:sz w:val="20"/>
          <w:szCs w:val="20"/>
          <w:lang w:eastAsia="pt-BR"/>
        </w:rPr>
        <w:t>não distribui entre os seus sócios ou associados, conselheiros, diretores, colaboradores ou doadores, eventuais excedentes operacionais, brutos ou líquidos, dividendos, bonificações, participações ou parcelas do seu patrimônio, auferidos mediante o exercício de suas atividades, e que os apliquem integralmente na consecução do respectivo objeto esportivo-social;</w:t>
      </w:r>
    </w:p>
    <w:p w14:paraId="635D049E" w14:textId="77777777" w:rsidR="004F5160" w:rsidRDefault="004F5160" w:rsidP="004F5160">
      <w:pPr>
        <w:spacing w:before="120" w:after="120" w:line="360" w:lineRule="auto"/>
        <w:ind w:right="-234"/>
        <w:jc w:val="center"/>
        <w:rPr>
          <w:rFonts w:ascii="Arial" w:hAnsi="Arial" w:cs="Arial"/>
          <w:b/>
          <w:sz w:val="22"/>
          <w:szCs w:val="22"/>
        </w:rPr>
      </w:pPr>
    </w:p>
    <w:p w14:paraId="02870FD9" w14:textId="77777777" w:rsidR="004F5160" w:rsidRDefault="004F5160" w:rsidP="004F5160">
      <w:pPr>
        <w:spacing w:before="120" w:after="120" w:line="360" w:lineRule="auto"/>
        <w:ind w:right="-234"/>
        <w:rPr>
          <w:rFonts w:ascii="Arial" w:hAnsi="Arial" w:cs="Arial"/>
          <w:b/>
          <w:sz w:val="22"/>
          <w:szCs w:val="22"/>
        </w:rPr>
      </w:pPr>
    </w:p>
    <w:p w14:paraId="1277A145" w14:textId="77777777" w:rsidR="004F5160" w:rsidRDefault="004F5160" w:rsidP="004F5160">
      <w:pPr>
        <w:spacing w:before="120" w:after="120" w:line="360" w:lineRule="auto"/>
        <w:ind w:right="-234"/>
        <w:rPr>
          <w:rFonts w:ascii="Arial" w:hAnsi="Arial" w:cs="Arial"/>
          <w:b/>
          <w:sz w:val="22"/>
          <w:szCs w:val="22"/>
        </w:rPr>
      </w:pPr>
    </w:p>
    <w:p w14:paraId="127298B5" w14:textId="77777777" w:rsidR="004F5160" w:rsidRDefault="004F5160" w:rsidP="004F5160">
      <w:pPr>
        <w:spacing w:before="120" w:after="120" w:line="360" w:lineRule="auto"/>
        <w:ind w:right="-234"/>
        <w:rPr>
          <w:rFonts w:ascii="Arial" w:hAnsi="Arial" w:cs="Arial"/>
          <w:b/>
          <w:sz w:val="22"/>
          <w:szCs w:val="22"/>
        </w:rPr>
      </w:pPr>
    </w:p>
    <w:p w14:paraId="51590A8E" w14:textId="77777777" w:rsidR="004F5160" w:rsidRDefault="004F5160" w:rsidP="004F5160">
      <w:pPr>
        <w:spacing w:before="120" w:after="120" w:line="360" w:lineRule="auto"/>
        <w:ind w:right="-234"/>
        <w:rPr>
          <w:rFonts w:ascii="Arial" w:hAnsi="Arial" w:cs="Arial"/>
          <w:b/>
          <w:sz w:val="22"/>
          <w:szCs w:val="22"/>
        </w:rPr>
      </w:pPr>
    </w:p>
    <w:p w14:paraId="5FF6C945" w14:textId="77777777" w:rsidR="004F5160" w:rsidRDefault="004F5160" w:rsidP="004F5160">
      <w:pPr>
        <w:spacing w:before="120" w:after="120" w:line="360" w:lineRule="auto"/>
        <w:ind w:right="-234"/>
        <w:rPr>
          <w:rFonts w:ascii="Arial" w:hAnsi="Arial" w:cs="Arial"/>
          <w:b/>
          <w:sz w:val="22"/>
          <w:szCs w:val="22"/>
        </w:rPr>
      </w:pPr>
    </w:p>
    <w:p w14:paraId="1994342F" w14:textId="77777777" w:rsidR="004F5160" w:rsidRDefault="004F5160" w:rsidP="004F5160">
      <w:pPr>
        <w:spacing w:before="120" w:after="120" w:line="360" w:lineRule="auto"/>
        <w:ind w:right="-234"/>
        <w:rPr>
          <w:rFonts w:ascii="Arial" w:hAnsi="Arial" w:cs="Arial"/>
          <w:b/>
          <w:sz w:val="22"/>
          <w:szCs w:val="22"/>
        </w:rPr>
      </w:pPr>
    </w:p>
    <w:p w14:paraId="65A2B9ED" w14:textId="77777777" w:rsidR="004F5160" w:rsidRDefault="004F5160" w:rsidP="004F5160">
      <w:pPr>
        <w:spacing w:before="120" w:after="120" w:line="360" w:lineRule="auto"/>
        <w:ind w:right="-234"/>
        <w:rPr>
          <w:rFonts w:ascii="Arial" w:hAnsi="Arial" w:cs="Arial"/>
          <w:b/>
          <w:sz w:val="22"/>
          <w:szCs w:val="22"/>
        </w:rPr>
      </w:pPr>
    </w:p>
    <w:p w14:paraId="2EC3A48C" w14:textId="77777777" w:rsidR="004F5160" w:rsidRDefault="004F5160" w:rsidP="004F5160">
      <w:pPr>
        <w:spacing w:before="120" w:after="120" w:line="360" w:lineRule="auto"/>
        <w:ind w:right="-234"/>
        <w:rPr>
          <w:rFonts w:ascii="Arial" w:hAnsi="Arial" w:cs="Arial"/>
          <w:b/>
          <w:sz w:val="22"/>
          <w:szCs w:val="22"/>
        </w:rPr>
      </w:pPr>
    </w:p>
    <w:p w14:paraId="228C5478"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lastRenderedPageBreak/>
        <w:t>Local-UF, ____ de ______________ de 20___.</w:t>
      </w:r>
    </w:p>
    <w:p w14:paraId="7C914F9D" w14:textId="77777777" w:rsidR="004F5160" w:rsidRPr="00C61E44" w:rsidRDefault="004F5160" w:rsidP="004F5160">
      <w:pPr>
        <w:spacing w:before="120" w:after="120" w:line="360" w:lineRule="auto"/>
        <w:ind w:right="-232"/>
        <w:jc w:val="both"/>
        <w:rPr>
          <w:rFonts w:ascii="Arial" w:hAnsi="Arial" w:cs="Arial"/>
          <w:sz w:val="22"/>
          <w:szCs w:val="22"/>
        </w:rPr>
      </w:pPr>
    </w:p>
    <w:p w14:paraId="6DA839EF"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w:t>
      </w:r>
    </w:p>
    <w:p w14:paraId="69C3886C"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(Nome e Cargo do Representante Legal da OSC)</w:t>
      </w:r>
    </w:p>
    <w:p w14:paraId="0D558828" w14:textId="77777777" w:rsidR="004F5160" w:rsidRDefault="004F5160" w:rsidP="004F5160">
      <w:pPr>
        <w:spacing w:before="120" w:after="120" w:line="360" w:lineRule="auto"/>
        <w:ind w:right="-234"/>
        <w:rPr>
          <w:rFonts w:ascii="Arial" w:hAnsi="Arial" w:cs="Arial"/>
          <w:b/>
          <w:sz w:val="22"/>
          <w:szCs w:val="22"/>
        </w:rPr>
      </w:pPr>
    </w:p>
    <w:p w14:paraId="25550FBE" w14:textId="77777777" w:rsidR="004F5160" w:rsidRDefault="004F5160" w:rsidP="004F5160">
      <w:pPr>
        <w:spacing w:before="120" w:after="120" w:line="360" w:lineRule="auto"/>
        <w:ind w:right="-234"/>
        <w:rPr>
          <w:rFonts w:ascii="Arial" w:hAnsi="Arial" w:cs="Arial"/>
          <w:b/>
          <w:sz w:val="22"/>
          <w:szCs w:val="22"/>
        </w:rPr>
      </w:pPr>
    </w:p>
    <w:p w14:paraId="4B49C21E" w14:textId="77777777" w:rsidR="004F5160" w:rsidRDefault="004F5160" w:rsidP="004F5160">
      <w:pPr>
        <w:spacing w:before="120" w:after="120" w:line="360" w:lineRule="auto"/>
        <w:ind w:right="-234"/>
        <w:rPr>
          <w:rFonts w:ascii="Arial" w:hAnsi="Arial" w:cs="Arial"/>
          <w:b/>
          <w:sz w:val="22"/>
          <w:szCs w:val="22"/>
        </w:rPr>
      </w:pPr>
    </w:p>
    <w:p w14:paraId="67A8C76C" w14:textId="77777777" w:rsidR="004F5160" w:rsidRDefault="004F5160" w:rsidP="004F5160">
      <w:pPr>
        <w:spacing w:before="120" w:after="120" w:line="360" w:lineRule="auto"/>
        <w:ind w:right="-234"/>
        <w:rPr>
          <w:rFonts w:ascii="Arial" w:hAnsi="Arial" w:cs="Arial"/>
          <w:b/>
          <w:sz w:val="22"/>
          <w:szCs w:val="22"/>
        </w:rPr>
      </w:pPr>
    </w:p>
    <w:p w14:paraId="50F761DC" w14:textId="77777777" w:rsidR="004F5160" w:rsidRDefault="004F5160" w:rsidP="004F5160">
      <w:pPr>
        <w:spacing w:before="120" w:after="120" w:line="360" w:lineRule="auto"/>
        <w:ind w:right="-234"/>
        <w:rPr>
          <w:rFonts w:ascii="Arial" w:hAnsi="Arial" w:cs="Arial"/>
          <w:b/>
          <w:sz w:val="22"/>
          <w:szCs w:val="22"/>
        </w:rPr>
      </w:pPr>
    </w:p>
    <w:p w14:paraId="3D7216C7" w14:textId="77777777" w:rsidR="004F5160" w:rsidRDefault="004F5160" w:rsidP="004F5160">
      <w:pPr>
        <w:spacing w:before="120" w:after="120" w:line="360" w:lineRule="auto"/>
        <w:ind w:right="-234"/>
        <w:rPr>
          <w:rFonts w:ascii="Arial" w:hAnsi="Arial" w:cs="Arial"/>
          <w:b/>
          <w:sz w:val="22"/>
          <w:szCs w:val="22"/>
        </w:rPr>
      </w:pPr>
    </w:p>
    <w:p w14:paraId="5CE0B2AC" w14:textId="77777777" w:rsidR="004F5160" w:rsidRDefault="004F5160" w:rsidP="004F5160">
      <w:pPr>
        <w:spacing w:before="120" w:after="120" w:line="360" w:lineRule="auto"/>
        <w:ind w:right="-234"/>
        <w:rPr>
          <w:rFonts w:ascii="Arial" w:hAnsi="Arial" w:cs="Arial"/>
          <w:b/>
          <w:sz w:val="22"/>
          <w:szCs w:val="22"/>
        </w:rPr>
      </w:pPr>
    </w:p>
    <w:p w14:paraId="33335D48" w14:textId="77777777" w:rsidR="004F5160" w:rsidRPr="00C61E44" w:rsidRDefault="004F5160" w:rsidP="004F5160">
      <w:pPr>
        <w:spacing w:before="120" w:after="120"/>
        <w:ind w:right="-232"/>
        <w:jc w:val="center"/>
        <w:rPr>
          <w:rFonts w:ascii="Arial" w:hAnsi="Arial" w:cs="Arial"/>
          <w:b/>
          <w:sz w:val="22"/>
          <w:szCs w:val="22"/>
        </w:rPr>
      </w:pPr>
      <w:r w:rsidRPr="00C61E44">
        <w:rPr>
          <w:rFonts w:ascii="Arial" w:hAnsi="Arial" w:cs="Arial"/>
          <w:b/>
          <w:sz w:val="22"/>
          <w:szCs w:val="22"/>
        </w:rPr>
        <w:t>(MODELO)</w:t>
      </w:r>
    </w:p>
    <w:p w14:paraId="548E631B" w14:textId="77777777" w:rsidR="004F5160" w:rsidRPr="00B13490" w:rsidRDefault="004F5160" w:rsidP="004F5160">
      <w:pPr>
        <w:spacing w:before="120" w:after="120"/>
        <w:ind w:right="-232"/>
        <w:jc w:val="center"/>
        <w:rPr>
          <w:rFonts w:ascii="Arial" w:hAnsi="Arial" w:cs="Arial"/>
          <w:b/>
          <w:color w:val="FF0000"/>
          <w:sz w:val="18"/>
          <w:szCs w:val="18"/>
        </w:rPr>
      </w:pPr>
      <w:r w:rsidRPr="00B13490">
        <w:rPr>
          <w:rFonts w:ascii="Arial" w:hAnsi="Arial" w:cs="Arial"/>
          <w:b/>
          <w:color w:val="FF0000"/>
          <w:sz w:val="18"/>
          <w:szCs w:val="18"/>
        </w:rPr>
        <w:t>ANEXO III</w:t>
      </w:r>
    </w:p>
    <w:p w14:paraId="757CD560" w14:textId="77777777" w:rsidR="004F5160" w:rsidRDefault="004F5160" w:rsidP="004F5160">
      <w:pPr>
        <w:spacing w:before="120" w:after="120" w:line="360" w:lineRule="auto"/>
        <w:ind w:right="-234"/>
      </w:pPr>
    </w:p>
    <w:p w14:paraId="5112CA85" w14:textId="77777777" w:rsidR="004F5160" w:rsidRDefault="004F5160" w:rsidP="004F5160">
      <w:pPr>
        <w:spacing w:before="120" w:after="120" w:line="360" w:lineRule="auto"/>
        <w:ind w:right="-234"/>
      </w:pPr>
    </w:p>
    <w:p w14:paraId="58F039E4" w14:textId="77777777" w:rsidR="004F5160" w:rsidRPr="00AC4D6A" w:rsidRDefault="004F5160" w:rsidP="004F5160">
      <w:pPr>
        <w:spacing w:before="120" w:after="120" w:line="360" w:lineRule="auto"/>
        <w:ind w:right="-234" w:firstLine="708"/>
        <w:rPr>
          <w:rFonts w:ascii="Arial" w:hAnsi="Arial" w:cs="Arial"/>
          <w:b/>
          <w:i/>
          <w:sz w:val="22"/>
          <w:szCs w:val="22"/>
        </w:rPr>
      </w:pPr>
      <w:r w:rsidRPr="00AC4D6A">
        <w:rPr>
          <w:i/>
        </w:rPr>
        <w:t xml:space="preserve">Declaro que </w:t>
      </w:r>
      <w:r w:rsidRPr="00C61E44">
        <w:rPr>
          <w:rFonts w:ascii="Arial" w:hAnsi="Arial" w:cs="Arial"/>
          <w:i/>
          <w:sz w:val="22"/>
          <w:szCs w:val="22"/>
        </w:rPr>
        <w:t>[identificação da organização da sociedade civil]</w:t>
      </w:r>
      <w:r>
        <w:rPr>
          <w:rFonts w:ascii="Arial" w:hAnsi="Arial" w:cs="Arial"/>
          <w:sz w:val="22"/>
          <w:szCs w:val="22"/>
        </w:rPr>
        <w:t xml:space="preserve"> </w:t>
      </w:r>
      <w:r w:rsidRPr="00AC4D6A">
        <w:rPr>
          <w:i/>
        </w:rPr>
        <w:t>não possui débitos com as Fazendas federal, estadual e municipal;</w:t>
      </w:r>
    </w:p>
    <w:p w14:paraId="12E9B70C" w14:textId="77777777" w:rsidR="004F5160" w:rsidRDefault="004F5160" w:rsidP="004F5160">
      <w:pPr>
        <w:spacing w:before="120" w:after="120" w:line="360" w:lineRule="auto"/>
        <w:ind w:right="-234"/>
        <w:rPr>
          <w:rFonts w:ascii="Arial" w:hAnsi="Arial" w:cs="Arial"/>
          <w:b/>
          <w:sz w:val="22"/>
          <w:szCs w:val="22"/>
        </w:rPr>
      </w:pPr>
    </w:p>
    <w:p w14:paraId="2B200B52" w14:textId="77777777" w:rsidR="004F5160" w:rsidRDefault="004F5160" w:rsidP="004F5160">
      <w:pPr>
        <w:spacing w:before="120" w:after="120" w:line="360" w:lineRule="auto"/>
        <w:ind w:right="-234"/>
        <w:rPr>
          <w:rFonts w:ascii="Arial" w:hAnsi="Arial" w:cs="Arial"/>
          <w:b/>
          <w:sz w:val="22"/>
          <w:szCs w:val="22"/>
        </w:rPr>
      </w:pPr>
    </w:p>
    <w:p w14:paraId="075F18F7" w14:textId="77777777" w:rsidR="004F5160" w:rsidRDefault="004F5160" w:rsidP="004F5160">
      <w:pPr>
        <w:spacing w:before="120" w:after="120" w:line="360" w:lineRule="auto"/>
        <w:ind w:right="-234"/>
        <w:rPr>
          <w:rFonts w:ascii="Arial" w:hAnsi="Arial" w:cs="Arial"/>
          <w:b/>
          <w:sz w:val="22"/>
          <w:szCs w:val="22"/>
        </w:rPr>
      </w:pPr>
    </w:p>
    <w:p w14:paraId="664D7CD7" w14:textId="77777777" w:rsidR="004F5160" w:rsidRDefault="004F5160" w:rsidP="004F5160">
      <w:pPr>
        <w:spacing w:before="120" w:after="120" w:line="360" w:lineRule="auto"/>
        <w:ind w:right="-234"/>
        <w:rPr>
          <w:rFonts w:ascii="Arial" w:hAnsi="Arial" w:cs="Arial"/>
          <w:b/>
          <w:sz w:val="22"/>
          <w:szCs w:val="22"/>
        </w:rPr>
      </w:pPr>
    </w:p>
    <w:p w14:paraId="45BB3E63" w14:textId="77777777" w:rsidR="004F5160" w:rsidRDefault="004F5160" w:rsidP="004F5160">
      <w:pPr>
        <w:spacing w:before="120" w:after="120" w:line="360" w:lineRule="auto"/>
        <w:ind w:right="-234"/>
        <w:rPr>
          <w:rFonts w:ascii="Arial" w:hAnsi="Arial" w:cs="Arial"/>
          <w:b/>
          <w:sz w:val="22"/>
          <w:szCs w:val="22"/>
        </w:rPr>
      </w:pPr>
    </w:p>
    <w:p w14:paraId="3B554697" w14:textId="77777777" w:rsidR="004F5160" w:rsidRDefault="004F5160" w:rsidP="004F5160">
      <w:pPr>
        <w:spacing w:before="120" w:after="120" w:line="360" w:lineRule="auto"/>
        <w:ind w:right="-234"/>
        <w:rPr>
          <w:rFonts w:ascii="Arial" w:hAnsi="Arial" w:cs="Arial"/>
          <w:b/>
          <w:sz w:val="22"/>
          <w:szCs w:val="22"/>
        </w:rPr>
      </w:pPr>
    </w:p>
    <w:p w14:paraId="5181D48A" w14:textId="77777777" w:rsidR="004F5160" w:rsidRDefault="004F5160" w:rsidP="004F5160">
      <w:pPr>
        <w:spacing w:before="120" w:after="120" w:line="360" w:lineRule="auto"/>
        <w:ind w:right="-234"/>
        <w:rPr>
          <w:rFonts w:ascii="Arial" w:hAnsi="Arial" w:cs="Arial"/>
          <w:b/>
          <w:sz w:val="22"/>
          <w:szCs w:val="22"/>
        </w:rPr>
      </w:pPr>
    </w:p>
    <w:p w14:paraId="7CC3891F" w14:textId="77777777" w:rsidR="004F5160" w:rsidRDefault="004F5160" w:rsidP="004F5160">
      <w:pPr>
        <w:spacing w:before="120" w:after="120" w:line="360" w:lineRule="auto"/>
        <w:ind w:right="-234"/>
        <w:rPr>
          <w:rFonts w:ascii="Arial" w:hAnsi="Arial" w:cs="Arial"/>
          <w:b/>
          <w:sz w:val="22"/>
          <w:szCs w:val="22"/>
        </w:rPr>
      </w:pPr>
    </w:p>
    <w:p w14:paraId="7470660A"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Local-UF, ____ de ______________ de 20___.</w:t>
      </w:r>
    </w:p>
    <w:p w14:paraId="17079089" w14:textId="77777777" w:rsidR="004F5160" w:rsidRPr="00C61E44" w:rsidRDefault="004F5160" w:rsidP="004F5160">
      <w:pPr>
        <w:spacing w:before="120" w:after="120" w:line="360" w:lineRule="auto"/>
        <w:ind w:right="-232"/>
        <w:jc w:val="both"/>
        <w:rPr>
          <w:rFonts w:ascii="Arial" w:hAnsi="Arial" w:cs="Arial"/>
          <w:sz w:val="22"/>
          <w:szCs w:val="22"/>
        </w:rPr>
      </w:pPr>
    </w:p>
    <w:p w14:paraId="184097D6"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lastRenderedPageBreak/>
        <w:t>...........................................................................................</w:t>
      </w:r>
    </w:p>
    <w:p w14:paraId="010DABD6"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(Nome e Cargo do Representante Legal da OSC)</w:t>
      </w:r>
    </w:p>
    <w:p w14:paraId="0485E1F9" w14:textId="77777777" w:rsidR="004F5160" w:rsidRDefault="004F5160" w:rsidP="004F5160">
      <w:pPr>
        <w:spacing w:before="120" w:after="120" w:line="360" w:lineRule="auto"/>
        <w:ind w:right="-234"/>
        <w:jc w:val="center"/>
        <w:rPr>
          <w:rFonts w:ascii="Arial" w:hAnsi="Arial" w:cs="Arial"/>
          <w:b/>
          <w:sz w:val="22"/>
          <w:szCs w:val="22"/>
        </w:rPr>
      </w:pPr>
    </w:p>
    <w:p w14:paraId="1F3ACDE6" w14:textId="77777777" w:rsidR="004F5160" w:rsidRDefault="004F5160" w:rsidP="004F5160">
      <w:pPr>
        <w:spacing w:before="120" w:after="120" w:line="360" w:lineRule="auto"/>
        <w:ind w:right="-234"/>
        <w:jc w:val="center"/>
        <w:rPr>
          <w:rFonts w:ascii="Arial" w:hAnsi="Arial" w:cs="Arial"/>
          <w:b/>
          <w:sz w:val="22"/>
          <w:szCs w:val="22"/>
        </w:rPr>
      </w:pPr>
    </w:p>
    <w:p w14:paraId="2DF9B79F" w14:textId="77777777" w:rsidR="004F5160" w:rsidRDefault="004F5160" w:rsidP="004F5160">
      <w:pPr>
        <w:spacing w:before="120" w:after="120" w:line="360" w:lineRule="auto"/>
        <w:ind w:right="-234"/>
        <w:jc w:val="center"/>
        <w:rPr>
          <w:rFonts w:ascii="Arial" w:hAnsi="Arial" w:cs="Arial"/>
          <w:b/>
          <w:sz w:val="22"/>
          <w:szCs w:val="22"/>
        </w:rPr>
      </w:pPr>
    </w:p>
    <w:p w14:paraId="600618C0" w14:textId="77777777" w:rsidR="004F5160" w:rsidRDefault="004F5160" w:rsidP="004F5160">
      <w:pPr>
        <w:spacing w:before="120" w:after="120" w:line="360" w:lineRule="auto"/>
        <w:ind w:right="-234"/>
        <w:jc w:val="center"/>
        <w:rPr>
          <w:rFonts w:ascii="Arial" w:hAnsi="Arial" w:cs="Arial"/>
          <w:b/>
          <w:sz w:val="22"/>
          <w:szCs w:val="22"/>
        </w:rPr>
      </w:pPr>
    </w:p>
    <w:p w14:paraId="64F078F8" w14:textId="77777777" w:rsidR="004F5160" w:rsidRDefault="004F5160" w:rsidP="004F5160">
      <w:pPr>
        <w:spacing w:before="120" w:after="120" w:line="360" w:lineRule="auto"/>
        <w:ind w:right="-234"/>
        <w:jc w:val="center"/>
        <w:rPr>
          <w:rFonts w:ascii="Arial" w:hAnsi="Arial" w:cs="Arial"/>
          <w:b/>
          <w:sz w:val="22"/>
          <w:szCs w:val="22"/>
        </w:rPr>
      </w:pPr>
    </w:p>
    <w:p w14:paraId="785DA3F2" w14:textId="77777777" w:rsidR="004F5160" w:rsidRDefault="004F5160" w:rsidP="004F5160">
      <w:pPr>
        <w:spacing w:before="120" w:after="120" w:line="360" w:lineRule="auto"/>
        <w:ind w:right="-234"/>
        <w:jc w:val="center"/>
        <w:rPr>
          <w:rFonts w:ascii="Arial" w:hAnsi="Arial" w:cs="Arial"/>
          <w:b/>
          <w:sz w:val="22"/>
          <w:szCs w:val="22"/>
        </w:rPr>
      </w:pPr>
    </w:p>
    <w:p w14:paraId="3B6783A9" w14:textId="77777777" w:rsidR="004F5160" w:rsidRDefault="004F5160" w:rsidP="004F5160">
      <w:pPr>
        <w:spacing w:before="120" w:after="120" w:line="360" w:lineRule="auto"/>
        <w:ind w:right="-234"/>
        <w:jc w:val="center"/>
        <w:rPr>
          <w:rFonts w:ascii="Arial" w:hAnsi="Arial" w:cs="Arial"/>
          <w:b/>
          <w:sz w:val="22"/>
          <w:szCs w:val="22"/>
        </w:rPr>
      </w:pPr>
    </w:p>
    <w:p w14:paraId="0D32B0E8" w14:textId="77777777" w:rsidR="004F5160" w:rsidRDefault="004F5160" w:rsidP="004F5160">
      <w:pPr>
        <w:spacing w:before="120" w:after="120"/>
        <w:ind w:right="-232"/>
        <w:jc w:val="center"/>
        <w:rPr>
          <w:rFonts w:ascii="Arial" w:hAnsi="Arial" w:cs="Arial"/>
          <w:b/>
          <w:sz w:val="22"/>
          <w:szCs w:val="22"/>
        </w:rPr>
      </w:pPr>
    </w:p>
    <w:p w14:paraId="6CB964D5" w14:textId="77777777" w:rsidR="004F5160" w:rsidRDefault="004F5160" w:rsidP="004F5160">
      <w:pPr>
        <w:spacing w:before="120" w:after="120" w:line="360" w:lineRule="auto"/>
        <w:ind w:right="-234"/>
        <w:rPr>
          <w:rFonts w:ascii="Arial" w:hAnsi="Arial" w:cs="Arial"/>
          <w:b/>
          <w:sz w:val="22"/>
          <w:szCs w:val="22"/>
        </w:rPr>
      </w:pPr>
    </w:p>
    <w:p w14:paraId="1F5E3432" w14:textId="77777777" w:rsidR="004F5160" w:rsidRDefault="004F5160" w:rsidP="004F5160">
      <w:pPr>
        <w:spacing w:before="120" w:after="120" w:line="360" w:lineRule="auto"/>
        <w:ind w:right="-234"/>
        <w:rPr>
          <w:rFonts w:ascii="Arial" w:hAnsi="Arial" w:cs="Arial"/>
          <w:b/>
          <w:sz w:val="22"/>
          <w:szCs w:val="22"/>
        </w:rPr>
      </w:pPr>
    </w:p>
    <w:p w14:paraId="7C051C88" w14:textId="77777777" w:rsidR="004F5160" w:rsidRPr="00C61E44" w:rsidRDefault="004F5160" w:rsidP="004F5160">
      <w:pPr>
        <w:spacing w:before="120" w:after="120"/>
        <w:ind w:right="-232"/>
        <w:jc w:val="center"/>
        <w:rPr>
          <w:rFonts w:ascii="Arial" w:hAnsi="Arial" w:cs="Arial"/>
          <w:b/>
          <w:sz w:val="22"/>
          <w:szCs w:val="22"/>
        </w:rPr>
      </w:pPr>
      <w:r w:rsidRPr="00C61E44">
        <w:rPr>
          <w:rFonts w:ascii="Arial" w:hAnsi="Arial" w:cs="Arial"/>
          <w:b/>
          <w:sz w:val="22"/>
          <w:szCs w:val="22"/>
        </w:rPr>
        <w:t>(MODELO)</w:t>
      </w:r>
    </w:p>
    <w:p w14:paraId="6B247A5A" w14:textId="77777777" w:rsidR="004F5160" w:rsidRPr="00B13490" w:rsidRDefault="004F5160" w:rsidP="004F5160">
      <w:pPr>
        <w:spacing w:before="120" w:after="120"/>
        <w:ind w:right="-232"/>
        <w:jc w:val="center"/>
        <w:rPr>
          <w:rFonts w:ascii="Arial" w:hAnsi="Arial" w:cs="Arial"/>
          <w:b/>
          <w:color w:val="FF0000"/>
          <w:sz w:val="18"/>
          <w:szCs w:val="18"/>
        </w:rPr>
      </w:pPr>
      <w:r w:rsidRPr="00B13490">
        <w:rPr>
          <w:rFonts w:ascii="Arial" w:hAnsi="Arial" w:cs="Arial"/>
          <w:b/>
          <w:color w:val="FF0000"/>
          <w:sz w:val="18"/>
          <w:szCs w:val="18"/>
        </w:rPr>
        <w:t xml:space="preserve">ANEXO </w:t>
      </w:r>
      <w:r>
        <w:rPr>
          <w:rFonts w:ascii="Arial" w:hAnsi="Arial" w:cs="Arial"/>
          <w:b/>
          <w:color w:val="FF0000"/>
          <w:sz w:val="18"/>
          <w:szCs w:val="18"/>
        </w:rPr>
        <w:t>I</w:t>
      </w:r>
      <w:r w:rsidRPr="00B13490">
        <w:rPr>
          <w:rFonts w:ascii="Arial" w:hAnsi="Arial" w:cs="Arial"/>
          <w:b/>
          <w:color w:val="FF0000"/>
          <w:sz w:val="18"/>
          <w:szCs w:val="18"/>
        </w:rPr>
        <w:t>V</w:t>
      </w:r>
    </w:p>
    <w:p w14:paraId="7176ACBA" w14:textId="77777777" w:rsidR="004F5160" w:rsidRDefault="004F5160" w:rsidP="004F5160">
      <w:pPr>
        <w:spacing w:before="120" w:after="120" w:line="360" w:lineRule="auto"/>
        <w:ind w:right="-234"/>
        <w:jc w:val="center"/>
        <w:rPr>
          <w:rFonts w:ascii="Arial" w:hAnsi="Arial" w:cs="Arial"/>
          <w:b/>
          <w:sz w:val="22"/>
          <w:szCs w:val="22"/>
        </w:rPr>
      </w:pPr>
    </w:p>
    <w:p w14:paraId="70CD5A45" w14:textId="77777777" w:rsidR="004F5160" w:rsidRDefault="004F5160" w:rsidP="004F5160">
      <w:pPr>
        <w:spacing w:before="120" w:after="120" w:line="360" w:lineRule="auto"/>
        <w:ind w:right="-234"/>
        <w:rPr>
          <w:rFonts w:ascii="Arial" w:hAnsi="Arial" w:cs="Arial"/>
          <w:b/>
          <w:sz w:val="22"/>
          <w:szCs w:val="22"/>
        </w:rPr>
      </w:pPr>
    </w:p>
    <w:p w14:paraId="110D0F44" w14:textId="77777777" w:rsidR="004F5160" w:rsidRPr="005F12E9" w:rsidRDefault="004F5160" w:rsidP="004F5160">
      <w:pPr>
        <w:tabs>
          <w:tab w:val="left" w:pos="567"/>
        </w:tabs>
        <w:spacing w:before="120" w:after="120" w:line="360" w:lineRule="auto"/>
        <w:ind w:right="-232"/>
        <w:jc w:val="both"/>
        <w:rPr>
          <w:rFonts w:ascii="Arial" w:hAnsi="Arial" w:cs="Arial"/>
          <w:i/>
          <w:color w:val="000000"/>
          <w:sz w:val="22"/>
          <w:szCs w:val="22"/>
        </w:rPr>
      </w:pPr>
      <w:r w:rsidRPr="00C61E44">
        <w:rPr>
          <w:rFonts w:ascii="Arial" w:hAnsi="Arial" w:cs="Arial"/>
          <w:sz w:val="22"/>
          <w:szCs w:val="22"/>
        </w:rPr>
        <w:tab/>
      </w:r>
      <w:r w:rsidRPr="005F12E9">
        <w:rPr>
          <w:rFonts w:ascii="Arial" w:hAnsi="Arial" w:cs="Arial"/>
          <w:i/>
          <w:sz w:val="22"/>
          <w:szCs w:val="22"/>
        </w:rPr>
        <w:t xml:space="preserve">Declaro que a [identificação da organização da sociedade civil – OSC] está </w:t>
      </w:r>
      <w:r w:rsidRPr="005F12E9">
        <w:rPr>
          <w:rFonts w:ascii="Arial" w:hAnsi="Arial" w:cs="Arial"/>
          <w:i/>
          <w:color w:val="000000"/>
          <w:sz w:val="22"/>
          <w:szCs w:val="22"/>
        </w:rPr>
        <w:t xml:space="preserve">ciente e concorda com as disposições previstas no Edital de Chamamento Público </w:t>
      </w:r>
      <w:r w:rsidRPr="005F12E9">
        <w:rPr>
          <w:rFonts w:ascii="Arial" w:hAnsi="Arial" w:cs="Arial"/>
          <w:i/>
          <w:sz w:val="22"/>
          <w:szCs w:val="22"/>
        </w:rPr>
        <w:t xml:space="preserve">nº .........../20....... </w:t>
      </w:r>
      <w:r w:rsidRPr="005F12E9">
        <w:rPr>
          <w:rFonts w:ascii="Arial" w:hAnsi="Arial" w:cs="Arial"/>
          <w:i/>
          <w:color w:val="000000"/>
          <w:sz w:val="22"/>
          <w:szCs w:val="22"/>
        </w:rPr>
        <w:t>e em seus anexos, bem como que se responsabiliza, sob as penas da Lei, pela veracidade e legitimidade das informações e documentos apresentados durante o processo de seleção.</w:t>
      </w:r>
    </w:p>
    <w:p w14:paraId="3D0F6378" w14:textId="77777777" w:rsidR="004F5160" w:rsidRPr="00C61E44" w:rsidRDefault="004F5160" w:rsidP="004F5160">
      <w:pPr>
        <w:tabs>
          <w:tab w:val="left" w:pos="567"/>
        </w:tabs>
        <w:spacing w:before="120" w:after="120" w:line="360" w:lineRule="auto"/>
        <w:ind w:right="-232"/>
        <w:jc w:val="both"/>
        <w:rPr>
          <w:rFonts w:ascii="Arial" w:hAnsi="Arial" w:cs="Arial"/>
          <w:color w:val="000000"/>
          <w:sz w:val="22"/>
          <w:szCs w:val="22"/>
        </w:rPr>
      </w:pPr>
    </w:p>
    <w:p w14:paraId="1267BC2D" w14:textId="77777777" w:rsidR="004F5160" w:rsidRDefault="004F5160" w:rsidP="004F5160">
      <w:pPr>
        <w:tabs>
          <w:tab w:val="left" w:pos="567"/>
        </w:tabs>
        <w:spacing w:before="120" w:after="120" w:line="360" w:lineRule="auto"/>
        <w:ind w:right="-232"/>
        <w:jc w:val="both"/>
        <w:rPr>
          <w:rFonts w:ascii="Arial" w:hAnsi="Arial" w:cs="Arial"/>
          <w:color w:val="000000"/>
          <w:sz w:val="22"/>
          <w:szCs w:val="22"/>
        </w:rPr>
      </w:pPr>
    </w:p>
    <w:p w14:paraId="30AACC10" w14:textId="77777777" w:rsidR="004F5160" w:rsidRDefault="004F5160" w:rsidP="004F5160">
      <w:pPr>
        <w:tabs>
          <w:tab w:val="left" w:pos="567"/>
        </w:tabs>
        <w:spacing w:before="120" w:after="120" w:line="360" w:lineRule="auto"/>
        <w:ind w:right="-232"/>
        <w:jc w:val="both"/>
        <w:rPr>
          <w:rFonts w:ascii="Arial" w:hAnsi="Arial" w:cs="Arial"/>
          <w:color w:val="000000"/>
          <w:sz w:val="22"/>
          <w:szCs w:val="22"/>
        </w:rPr>
      </w:pPr>
    </w:p>
    <w:p w14:paraId="236340C1" w14:textId="77777777" w:rsidR="004F5160" w:rsidRDefault="004F5160" w:rsidP="004F5160">
      <w:pPr>
        <w:tabs>
          <w:tab w:val="left" w:pos="567"/>
        </w:tabs>
        <w:spacing w:before="120" w:after="120" w:line="360" w:lineRule="auto"/>
        <w:ind w:right="-232"/>
        <w:jc w:val="both"/>
        <w:rPr>
          <w:rFonts w:ascii="Arial" w:hAnsi="Arial" w:cs="Arial"/>
          <w:color w:val="000000"/>
          <w:sz w:val="22"/>
          <w:szCs w:val="22"/>
        </w:rPr>
      </w:pPr>
    </w:p>
    <w:p w14:paraId="31B7F5C5" w14:textId="77777777" w:rsidR="004F5160" w:rsidRDefault="004F5160" w:rsidP="004F5160">
      <w:pPr>
        <w:tabs>
          <w:tab w:val="left" w:pos="567"/>
        </w:tabs>
        <w:spacing w:before="120" w:after="120" w:line="360" w:lineRule="auto"/>
        <w:ind w:right="-232"/>
        <w:jc w:val="both"/>
        <w:rPr>
          <w:rFonts w:ascii="Arial" w:hAnsi="Arial" w:cs="Arial"/>
          <w:color w:val="000000"/>
          <w:sz w:val="22"/>
          <w:szCs w:val="22"/>
        </w:rPr>
      </w:pPr>
    </w:p>
    <w:p w14:paraId="795C4F3E" w14:textId="77777777" w:rsidR="004F5160" w:rsidRPr="00C61E44" w:rsidRDefault="004F5160" w:rsidP="004F5160">
      <w:pPr>
        <w:tabs>
          <w:tab w:val="left" w:pos="567"/>
        </w:tabs>
        <w:spacing w:before="120" w:after="120" w:line="360" w:lineRule="auto"/>
        <w:ind w:right="-232"/>
        <w:jc w:val="both"/>
        <w:rPr>
          <w:rFonts w:ascii="Arial" w:hAnsi="Arial" w:cs="Arial"/>
          <w:color w:val="000000"/>
          <w:sz w:val="22"/>
          <w:szCs w:val="22"/>
        </w:rPr>
      </w:pPr>
    </w:p>
    <w:p w14:paraId="65590511" w14:textId="77777777" w:rsidR="004F5160" w:rsidRDefault="004F5160" w:rsidP="004F5160">
      <w:pPr>
        <w:tabs>
          <w:tab w:val="left" w:pos="567"/>
        </w:tabs>
        <w:spacing w:before="120" w:after="120" w:line="360" w:lineRule="auto"/>
        <w:ind w:right="-232"/>
        <w:jc w:val="both"/>
        <w:rPr>
          <w:rFonts w:ascii="Arial" w:hAnsi="Arial" w:cs="Arial"/>
          <w:color w:val="000000"/>
          <w:sz w:val="22"/>
          <w:szCs w:val="22"/>
        </w:rPr>
      </w:pPr>
    </w:p>
    <w:p w14:paraId="23244DA5" w14:textId="77777777" w:rsidR="004F5160" w:rsidRPr="00C61E44" w:rsidRDefault="004F5160" w:rsidP="004F5160">
      <w:pPr>
        <w:tabs>
          <w:tab w:val="left" w:pos="567"/>
        </w:tabs>
        <w:spacing w:before="120" w:after="120" w:line="360" w:lineRule="auto"/>
        <w:ind w:right="-232"/>
        <w:jc w:val="both"/>
        <w:rPr>
          <w:rFonts w:ascii="Arial" w:hAnsi="Arial" w:cs="Arial"/>
          <w:color w:val="000000"/>
          <w:sz w:val="22"/>
          <w:szCs w:val="22"/>
        </w:rPr>
      </w:pPr>
    </w:p>
    <w:p w14:paraId="42C37F12" w14:textId="77777777" w:rsidR="004F5160" w:rsidRPr="00C61E44" w:rsidRDefault="004F5160" w:rsidP="004F5160">
      <w:pPr>
        <w:tabs>
          <w:tab w:val="left" w:pos="567"/>
        </w:tabs>
        <w:spacing w:before="120" w:after="120" w:line="360" w:lineRule="auto"/>
        <w:ind w:right="-232"/>
        <w:jc w:val="both"/>
        <w:rPr>
          <w:rFonts w:ascii="Arial" w:hAnsi="Arial" w:cs="Arial"/>
          <w:color w:val="000000"/>
          <w:sz w:val="22"/>
          <w:szCs w:val="22"/>
        </w:rPr>
      </w:pPr>
    </w:p>
    <w:p w14:paraId="60EE9DFE"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Local-UF, ____ de ______________ de 20___.</w:t>
      </w:r>
    </w:p>
    <w:p w14:paraId="3D300BEA" w14:textId="77777777" w:rsidR="004F5160" w:rsidRPr="00C61E44" w:rsidRDefault="004F5160" w:rsidP="004F5160">
      <w:pPr>
        <w:spacing w:before="120" w:after="120" w:line="360" w:lineRule="auto"/>
        <w:ind w:right="-232"/>
        <w:jc w:val="both"/>
        <w:rPr>
          <w:rFonts w:ascii="Arial" w:hAnsi="Arial" w:cs="Arial"/>
          <w:sz w:val="22"/>
          <w:szCs w:val="22"/>
        </w:rPr>
      </w:pPr>
    </w:p>
    <w:p w14:paraId="7745E666"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w:t>
      </w:r>
    </w:p>
    <w:p w14:paraId="4FA4C174"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(Nome e Cargo do Representante Legal da OSC)</w:t>
      </w:r>
    </w:p>
    <w:p w14:paraId="7E9E5647" w14:textId="77777777" w:rsidR="004F5160" w:rsidRPr="00C61E44" w:rsidRDefault="004F5160" w:rsidP="004F5160">
      <w:pPr>
        <w:tabs>
          <w:tab w:val="left" w:pos="567"/>
        </w:tabs>
        <w:spacing w:before="120" w:after="120" w:line="360" w:lineRule="auto"/>
        <w:ind w:right="-232"/>
        <w:jc w:val="both"/>
        <w:rPr>
          <w:rFonts w:ascii="Arial" w:hAnsi="Arial" w:cs="Arial"/>
          <w:sz w:val="22"/>
          <w:szCs w:val="22"/>
        </w:rPr>
      </w:pPr>
    </w:p>
    <w:p w14:paraId="1B60EB84" w14:textId="77777777" w:rsidR="004F5160" w:rsidRDefault="004F5160" w:rsidP="004F5160">
      <w:pPr>
        <w:tabs>
          <w:tab w:val="left" w:pos="567"/>
        </w:tabs>
        <w:rPr>
          <w:rFonts w:ascii="Arial" w:hAnsi="Arial" w:cs="Arial"/>
          <w:color w:val="000000"/>
          <w:sz w:val="22"/>
          <w:szCs w:val="22"/>
        </w:rPr>
      </w:pPr>
    </w:p>
    <w:p w14:paraId="7037D508" w14:textId="77777777" w:rsidR="00D064C6" w:rsidRDefault="00D064C6" w:rsidP="004F5160">
      <w:pPr>
        <w:tabs>
          <w:tab w:val="left" w:pos="567"/>
        </w:tabs>
        <w:rPr>
          <w:rFonts w:ascii="Arial" w:hAnsi="Arial" w:cs="Arial"/>
          <w:color w:val="000000"/>
          <w:sz w:val="22"/>
          <w:szCs w:val="22"/>
        </w:rPr>
      </w:pPr>
    </w:p>
    <w:p w14:paraId="28F488F2" w14:textId="77777777" w:rsidR="00D064C6" w:rsidRDefault="00D064C6" w:rsidP="004F5160">
      <w:pPr>
        <w:tabs>
          <w:tab w:val="left" w:pos="567"/>
        </w:tabs>
        <w:rPr>
          <w:rFonts w:ascii="Arial" w:hAnsi="Arial" w:cs="Arial"/>
          <w:color w:val="000000"/>
          <w:sz w:val="22"/>
          <w:szCs w:val="22"/>
        </w:rPr>
      </w:pPr>
    </w:p>
    <w:p w14:paraId="48367B43" w14:textId="77777777" w:rsidR="00D064C6" w:rsidRPr="00C61E44" w:rsidRDefault="00D064C6" w:rsidP="004F5160">
      <w:pPr>
        <w:tabs>
          <w:tab w:val="left" w:pos="567"/>
        </w:tabs>
        <w:rPr>
          <w:rFonts w:ascii="Arial" w:hAnsi="Arial" w:cs="Arial"/>
          <w:color w:val="000000"/>
          <w:sz w:val="22"/>
          <w:szCs w:val="22"/>
        </w:rPr>
      </w:pPr>
    </w:p>
    <w:p w14:paraId="6D23A0E3" w14:textId="77777777" w:rsidR="004F5160" w:rsidRPr="00C61E44" w:rsidRDefault="004F5160" w:rsidP="004F5160">
      <w:pPr>
        <w:tabs>
          <w:tab w:val="left" w:pos="567"/>
        </w:tabs>
        <w:rPr>
          <w:rFonts w:ascii="Arial" w:hAnsi="Arial" w:cs="Arial"/>
          <w:color w:val="000000"/>
          <w:sz w:val="22"/>
          <w:szCs w:val="22"/>
        </w:rPr>
      </w:pPr>
    </w:p>
    <w:p w14:paraId="0AE025B8" w14:textId="77777777" w:rsidR="004F5160" w:rsidRDefault="004F5160" w:rsidP="004F5160">
      <w:pPr>
        <w:spacing w:before="120" w:after="120"/>
        <w:ind w:right="-232"/>
        <w:rPr>
          <w:rFonts w:ascii="Arial" w:hAnsi="Arial" w:cs="Arial"/>
          <w:b/>
          <w:sz w:val="22"/>
          <w:szCs w:val="22"/>
        </w:rPr>
      </w:pPr>
    </w:p>
    <w:p w14:paraId="5413C40E" w14:textId="77777777" w:rsidR="004F5160" w:rsidRPr="00C61E44" w:rsidRDefault="004F5160" w:rsidP="004F5160">
      <w:pPr>
        <w:spacing w:before="120" w:after="120"/>
        <w:ind w:right="-232"/>
        <w:jc w:val="center"/>
        <w:rPr>
          <w:rFonts w:ascii="Arial" w:hAnsi="Arial" w:cs="Arial"/>
          <w:b/>
          <w:sz w:val="22"/>
          <w:szCs w:val="22"/>
        </w:rPr>
      </w:pPr>
      <w:r w:rsidRPr="00C61E44">
        <w:rPr>
          <w:rFonts w:ascii="Arial" w:hAnsi="Arial" w:cs="Arial"/>
          <w:b/>
          <w:sz w:val="22"/>
          <w:szCs w:val="22"/>
        </w:rPr>
        <w:t>(MODELO)</w:t>
      </w:r>
    </w:p>
    <w:p w14:paraId="1555407A" w14:textId="77777777" w:rsidR="004F5160" w:rsidRPr="00333CE7" w:rsidRDefault="004F5160" w:rsidP="004F5160">
      <w:pPr>
        <w:spacing w:before="120" w:after="120"/>
        <w:ind w:right="-232"/>
        <w:jc w:val="center"/>
        <w:rPr>
          <w:rFonts w:ascii="Arial" w:hAnsi="Arial" w:cs="Arial"/>
          <w:b/>
          <w:color w:val="FF0000"/>
          <w:sz w:val="18"/>
          <w:szCs w:val="18"/>
        </w:rPr>
      </w:pPr>
      <w:r>
        <w:rPr>
          <w:rFonts w:ascii="Arial" w:hAnsi="Arial" w:cs="Arial"/>
          <w:b/>
          <w:color w:val="FF0000"/>
          <w:sz w:val="18"/>
          <w:szCs w:val="18"/>
        </w:rPr>
        <w:t>ANEXO V</w:t>
      </w:r>
    </w:p>
    <w:p w14:paraId="029757AC" w14:textId="77777777" w:rsidR="004F5160" w:rsidRPr="00181877" w:rsidRDefault="004F5160" w:rsidP="004F5160">
      <w:pPr>
        <w:spacing w:before="120" w:after="120"/>
        <w:ind w:right="-232"/>
        <w:jc w:val="center"/>
        <w:rPr>
          <w:rFonts w:ascii="Arial" w:hAnsi="Arial" w:cs="Arial"/>
          <w:b/>
          <w:color w:val="FF0000"/>
          <w:sz w:val="22"/>
          <w:szCs w:val="22"/>
        </w:rPr>
      </w:pPr>
      <w:r>
        <w:rPr>
          <w:rFonts w:ascii="Arial" w:hAnsi="Arial" w:cs="Arial"/>
          <w:b/>
          <w:sz w:val="22"/>
          <w:szCs w:val="22"/>
        </w:rPr>
        <w:t>PROPOSTA DA OSC.</w:t>
      </w:r>
    </w:p>
    <w:p w14:paraId="030B22AD" w14:textId="77777777" w:rsidR="004F5160" w:rsidRPr="00C61E44" w:rsidRDefault="004F5160" w:rsidP="004F5160">
      <w:pPr>
        <w:rPr>
          <w:rFonts w:ascii="Arial" w:hAnsi="Arial" w:cs="Arial"/>
          <w:sz w:val="22"/>
          <w:szCs w:val="22"/>
        </w:rPr>
      </w:pPr>
    </w:p>
    <w:tbl>
      <w:tblPr>
        <w:tblW w:w="9781"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529"/>
        <w:gridCol w:w="4252"/>
      </w:tblGrid>
      <w:tr w:rsidR="004F5160" w:rsidRPr="00C61E44" w14:paraId="3FF30E02" w14:textId="77777777" w:rsidTr="004748FD">
        <w:tc>
          <w:tcPr>
            <w:tcW w:w="5529" w:type="dxa"/>
          </w:tcPr>
          <w:p w14:paraId="5D3DFB60" w14:textId="77777777" w:rsidR="004F5160" w:rsidRPr="00C61E44" w:rsidRDefault="004F5160" w:rsidP="004748FD">
            <w:pPr>
              <w:pStyle w:val="Cabealho"/>
              <w:rPr>
                <w:rFonts w:ascii="Arial" w:hAnsi="Arial" w:cs="Arial"/>
                <w:b/>
              </w:rPr>
            </w:pPr>
            <w:r w:rsidRPr="00C61E44">
              <w:rPr>
                <w:rFonts w:ascii="Arial" w:hAnsi="Arial" w:cs="Arial"/>
                <w:b/>
                <w:sz w:val="22"/>
                <w:szCs w:val="22"/>
              </w:rPr>
              <w:t>PROPOSTA DE PROJETO TÉCNICO</w:t>
            </w:r>
          </w:p>
          <w:p w14:paraId="2DE16903" w14:textId="77777777" w:rsidR="004F5160" w:rsidRPr="00C61E44" w:rsidRDefault="004F5160" w:rsidP="004748FD">
            <w:pPr>
              <w:pStyle w:val="Cabealho"/>
              <w:rPr>
                <w:rFonts w:ascii="Arial" w:hAnsi="Arial" w:cs="Arial"/>
                <w:b/>
              </w:rPr>
            </w:pPr>
          </w:p>
        </w:tc>
        <w:tc>
          <w:tcPr>
            <w:tcW w:w="4252" w:type="dxa"/>
          </w:tcPr>
          <w:p w14:paraId="3B8673CD" w14:textId="77777777" w:rsidR="004F5160" w:rsidRPr="00C61E44" w:rsidRDefault="004F5160" w:rsidP="004748FD">
            <w:pPr>
              <w:pStyle w:val="Cabealho"/>
              <w:rPr>
                <w:rFonts w:ascii="Arial" w:hAnsi="Arial" w:cs="Arial"/>
                <w:b/>
                <w:bCs/>
              </w:rPr>
            </w:pPr>
            <w:r w:rsidRPr="00C61E44">
              <w:rPr>
                <w:rFonts w:ascii="Arial" w:hAnsi="Arial" w:cs="Arial"/>
                <w:b/>
                <w:bCs/>
                <w:sz w:val="22"/>
                <w:szCs w:val="22"/>
              </w:rPr>
              <w:t>DATA</w:t>
            </w:r>
          </w:p>
          <w:p w14:paraId="301565E7" w14:textId="77777777" w:rsidR="004F5160" w:rsidRPr="00C61E44" w:rsidRDefault="004F5160" w:rsidP="004748FD">
            <w:pPr>
              <w:pStyle w:val="Cabealho"/>
              <w:rPr>
                <w:rFonts w:ascii="Arial" w:hAnsi="Arial" w:cs="Arial"/>
              </w:rPr>
            </w:pPr>
          </w:p>
        </w:tc>
      </w:tr>
      <w:tr w:rsidR="004F5160" w:rsidRPr="00C61E44" w14:paraId="7B631C39" w14:textId="77777777" w:rsidTr="004748FD">
        <w:trPr>
          <w:trHeight w:val="394"/>
        </w:trPr>
        <w:tc>
          <w:tcPr>
            <w:tcW w:w="9781" w:type="dxa"/>
            <w:gridSpan w:val="2"/>
          </w:tcPr>
          <w:p w14:paraId="6A6D3A51" w14:textId="77777777" w:rsidR="004F5160" w:rsidRPr="00C61E44" w:rsidRDefault="004F5160" w:rsidP="004748FD">
            <w:pPr>
              <w:pStyle w:val="Cabealho"/>
              <w:spacing w:line="360" w:lineRule="auto"/>
              <w:rPr>
                <w:rFonts w:ascii="Arial" w:hAnsi="Arial" w:cs="Arial"/>
                <w:bCs/>
              </w:rPr>
            </w:pPr>
            <w:r w:rsidRPr="00C61E44">
              <w:rPr>
                <w:rFonts w:ascii="Arial" w:hAnsi="Arial" w:cs="Arial"/>
                <w:b/>
                <w:sz w:val="22"/>
                <w:szCs w:val="22"/>
              </w:rPr>
              <w:t xml:space="preserve">PROPONENTE: </w:t>
            </w:r>
          </w:p>
        </w:tc>
      </w:tr>
      <w:tr w:rsidR="004F5160" w:rsidRPr="00C61E44" w14:paraId="6BE68DF9" w14:textId="77777777" w:rsidTr="004748FD">
        <w:trPr>
          <w:trHeight w:val="800"/>
        </w:trPr>
        <w:tc>
          <w:tcPr>
            <w:tcW w:w="5529" w:type="dxa"/>
          </w:tcPr>
          <w:p w14:paraId="243EBF01" w14:textId="77777777" w:rsidR="004F5160" w:rsidRPr="00C61E44" w:rsidRDefault="004F5160" w:rsidP="004748FD">
            <w:pPr>
              <w:pStyle w:val="Cabealho"/>
              <w:spacing w:line="360" w:lineRule="auto"/>
              <w:rPr>
                <w:rFonts w:ascii="Arial" w:hAnsi="Arial" w:cs="Arial"/>
                <w:bCs/>
              </w:rPr>
            </w:pPr>
            <w:r w:rsidRPr="00C61E44">
              <w:rPr>
                <w:rFonts w:ascii="Arial" w:hAnsi="Arial" w:cs="Arial"/>
                <w:b/>
                <w:sz w:val="22"/>
                <w:szCs w:val="22"/>
              </w:rPr>
              <w:t xml:space="preserve">TÍTULO </w:t>
            </w:r>
          </w:p>
        </w:tc>
        <w:tc>
          <w:tcPr>
            <w:tcW w:w="4252" w:type="dxa"/>
          </w:tcPr>
          <w:p w14:paraId="16324C6D" w14:textId="77777777" w:rsidR="004F5160" w:rsidRPr="00C61E44" w:rsidRDefault="004F5160" w:rsidP="004748FD">
            <w:pPr>
              <w:pStyle w:val="Cabealho"/>
              <w:rPr>
                <w:rFonts w:ascii="Arial" w:hAnsi="Arial" w:cs="Arial"/>
                <w:b/>
              </w:rPr>
            </w:pPr>
            <w:r w:rsidRPr="00C61E44">
              <w:rPr>
                <w:rFonts w:ascii="Arial" w:hAnsi="Arial" w:cs="Arial"/>
                <w:b/>
                <w:sz w:val="22"/>
                <w:szCs w:val="22"/>
              </w:rPr>
              <w:t>PERÍODO DE EXECUÇÃO:</w:t>
            </w:r>
          </w:p>
          <w:p w14:paraId="22AABAE1" w14:textId="77777777" w:rsidR="004F5160" w:rsidRPr="00C61E44" w:rsidRDefault="004F5160" w:rsidP="004748FD">
            <w:pPr>
              <w:pStyle w:val="Cabealho"/>
              <w:spacing w:line="360" w:lineRule="auto"/>
              <w:rPr>
                <w:rFonts w:ascii="Arial" w:hAnsi="Arial" w:cs="Arial"/>
                <w:b/>
              </w:rPr>
            </w:pPr>
            <w:r w:rsidRPr="00C61E44">
              <w:rPr>
                <w:rFonts w:ascii="Arial" w:hAnsi="Arial" w:cs="Arial"/>
                <w:b/>
                <w:sz w:val="22"/>
                <w:szCs w:val="22"/>
              </w:rPr>
              <w:t xml:space="preserve">Início: </w:t>
            </w:r>
          </w:p>
          <w:p w14:paraId="0AD015F2" w14:textId="77777777" w:rsidR="004F5160" w:rsidRPr="00C61E44" w:rsidRDefault="004F5160" w:rsidP="004748FD">
            <w:pPr>
              <w:pStyle w:val="Cabealho"/>
              <w:spacing w:line="360" w:lineRule="auto"/>
              <w:rPr>
                <w:rFonts w:ascii="Arial" w:hAnsi="Arial" w:cs="Arial"/>
                <w:b/>
              </w:rPr>
            </w:pPr>
            <w:r w:rsidRPr="00C61E44">
              <w:rPr>
                <w:rFonts w:ascii="Arial" w:hAnsi="Arial" w:cs="Arial"/>
                <w:b/>
                <w:sz w:val="22"/>
                <w:szCs w:val="22"/>
              </w:rPr>
              <w:t xml:space="preserve">Término: </w:t>
            </w:r>
          </w:p>
        </w:tc>
      </w:tr>
      <w:tr w:rsidR="004F5160" w:rsidRPr="00C61E44" w14:paraId="18BBA93E" w14:textId="77777777" w:rsidTr="004748FD">
        <w:trPr>
          <w:trHeight w:val="671"/>
        </w:trPr>
        <w:tc>
          <w:tcPr>
            <w:tcW w:w="9781" w:type="dxa"/>
            <w:gridSpan w:val="2"/>
          </w:tcPr>
          <w:p w14:paraId="06E177FB" w14:textId="77777777" w:rsidR="004F5160" w:rsidRPr="00C61E44" w:rsidRDefault="004F5160" w:rsidP="004748FD">
            <w:pPr>
              <w:pStyle w:val="Cabealho"/>
              <w:spacing w:line="360" w:lineRule="auto"/>
              <w:jc w:val="both"/>
              <w:rPr>
                <w:rFonts w:ascii="Arial" w:hAnsi="Arial" w:cs="Arial"/>
                <w:b/>
              </w:rPr>
            </w:pPr>
            <w:r w:rsidRPr="00C61E44">
              <w:rPr>
                <w:rFonts w:ascii="Arial" w:hAnsi="Arial" w:cs="Arial"/>
                <w:b/>
                <w:sz w:val="22"/>
                <w:szCs w:val="22"/>
              </w:rPr>
              <w:t xml:space="preserve">OBJETO: </w:t>
            </w:r>
          </w:p>
          <w:p w14:paraId="12C488AA" w14:textId="77777777" w:rsidR="004F5160" w:rsidRPr="00C61E44" w:rsidRDefault="004F5160" w:rsidP="004748FD">
            <w:pPr>
              <w:pStyle w:val="Cabealho"/>
              <w:spacing w:line="360" w:lineRule="auto"/>
              <w:jc w:val="both"/>
              <w:rPr>
                <w:rFonts w:ascii="Arial" w:hAnsi="Arial" w:cs="Arial"/>
              </w:rPr>
            </w:pPr>
          </w:p>
        </w:tc>
      </w:tr>
      <w:tr w:rsidR="004F5160" w:rsidRPr="00C61E44" w14:paraId="1F79ABEA" w14:textId="77777777" w:rsidTr="004748FD">
        <w:trPr>
          <w:trHeight w:val="894"/>
        </w:trPr>
        <w:tc>
          <w:tcPr>
            <w:tcW w:w="9781" w:type="dxa"/>
            <w:gridSpan w:val="2"/>
          </w:tcPr>
          <w:p w14:paraId="72586DF0" w14:textId="77777777" w:rsidR="004F5160" w:rsidRPr="00C61E44" w:rsidRDefault="004F5160" w:rsidP="004748FD">
            <w:pPr>
              <w:spacing w:line="360" w:lineRule="auto"/>
              <w:jc w:val="both"/>
              <w:rPr>
                <w:rFonts w:ascii="Arial" w:hAnsi="Arial" w:cs="Arial"/>
                <w:b/>
              </w:rPr>
            </w:pPr>
            <w:r w:rsidRPr="00C61E44">
              <w:rPr>
                <w:rFonts w:ascii="Arial" w:hAnsi="Arial" w:cs="Arial"/>
                <w:b/>
                <w:sz w:val="22"/>
                <w:szCs w:val="22"/>
              </w:rPr>
              <w:t xml:space="preserve">JUSTIFICATIVA </w:t>
            </w:r>
          </w:p>
          <w:p w14:paraId="457E75CA" w14:textId="77777777" w:rsidR="004F5160" w:rsidRPr="00C61E44" w:rsidRDefault="004F5160" w:rsidP="004748FD">
            <w:pPr>
              <w:spacing w:after="240" w:line="360" w:lineRule="auto"/>
              <w:jc w:val="both"/>
              <w:rPr>
                <w:rFonts w:ascii="Arial" w:hAnsi="Arial" w:cs="Arial"/>
                <w:b/>
              </w:rPr>
            </w:pPr>
            <w:r w:rsidRPr="00C61E44">
              <w:rPr>
                <w:rFonts w:ascii="Arial" w:hAnsi="Arial" w:cs="Arial"/>
                <w:b/>
                <w:sz w:val="22"/>
                <w:szCs w:val="22"/>
              </w:rPr>
              <w:t>Das Despesas e Objetivos</w:t>
            </w:r>
          </w:p>
        </w:tc>
      </w:tr>
      <w:tr w:rsidR="004F5160" w:rsidRPr="00C61E44" w14:paraId="320CF593" w14:textId="77777777" w:rsidTr="004748FD">
        <w:trPr>
          <w:trHeight w:val="455"/>
        </w:trPr>
        <w:tc>
          <w:tcPr>
            <w:tcW w:w="9781" w:type="dxa"/>
            <w:gridSpan w:val="2"/>
          </w:tcPr>
          <w:p w14:paraId="19C4E835" w14:textId="77777777" w:rsidR="004F5160" w:rsidRPr="00C61E44" w:rsidRDefault="004F5160" w:rsidP="004748FD">
            <w:pPr>
              <w:pStyle w:val="Cabealho"/>
              <w:spacing w:line="360" w:lineRule="auto"/>
              <w:rPr>
                <w:rFonts w:ascii="Arial" w:hAnsi="Arial" w:cs="Arial"/>
              </w:rPr>
            </w:pPr>
            <w:r w:rsidRPr="00C61E44">
              <w:rPr>
                <w:rFonts w:ascii="Arial" w:hAnsi="Arial" w:cs="Arial"/>
                <w:b/>
                <w:sz w:val="22"/>
                <w:szCs w:val="22"/>
              </w:rPr>
              <w:t xml:space="preserve">OBJETIVO GERAL: </w:t>
            </w:r>
          </w:p>
        </w:tc>
      </w:tr>
      <w:tr w:rsidR="004F5160" w:rsidRPr="00C61E44" w14:paraId="47BA49CC" w14:textId="77777777" w:rsidTr="004748FD">
        <w:trPr>
          <w:trHeight w:val="583"/>
        </w:trPr>
        <w:tc>
          <w:tcPr>
            <w:tcW w:w="9781" w:type="dxa"/>
            <w:gridSpan w:val="2"/>
          </w:tcPr>
          <w:p w14:paraId="3635C459" w14:textId="77777777" w:rsidR="004F5160" w:rsidRPr="00C61E44" w:rsidRDefault="004F5160" w:rsidP="004748FD">
            <w:pPr>
              <w:pStyle w:val="Cabealho"/>
              <w:rPr>
                <w:rFonts w:ascii="Arial" w:hAnsi="Arial" w:cs="Arial"/>
              </w:rPr>
            </w:pPr>
            <w:r w:rsidRPr="00C61E44">
              <w:rPr>
                <w:rFonts w:ascii="Arial" w:hAnsi="Arial" w:cs="Arial"/>
                <w:b/>
                <w:sz w:val="22"/>
                <w:szCs w:val="22"/>
              </w:rPr>
              <w:t>OBJETIVOS ESPECÍFICOS:</w:t>
            </w:r>
            <w:r w:rsidRPr="00C61E44">
              <w:rPr>
                <w:rFonts w:ascii="Arial" w:hAnsi="Arial" w:cs="Arial"/>
                <w:sz w:val="22"/>
                <w:szCs w:val="22"/>
              </w:rPr>
              <w:t xml:space="preserve"> </w:t>
            </w:r>
          </w:p>
        </w:tc>
      </w:tr>
      <w:tr w:rsidR="004F5160" w:rsidRPr="00C61E44" w14:paraId="72694915" w14:textId="77777777" w:rsidTr="004748FD">
        <w:tc>
          <w:tcPr>
            <w:tcW w:w="9781" w:type="dxa"/>
            <w:gridSpan w:val="2"/>
          </w:tcPr>
          <w:p w14:paraId="50ADEB2E" w14:textId="77777777" w:rsidR="004F5160" w:rsidRPr="00C61E44" w:rsidRDefault="004F5160" w:rsidP="004748FD">
            <w:pPr>
              <w:pStyle w:val="Cabealho"/>
              <w:spacing w:line="360" w:lineRule="auto"/>
              <w:jc w:val="both"/>
              <w:rPr>
                <w:rFonts w:ascii="Arial" w:hAnsi="Arial" w:cs="Arial"/>
              </w:rPr>
            </w:pPr>
            <w:r w:rsidRPr="00C61E44">
              <w:rPr>
                <w:rFonts w:ascii="Arial" w:hAnsi="Arial" w:cs="Arial"/>
                <w:b/>
                <w:sz w:val="22"/>
                <w:szCs w:val="22"/>
              </w:rPr>
              <w:t xml:space="preserve">PÚBLICO: - </w:t>
            </w:r>
          </w:p>
          <w:p w14:paraId="3B2415E8" w14:textId="77777777" w:rsidR="004F5160" w:rsidRPr="00C61E44" w:rsidRDefault="004F5160" w:rsidP="004748FD">
            <w:pPr>
              <w:autoSpaceDE w:val="0"/>
              <w:autoSpaceDN w:val="0"/>
              <w:adjustRightInd w:val="0"/>
              <w:jc w:val="both"/>
              <w:rPr>
                <w:rFonts w:ascii="Arial" w:hAnsi="Arial" w:cs="Arial"/>
              </w:rPr>
            </w:pPr>
            <w:r w:rsidRPr="00C61E44">
              <w:rPr>
                <w:rFonts w:ascii="Arial" w:eastAsia="Calibri" w:hAnsi="Arial" w:cs="Arial"/>
                <w:b/>
                <w:sz w:val="22"/>
                <w:szCs w:val="22"/>
              </w:rPr>
              <w:t>Tipificação</w:t>
            </w:r>
            <w:r w:rsidRPr="00C61E44">
              <w:rPr>
                <w:rFonts w:ascii="Arial" w:eastAsia="Calibri" w:hAnsi="Arial" w:cs="Arial"/>
                <w:sz w:val="22"/>
                <w:szCs w:val="22"/>
              </w:rPr>
              <w:t xml:space="preserve"> - </w:t>
            </w:r>
          </w:p>
        </w:tc>
      </w:tr>
      <w:tr w:rsidR="004F5160" w:rsidRPr="00C61E44" w14:paraId="5BC702BF" w14:textId="77777777" w:rsidTr="004748FD">
        <w:trPr>
          <w:trHeight w:val="645"/>
        </w:trPr>
        <w:tc>
          <w:tcPr>
            <w:tcW w:w="9781" w:type="dxa"/>
            <w:gridSpan w:val="2"/>
          </w:tcPr>
          <w:p w14:paraId="4C25A8BC" w14:textId="77777777" w:rsidR="004F5160" w:rsidRPr="00C61E44" w:rsidRDefault="004F5160" w:rsidP="004748FD">
            <w:pPr>
              <w:pStyle w:val="Cabealho"/>
              <w:spacing w:line="360" w:lineRule="auto"/>
              <w:rPr>
                <w:rFonts w:ascii="Arial" w:hAnsi="Arial" w:cs="Arial"/>
                <w:bCs/>
                <w:color w:val="000000"/>
                <w:lang w:eastAsia="pt-BR"/>
              </w:rPr>
            </w:pPr>
            <w:r w:rsidRPr="00C61E44">
              <w:rPr>
                <w:rFonts w:ascii="Arial" w:hAnsi="Arial" w:cs="Arial"/>
                <w:b/>
                <w:sz w:val="22"/>
                <w:szCs w:val="22"/>
              </w:rPr>
              <w:t xml:space="preserve"> METODOLOGIA/ESTRATÉGIAS:</w:t>
            </w:r>
          </w:p>
        </w:tc>
      </w:tr>
      <w:tr w:rsidR="004F5160" w:rsidRPr="00C61E44" w14:paraId="642A4B9E" w14:textId="77777777" w:rsidTr="004748FD">
        <w:trPr>
          <w:trHeight w:val="2231"/>
        </w:trPr>
        <w:tc>
          <w:tcPr>
            <w:tcW w:w="9781" w:type="dxa"/>
            <w:gridSpan w:val="2"/>
            <w:tcBorders>
              <w:top w:val="single" w:sz="4" w:space="0" w:color="auto"/>
              <w:left w:val="nil"/>
              <w:bottom w:val="single" w:sz="4" w:space="0" w:color="auto"/>
              <w:right w:val="nil"/>
            </w:tcBorders>
          </w:tcPr>
          <w:p w14:paraId="7CC13A0A" w14:textId="77777777" w:rsidR="004F5160" w:rsidRPr="00C61E44" w:rsidRDefault="004F5160" w:rsidP="004748FD">
            <w:pPr>
              <w:pStyle w:val="Cabealho"/>
              <w:spacing w:line="360" w:lineRule="auto"/>
              <w:jc w:val="both"/>
              <w:rPr>
                <w:rFonts w:ascii="Arial" w:hAnsi="Arial" w:cs="Arial"/>
                <w:b/>
              </w:rPr>
            </w:pPr>
          </w:p>
          <w:p w14:paraId="1BDC9DFA" w14:textId="77777777" w:rsidR="004F5160" w:rsidRPr="00C61E44" w:rsidRDefault="004F5160" w:rsidP="004748FD">
            <w:pPr>
              <w:pStyle w:val="Cabealho"/>
              <w:spacing w:line="360" w:lineRule="auto"/>
              <w:jc w:val="both"/>
              <w:rPr>
                <w:rFonts w:ascii="Arial" w:hAnsi="Arial" w:cs="Arial"/>
                <w:b/>
              </w:rPr>
            </w:pPr>
            <w:r w:rsidRPr="00C61E44">
              <w:rPr>
                <w:rFonts w:ascii="Arial" w:hAnsi="Arial" w:cs="Arial"/>
                <w:b/>
                <w:sz w:val="22"/>
                <w:szCs w:val="22"/>
              </w:rPr>
              <w:t>EQUIPE RESPONSÁVEL PELO MONITORAMENTO DO SERVIÇO</w:t>
            </w:r>
          </w:p>
          <w:p w14:paraId="79A53B89" w14:textId="77777777" w:rsidR="004F5160" w:rsidRPr="00C61E44" w:rsidRDefault="004F5160" w:rsidP="004748FD">
            <w:pPr>
              <w:pStyle w:val="Cabealho"/>
              <w:spacing w:line="360" w:lineRule="auto"/>
              <w:jc w:val="both"/>
              <w:rPr>
                <w:rFonts w:ascii="Arial" w:hAnsi="Arial" w:cs="Arial"/>
                <w:b/>
              </w:rPr>
            </w:pPr>
          </w:p>
          <w:tbl>
            <w:tblPr>
              <w:tblpPr w:leftFromText="141" w:rightFromText="141" w:vertAnchor="text" w:horzAnchor="margin" w:tblpX="-162" w:tblpY="-261"/>
              <w:tblOverlap w:val="neve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97"/>
              <w:gridCol w:w="3261"/>
              <w:gridCol w:w="3118"/>
            </w:tblGrid>
            <w:tr w:rsidR="004F5160" w:rsidRPr="00C61E44" w14:paraId="70734E7B" w14:textId="77777777" w:rsidTr="004748FD">
              <w:trPr>
                <w:trHeight w:val="338"/>
              </w:trPr>
              <w:tc>
                <w:tcPr>
                  <w:tcW w:w="3397" w:type="dxa"/>
                  <w:vAlign w:val="center"/>
                </w:tcPr>
                <w:p w14:paraId="52E9EE0E" w14:textId="77777777" w:rsidR="004F5160" w:rsidRPr="00C61E44" w:rsidRDefault="004F5160" w:rsidP="004748FD">
                  <w:pPr>
                    <w:pStyle w:val="Cabealho"/>
                    <w:rPr>
                      <w:rFonts w:ascii="Arial" w:hAnsi="Arial" w:cs="Arial"/>
                      <w:b/>
                    </w:rPr>
                  </w:pPr>
                  <w:r w:rsidRPr="00C61E44">
                    <w:rPr>
                      <w:rFonts w:ascii="Arial" w:hAnsi="Arial" w:cs="Arial"/>
                      <w:b/>
                      <w:sz w:val="22"/>
                      <w:szCs w:val="22"/>
                    </w:rPr>
                    <w:t>NOME</w:t>
                  </w:r>
                </w:p>
              </w:tc>
              <w:tc>
                <w:tcPr>
                  <w:tcW w:w="3261" w:type="dxa"/>
                  <w:vAlign w:val="center"/>
                </w:tcPr>
                <w:p w14:paraId="735E6F84" w14:textId="77777777" w:rsidR="004F5160" w:rsidRPr="00C61E44" w:rsidRDefault="004F5160" w:rsidP="004748FD">
                  <w:pPr>
                    <w:pStyle w:val="Cabealho"/>
                    <w:rPr>
                      <w:rFonts w:ascii="Arial" w:hAnsi="Arial" w:cs="Arial"/>
                      <w:b/>
                    </w:rPr>
                  </w:pPr>
                  <w:r w:rsidRPr="00C61E44">
                    <w:rPr>
                      <w:rFonts w:ascii="Arial" w:hAnsi="Arial" w:cs="Arial"/>
                      <w:b/>
                      <w:sz w:val="22"/>
                      <w:szCs w:val="22"/>
                    </w:rPr>
                    <w:t>QUALIFICAÇÃO</w:t>
                  </w:r>
                </w:p>
              </w:tc>
              <w:tc>
                <w:tcPr>
                  <w:tcW w:w="3118" w:type="dxa"/>
                  <w:vAlign w:val="center"/>
                </w:tcPr>
                <w:p w14:paraId="08E91264" w14:textId="77777777" w:rsidR="004F5160" w:rsidRPr="00C61E44" w:rsidRDefault="004F5160" w:rsidP="004748FD">
                  <w:pPr>
                    <w:pStyle w:val="Cabealho"/>
                    <w:rPr>
                      <w:rFonts w:ascii="Arial" w:hAnsi="Arial" w:cs="Arial"/>
                      <w:b/>
                    </w:rPr>
                  </w:pPr>
                  <w:r w:rsidRPr="00C61E44">
                    <w:rPr>
                      <w:rFonts w:ascii="Arial" w:hAnsi="Arial" w:cs="Arial"/>
                      <w:b/>
                      <w:sz w:val="22"/>
                      <w:szCs w:val="22"/>
                    </w:rPr>
                    <w:t>OBSERVAÇÕES</w:t>
                  </w:r>
                </w:p>
              </w:tc>
            </w:tr>
            <w:tr w:rsidR="004F5160" w:rsidRPr="00C61E44" w14:paraId="3D5D6781" w14:textId="77777777" w:rsidTr="004748FD">
              <w:trPr>
                <w:trHeight w:val="382"/>
              </w:trPr>
              <w:tc>
                <w:tcPr>
                  <w:tcW w:w="3397" w:type="dxa"/>
                  <w:vAlign w:val="center"/>
                </w:tcPr>
                <w:p w14:paraId="1296C1D1" w14:textId="77777777" w:rsidR="004F5160" w:rsidRPr="00C61E44" w:rsidRDefault="004F5160" w:rsidP="004748FD">
                  <w:pPr>
                    <w:pStyle w:val="Cabealho"/>
                    <w:rPr>
                      <w:rFonts w:ascii="Arial" w:hAnsi="Arial" w:cs="Arial"/>
                    </w:rPr>
                  </w:pPr>
                </w:p>
              </w:tc>
              <w:tc>
                <w:tcPr>
                  <w:tcW w:w="3261" w:type="dxa"/>
                  <w:vAlign w:val="center"/>
                </w:tcPr>
                <w:p w14:paraId="3C962F97" w14:textId="77777777" w:rsidR="004F5160" w:rsidRPr="00C61E44" w:rsidRDefault="004F5160" w:rsidP="004748FD">
                  <w:pPr>
                    <w:pStyle w:val="Cabealho"/>
                    <w:jc w:val="center"/>
                    <w:rPr>
                      <w:rFonts w:ascii="Arial" w:hAnsi="Arial" w:cs="Arial"/>
                    </w:rPr>
                  </w:pPr>
                </w:p>
              </w:tc>
              <w:tc>
                <w:tcPr>
                  <w:tcW w:w="3118" w:type="dxa"/>
                  <w:vAlign w:val="center"/>
                </w:tcPr>
                <w:p w14:paraId="68AC8454" w14:textId="77777777" w:rsidR="004F5160" w:rsidRPr="00C61E44" w:rsidRDefault="004F5160" w:rsidP="004748FD">
                  <w:pPr>
                    <w:pStyle w:val="Cabealho"/>
                    <w:rPr>
                      <w:rFonts w:ascii="Arial" w:hAnsi="Arial" w:cs="Arial"/>
                    </w:rPr>
                  </w:pPr>
                </w:p>
              </w:tc>
            </w:tr>
            <w:tr w:rsidR="004F5160" w:rsidRPr="00C61E44" w14:paraId="24372F7E" w14:textId="77777777" w:rsidTr="004748FD">
              <w:trPr>
                <w:trHeight w:val="382"/>
              </w:trPr>
              <w:tc>
                <w:tcPr>
                  <w:tcW w:w="3397" w:type="dxa"/>
                  <w:vAlign w:val="center"/>
                </w:tcPr>
                <w:p w14:paraId="4358834D" w14:textId="77777777" w:rsidR="004F5160" w:rsidRPr="00C61E44" w:rsidRDefault="004F5160" w:rsidP="004748FD">
                  <w:pPr>
                    <w:pStyle w:val="Cabealho"/>
                    <w:rPr>
                      <w:rFonts w:ascii="Arial" w:hAnsi="Arial" w:cs="Arial"/>
                      <w:color w:val="000000"/>
                    </w:rPr>
                  </w:pPr>
                </w:p>
              </w:tc>
              <w:tc>
                <w:tcPr>
                  <w:tcW w:w="3261" w:type="dxa"/>
                  <w:vAlign w:val="center"/>
                </w:tcPr>
                <w:p w14:paraId="35B1E6BB" w14:textId="77777777" w:rsidR="004F5160" w:rsidRPr="00C61E44" w:rsidRDefault="004F5160" w:rsidP="004748FD">
                  <w:pPr>
                    <w:pStyle w:val="Cabealho"/>
                    <w:jc w:val="center"/>
                    <w:rPr>
                      <w:rFonts w:ascii="Arial" w:hAnsi="Arial" w:cs="Arial"/>
                      <w:b/>
                      <w:color w:val="FF0000"/>
                    </w:rPr>
                  </w:pPr>
                </w:p>
              </w:tc>
              <w:tc>
                <w:tcPr>
                  <w:tcW w:w="3118" w:type="dxa"/>
                  <w:vAlign w:val="center"/>
                </w:tcPr>
                <w:p w14:paraId="04ED71E6" w14:textId="77777777" w:rsidR="004F5160" w:rsidRPr="00C61E44" w:rsidRDefault="004F5160" w:rsidP="004748FD">
                  <w:pPr>
                    <w:pStyle w:val="Cabealho"/>
                    <w:rPr>
                      <w:rFonts w:ascii="Arial" w:hAnsi="Arial" w:cs="Arial"/>
                      <w:color w:val="000000"/>
                    </w:rPr>
                  </w:pPr>
                </w:p>
              </w:tc>
            </w:tr>
          </w:tbl>
          <w:p w14:paraId="7425AB52" w14:textId="77777777" w:rsidR="004F5160" w:rsidRPr="00C61E44" w:rsidRDefault="004F5160" w:rsidP="004748FD">
            <w:pPr>
              <w:pStyle w:val="Cabealho"/>
              <w:spacing w:line="360" w:lineRule="auto"/>
              <w:rPr>
                <w:rFonts w:ascii="Arial" w:hAnsi="Arial" w:cs="Arial"/>
                <w:b/>
              </w:rPr>
            </w:pPr>
          </w:p>
        </w:tc>
      </w:tr>
      <w:tr w:rsidR="004F5160" w:rsidRPr="00C61E44" w14:paraId="3A573D09" w14:textId="77777777" w:rsidTr="004748FD">
        <w:tc>
          <w:tcPr>
            <w:tcW w:w="9781" w:type="dxa"/>
            <w:gridSpan w:val="2"/>
          </w:tcPr>
          <w:p w14:paraId="45A3DCB7" w14:textId="77777777" w:rsidR="004F5160" w:rsidRPr="00C61E44" w:rsidRDefault="004F5160" w:rsidP="004748FD">
            <w:pPr>
              <w:pStyle w:val="Cabealho"/>
              <w:spacing w:line="360" w:lineRule="auto"/>
              <w:jc w:val="both"/>
              <w:rPr>
                <w:rFonts w:ascii="Arial" w:hAnsi="Arial" w:cs="Arial"/>
                <w:b/>
              </w:rPr>
            </w:pPr>
            <w:r w:rsidRPr="00C61E44">
              <w:rPr>
                <w:rFonts w:ascii="Arial" w:hAnsi="Arial" w:cs="Arial"/>
                <w:b/>
                <w:sz w:val="22"/>
                <w:szCs w:val="22"/>
              </w:rPr>
              <w:t xml:space="preserve">ABRANGÊNCIA DO PROJETO </w:t>
            </w:r>
          </w:p>
        </w:tc>
      </w:tr>
      <w:tr w:rsidR="004F5160" w:rsidRPr="00C61E44" w14:paraId="42F4BF9F" w14:textId="77777777" w:rsidTr="004748FD">
        <w:tc>
          <w:tcPr>
            <w:tcW w:w="9781" w:type="dxa"/>
            <w:gridSpan w:val="2"/>
          </w:tcPr>
          <w:p w14:paraId="3FCD52F8" w14:textId="77777777" w:rsidR="004F5160" w:rsidRPr="00C61E44" w:rsidRDefault="004F5160" w:rsidP="004748FD">
            <w:pPr>
              <w:pStyle w:val="Cabealho"/>
              <w:spacing w:line="360" w:lineRule="auto"/>
              <w:jc w:val="both"/>
              <w:rPr>
                <w:rFonts w:ascii="Arial" w:hAnsi="Arial" w:cs="Arial"/>
              </w:rPr>
            </w:pPr>
            <w:r w:rsidRPr="00C61E44">
              <w:rPr>
                <w:rFonts w:ascii="Arial" w:hAnsi="Arial" w:cs="Arial"/>
                <w:color w:val="000000"/>
                <w:sz w:val="22"/>
                <w:szCs w:val="22"/>
              </w:rPr>
              <w:t xml:space="preserve"> </w:t>
            </w:r>
          </w:p>
        </w:tc>
      </w:tr>
    </w:tbl>
    <w:p w14:paraId="42681433" w14:textId="77777777" w:rsidR="004F5160" w:rsidRPr="00C61E44" w:rsidRDefault="004F5160" w:rsidP="004F5160">
      <w:pPr>
        <w:pStyle w:val="Cabealho"/>
        <w:rPr>
          <w:rFonts w:ascii="Arial" w:hAnsi="Arial" w:cs="Arial"/>
          <w:sz w:val="22"/>
          <w:szCs w:val="22"/>
        </w:rPr>
      </w:pPr>
    </w:p>
    <w:p w14:paraId="2DDBAF69" w14:textId="77777777" w:rsidR="004F5160" w:rsidRPr="00C61E44" w:rsidRDefault="004F5160" w:rsidP="004F5160">
      <w:pPr>
        <w:pStyle w:val="Cabealho"/>
        <w:rPr>
          <w:rFonts w:ascii="Arial" w:hAnsi="Arial" w:cs="Arial"/>
          <w:sz w:val="22"/>
          <w:szCs w:val="22"/>
        </w:rPr>
      </w:pPr>
      <w:r w:rsidRPr="00C61E44">
        <w:rPr>
          <w:rFonts w:ascii="Arial" w:hAnsi="Arial" w:cs="Arial"/>
          <w:sz w:val="22"/>
          <w:szCs w:val="22"/>
        </w:rPr>
        <w:t>Cariacica/ES, _____/______/______.</w:t>
      </w:r>
    </w:p>
    <w:p w14:paraId="5FE5228A" w14:textId="77777777" w:rsidR="004F5160" w:rsidRDefault="004F5160" w:rsidP="004F5160">
      <w:pPr>
        <w:pStyle w:val="Cabealho"/>
        <w:rPr>
          <w:rFonts w:ascii="Arial" w:hAnsi="Arial" w:cs="Arial"/>
          <w:sz w:val="22"/>
          <w:szCs w:val="22"/>
        </w:rPr>
      </w:pPr>
    </w:p>
    <w:p w14:paraId="746AE856" w14:textId="77777777" w:rsidR="004F5160" w:rsidRPr="00C61E44" w:rsidRDefault="004F5160" w:rsidP="004F5160">
      <w:pPr>
        <w:pStyle w:val="Cabealho"/>
        <w:rPr>
          <w:rFonts w:ascii="Arial" w:hAnsi="Arial" w:cs="Arial"/>
          <w:sz w:val="22"/>
          <w:szCs w:val="22"/>
        </w:rPr>
      </w:pPr>
    </w:p>
    <w:p w14:paraId="44603423" w14:textId="77777777" w:rsidR="004F5160" w:rsidRPr="00C61E44" w:rsidRDefault="004F5160" w:rsidP="004F5160">
      <w:pPr>
        <w:pStyle w:val="Cabealho"/>
        <w:spacing w:line="360" w:lineRule="auto"/>
        <w:jc w:val="center"/>
        <w:rPr>
          <w:rFonts w:ascii="Arial" w:hAnsi="Arial" w:cs="Arial"/>
          <w:sz w:val="22"/>
          <w:szCs w:val="22"/>
        </w:rPr>
      </w:pPr>
      <w:r w:rsidRPr="00C61E44">
        <w:rPr>
          <w:rFonts w:ascii="Arial" w:hAnsi="Arial" w:cs="Arial"/>
          <w:sz w:val="22"/>
          <w:szCs w:val="22"/>
        </w:rPr>
        <w:t>____________________________________________________</w:t>
      </w:r>
    </w:p>
    <w:p w14:paraId="39BCF729" w14:textId="77777777" w:rsidR="004F5160" w:rsidRPr="00181877" w:rsidRDefault="004F5160" w:rsidP="004F5160">
      <w:pPr>
        <w:pStyle w:val="Cabealho"/>
        <w:spacing w:line="360" w:lineRule="auto"/>
        <w:jc w:val="center"/>
        <w:rPr>
          <w:rFonts w:ascii="Arial" w:hAnsi="Arial" w:cs="Arial"/>
          <w:sz w:val="22"/>
          <w:szCs w:val="22"/>
        </w:rPr>
      </w:pPr>
      <w:r w:rsidRPr="00C61E44">
        <w:rPr>
          <w:rFonts w:ascii="Arial" w:hAnsi="Arial" w:cs="Arial"/>
          <w:sz w:val="22"/>
          <w:szCs w:val="22"/>
        </w:rPr>
        <w:t>Assinatura do Técnico Responsável pelo Projeto</w:t>
      </w:r>
    </w:p>
    <w:p w14:paraId="2162AE92" w14:textId="77777777" w:rsidR="004F5160" w:rsidRDefault="004F5160" w:rsidP="004F5160">
      <w:pPr>
        <w:spacing w:before="120" w:after="120"/>
        <w:ind w:right="-232"/>
        <w:jc w:val="center"/>
        <w:rPr>
          <w:rFonts w:ascii="Arial" w:hAnsi="Arial" w:cs="Arial"/>
          <w:b/>
          <w:sz w:val="22"/>
          <w:szCs w:val="22"/>
        </w:rPr>
      </w:pPr>
    </w:p>
    <w:p w14:paraId="61CFE63D" w14:textId="77777777" w:rsidR="004F5160" w:rsidRDefault="00DB676D" w:rsidP="004F5160">
      <w:pPr>
        <w:suppressAutoHyphens w:val="0"/>
        <w:spacing w:after="160"/>
        <w:jc w:val="center"/>
        <w:rPr>
          <w:rFonts w:ascii="Arial" w:hAnsi="Arial" w:cs="Arial"/>
          <w:b/>
          <w:sz w:val="22"/>
          <w:szCs w:val="22"/>
        </w:rPr>
      </w:pPr>
      <w:r>
        <w:rPr>
          <w:rFonts w:ascii="Arial" w:hAnsi="Arial" w:cs="Arial"/>
          <w:b/>
          <w:sz w:val="22"/>
          <w:szCs w:val="22"/>
        </w:rPr>
        <w:t xml:space="preserve">                                                                                                                                      </w:t>
      </w:r>
      <w:r w:rsidR="004F5160" w:rsidRPr="00C61E44">
        <w:rPr>
          <w:rFonts w:ascii="Arial" w:hAnsi="Arial" w:cs="Arial"/>
          <w:b/>
          <w:sz w:val="22"/>
          <w:szCs w:val="22"/>
        </w:rPr>
        <w:t xml:space="preserve"> </w:t>
      </w:r>
    </w:p>
    <w:p w14:paraId="7FC08BC5" w14:textId="77777777" w:rsidR="004F5160" w:rsidRPr="00C61E44" w:rsidRDefault="004F5160" w:rsidP="004F5160">
      <w:pPr>
        <w:suppressAutoHyphens w:val="0"/>
        <w:spacing w:after="160"/>
        <w:jc w:val="center"/>
        <w:rPr>
          <w:rFonts w:ascii="Arial" w:hAnsi="Arial" w:cs="Arial"/>
          <w:b/>
          <w:sz w:val="22"/>
          <w:szCs w:val="22"/>
        </w:rPr>
      </w:pPr>
      <w:r w:rsidRPr="00C61E44">
        <w:rPr>
          <w:rFonts w:ascii="Arial" w:hAnsi="Arial" w:cs="Arial"/>
          <w:b/>
          <w:sz w:val="22"/>
          <w:szCs w:val="22"/>
        </w:rPr>
        <w:t>(MODELO)</w:t>
      </w:r>
    </w:p>
    <w:p w14:paraId="18BF0E10" w14:textId="77777777" w:rsidR="004F5160" w:rsidRPr="000D16BE" w:rsidRDefault="004F5160" w:rsidP="004F5160">
      <w:pPr>
        <w:spacing w:before="120" w:after="120"/>
        <w:ind w:right="-234"/>
        <w:jc w:val="center"/>
        <w:rPr>
          <w:rFonts w:ascii="Arial" w:hAnsi="Arial" w:cs="Arial"/>
          <w:b/>
          <w:sz w:val="22"/>
          <w:szCs w:val="22"/>
        </w:rPr>
      </w:pPr>
      <w:r w:rsidRPr="000D16BE">
        <w:rPr>
          <w:rFonts w:ascii="Arial" w:hAnsi="Arial" w:cs="Arial"/>
          <w:b/>
          <w:sz w:val="22"/>
          <w:szCs w:val="22"/>
        </w:rPr>
        <w:t xml:space="preserve">ANEXO </w:t>
      </w:r>
      <w:r>
        <w:rPr>
          <w:rFonts w:ascii="Arial" w:hAnsi="Arial" w:cs="Arial"/>
          <w:b/>
          <w:sz w:val="22"/>
          <w:szCs w:val="22"/>
        </w:rPr>
        <w:t>VI</w:t>
      </w:r>
    </w:p>
    <w:p w14:paraId="748B3B46" w14:textId="77777777" w:rsidR="004F5160" w:rsidRPr="00C61E44" w:rsidRDefault="004F5160" w:rsidP="004F5160">
      <w:pPr>
        <w:spacing w:before="120" w:after="120" w:line="360" w:lineRule="auto"/>
        <w:ind w:right="-234"/>
        <w:jc w:val="center"/>
        <w:rPr>
          <w:rFonts w:ascii="Arial" w:hAnsi="Arial" w:cs="Arial"/>
          <w:b/>
          <w:sz w:val="22"/>
          <w:szCs w:val="22"/>
        </w:rPr>
      </w:pPr>
      <w:r w:rsidRPr="00C61E44">
        <w:rPr>
          <w:rFonts w:ascii="Arial" w:hAnsi="Arial" w:cs="Arial"/>
          <w:b/>
          <w:sz w:val="22"/>
          <w:szCs w:val="22"/>
        </w:rPr>
        <w:t>DECLARAÇÃO DE CONTRAPARTIDA</w:t>
      </w:r>
    </w:p>
    <w:p w14:paraId="1C6DE6DD" w14:textId="77777777" w:rsidR="004F5160" w:rsidRPr="00C61E44" w:rsidRDefault="004F5160" w:rsidP="004F5160">
      <w:pPr>
        <w:spacing w:before="120" w:after="120" w:line="360" w:lineRule="auto"/>
        <w:ind w:right="-234"/>
        <w:jc w:val="center"/>
        <w:rPr>
          <w:rFonts w:ascii="Arial" w:hAnsi="Arial" w:cs="Arial"/>
          <w:b/>
          <w:sz w:val="22"/>
          <w:szCs w:val="22"/>
        </w:rPr>
      </w:pPr>
    </w:p>
    <w:p w14:paraId="3F3E7EA2" w14:textId="77777777" w:rsidR="004F5160" w:rsidRPr="00C61E44" w:rsidRDefault="004F5160" w:rsidP="004F5160">
      <w:pPr>
        <w:tabs>
          <w:tab w:val="left" w:pos="567"/>
        </w:tabs>
        <w:spacing w:before="120" w:after="120" w:line="360" w:lineRule="auto"/>
        <w:ind w:right="-232"/>
        <w:jc w:val="both"/>
        <w:rPr>
          <w:rFonts w:ascii="Arial" w:hAnsi="Arial" w:cs="Arial"/>
          <w:sz w:val="22"/>
          <w:szCs w:val="22"/>
        </w:rPr>
      </w:pPr>
      <w:r w:rsidRPr="00C61E44">
        <w:rPr>
          <w:rFonts w:ascii="Arial" w:hAnsi="Arial" w:cs="Arial"/>
          <w:sz w:val="22"/>
          <w:szCs w:val="22"/>
        </w:rPr>
        <w:tab/>
        <w:t>Declaro, em conformidade com o</w:t>
      </w:r>
      <w:r>
        <w:rPr>
          <w:rFonts w:ascii="Arial" w:hAnsi="Arial" w:cs="Arial"/>
          <w:sz w:val="22"/>
          <w:szCs w:val="22"/>
        </w:rPr>
        <w:t xml:space="preserve"> Edital nº .........../20</w:t>
      </w:r>
      <w:r w:rsidR="00CE69BD">
        <w:rPr>
          <w:rFonts w:ascii="Arial" w:hAnsi="Arial" w:cs="Arial"/>
          <w:sz w:val="22"/>
          <w:szCs w:val="22"/>
        </w:rPr>
        <w:t>........</w:t>
      </w:r>
      <w:r w:rsidRPr="00C61E44">
        <w:rPr>
          <w:rFonts w:ascii="Arial" w:hAnsi="Arial" w:cs="Arial"/>
          <w:sz w:val="22"/>
          <w:szCs w:val="22"/>
        </w:rPr>
        <w:t xml:space="preserve">, que a </w:t>
      </w:r>
      <w:r w:rsidRPr="00C61E44">
        <w:rPr>
          <w:rFonts w:ascii="Arial" w:hAnsi="Arial" w:cs="Arial"/>
          <w:i/>
          <w:sz w:val="22"/>
          <w:szCs w:val="22"/>
        </w:rPr>
        <w:t>[identificação da organização da sociedade civil – OSC]</w:t>
      </w:r>
      <w:r w:rsidRPr="00C61E44">
        <w:rPr>
          <w:rFonts w:ascii="Arial" w:hAnsi="Arial" w:cs="Arial"/>
          <w:sz w:val="22"/>
          <w:szCs w:val="22"/>
        </w:rPr>
        <w:t xml:space="preserve"> dispõe de contrapartida, na forma de </w:t>
      </w:r>
      <w:r w:rsidRPr="00C61E44">
        <w:rPr>
          <w:rFonts w:ascii="Arial" w:hAnsi="Arial" w:cs="Arial"/>
          <w:i/>
          <w:sz w:val="22"/>
          <w:szCs w:val="22"/>
        </w:rPr>
        <w:t>[bens e/ou serviços]</w:t>
      </w:r>
      <w:r w:rsidRPr="00C61E44">
        <w:rPr>
          <w:rFonts w:ascii="Arial" w:hAnsi="Arial" w:cs="Arial"/>
          <w:sz w:val="22"/>
          <w:szCs w:val="22"/>
        </w:rPr>
        <w:t xml:space="preserve"> </w:t>
      </w:r>
      <w:r w:rsidRPr="00C61E44">
        <w:rPr>
          <w:rFonts w:ascii="Arial" w:hAnsi="Arial" w:cs="Arial"/>
          <w:bCs/>
          <w:sz w:val="22"/>
          <w:szCs w:val="22"/>
        </w:rPr>
        <w:t>economicamente mensuráveis</w:t>
      </w:r>
      <w:r w:rsidRPr="00C61E44">
        <w:rPr>
          <w:rFonts w:ascii="Arial" w:hAnsi="Arial" w:cs="Arial"/>
          <w:sz w:val="22"/>
          <w:szCs w:val="22"/>
        </w:rPr>
        <w:t>,</w:t>
      </w:r>
      <w:r w:rsidRPr="00C61E44">
        <w:rPr>
          <w:rFonts w:ascii="Arial" w:hAnsi="Arial" w:cs="Arial"/>
          <w:b/>
          <w:bCs/>
          <w:sz w:val="22"/>
          <w:szCs w:val="22"/>
        </w:rPr>
        <w:t xml:space="preserve"> </w:t>
      </w:r>
      <w:r w:rsidRPr="00C61E44">
        <w:rPr>
          <w:rFonts w:ascii="Arial" w:hAnsi="Arial" w:cs="Arial"/>
          <w:sz w:val="22"/>
          <w:szCs w:val="22"/>
        </w:rPr>
        <w:t>no valor total de R$ ...................... (.................................................), conforme identificados abaixo:</w:t>
      </w:r>
    </w:p>
    <w:p w14:paraId="5B8CD83A" w14:textId="77777777" w:rsidR="004F5160" w:rsidRPr="00C61E44" w:rsidRDefault="004F5160" w:rsidP="004F5160">
      <w:pPr>
        <w:spacing w:before="120" w:after="120" w:line="360" w:lineRule="auto"/>
        <w:ind w:right="-232"/>
        <w:jc w:val="both"/>
        <w:rPr>
          <w:rFonts w:ascii="Arial" w:hAnsi="Arial" w:cs="Arial"/>
          <w:sz w:val="22"/>
          <w:szCs w:val="22"/>
        </w:rPr>
      </w:pPr>
    </w:p>
    <w:tbl>
      <w:tblPr>
        <w:tblStyle w:val="Tabelacomgrade"/>
        <w:tblW w:w="0" w:type="auto"/>
        <w:tblLook w:val="04A0" w:firstRow="1" w:lastRow="0" w:firstColumn="1" w:lastColumn="0" w:noHBand="0" w:noVBand="1"/>
      </w:tblPr>
      <w:tblGrid>
        <w:gridCol w:w="3051"/>
        <w:gridCol w:w="3080"/>
        <w:gridCol w:w="3497"/>
      </w:tblGrid>
      <w:tr w:rsidR="004F5160" w:rsidRPr="00C61E44" w14:paraId="725E5AC4" w14:textId="77777777" w:rsidTr="004748FD">
        <w:tc>
          <w:tcPr>
            <w:tcW w:w="3085" w:type="dxa"/>
          </w:tcPr>
          <w:p w14:paraId="45501EEF" w14:textId="77777777" w:rsidR="004F5160" w:rsidRPr="00C61E44" w:rsidRDefault="004F5160" w:rsidP="004748FD">
            <w:pPr>
              <w:ind w:right="-232"/>
              <w:jc w:val="center"/>
              <w:rPr>
                <w:rFonts w:ascii="Arial" w:hAnsi="Arial" w:cs="Arial"/>
                <w:b/>
              </w:rPr>
            </w:pPr>
            <w:r w:rsidRPr="00C61E44">
              <w:rPr>
                <w:rFonts w:ascii="Arial" w:hAnsi="Arial" w:cs="Arial"/>
                <w:b/>
              </w:rPr>
              <w:t>Identificação</w:t>
            </w:r>
          </w:p>
          <w:p w14:paraId="2DBF85F3" w14:textId="77777777" w:rsidR="004F5160" w:rsidRPr="00C61E44" w:rsidRDefault="004F5160" w:rsidP="004748FD">
            <w:pPr>
              <w:ind w:right="-232"/>
              <w:jc w:val="center"/>
              <w:rPr>
                <w:rFonts w:ascii="Arial" w:hAnsi="Arial" w:cs="Arial"/>
                <w:b/>
              </w:rPr>
            </w:pPr>
            <w:r w:rsidRPr="00C61E44">
              <w:rPr>
                <w:rFonts w:ascii="Arial" w:hAnsi="Arial" w:cs="Arial"/>
                <w:b/>
              </w:rPr>
              <w:t>do bem ou serviço</w:t>
            </w:r>
          </w:p>
        </w:tc>
        <w:tc>
          <w:tcPr>
            <w:tcW w:w="3119" w:type="dxa"/>
          </w:tcPr>
          <w:p w14:paraId="27828DED" w14:textId="77777777" w:rsidR="004F5160" w:rsidRPr="00C61E44" w:rsidRDefault="004F5160" w:rsidP="004748FD">
            <w:pPr>
              <w:ind w:right="-232"/>
              <w:jc w:val="center"/>
              <w:rPr>
                <w:rFonts w:ascii="Arial" w:hAnsi="Arial" w:cs="Arial"/>
                <w:b/>
              </w:rPr>
            </w:pPr>
            <w:r w:rsidRPr="00C61E44">
              <w:rPr>
                <w:rFonts w:ascii="Arial" w:hAnsi="Arial" w:cs="Arial"/>
                <w:b/>
              </w:rPr>
              <w:t>Valor</w:t>
            </w:r>
          </w:p>
          <w:p w14:paraId="568B7DFC" w14:textId="77777777" w:rsidR="004F5160" w:rsidRPr="00C61E44" w:rsidRDefault="004F5160" w:rsidP="004748FD">
            <w:pPr>
              <w:ind w:right="-232"/>
              <w:jc w:val="center"/>
              <w:rPr>
                <w:rFonts w:ascii="Arial" w:hAnsi="Arial" w:cs="Arial"/>
                <w:b/>
              </w:rPr>
            </w:pPr>
            <w:r w:rsidRPr="00C61E44">
              <w:rPr>
                <w:rFonts w:ascii="Arial" w:hAnsi="Arial" w:cs="Arial"/>
                <w:b/>
              </w:rPr>
              <w:t>econômico</w:t>
            </w:r>
          </w:p>
        </w:tc>
        <w:tc>
          <w:tcPr>
            <w:tcW w:w="3543" w:type="dxa"/>
          </w:tcPr>
          <w:p w14:paraId="406D11ED" w14:textId="77777777" w:rsidR="004F5160" w:rsidRPr="00C61E44" w:rsidRDefault="004F5160" w:rsidP="004748FD">
            <w:pPr>
              <w:ind w:right="-232"/>
              <w:jc w:val="center"/>
              <w:rPr>
                <w:rFonts w:ascii="Arial" w:hAnsi="Arial" w:cs="Arial"/>
                <w:b/>
              </w:rPr>
            </w:pPr>
            <w:r w:rsidRPr="00C61E44">
              <w:rPr>
                <w:rFonts w:ascii="Arial" w:hAnsi="Arial" w:cs="Arial"/>
                <w:b/>
              </w:rPr>
              <w:t>Outras informações</w:t>
            </w:r>
          </w:p>
          <w:p w14:paraId="335581B9" w14:textId="77777777" w:rsidR="004F5160" w:rsidRPr="00C61E44" w:rsidRDefault="004F5160" w:rsidP="004748FD">
            <w:pPr>
              <w:ind w:right="-232"/>
              <w:jc w:val="center"/>
              <w:rPr>
                <w:rFonts w:ascii="Arial" w:hAnsi="Arial" w:cs="Arial"/>
                <w:b/>
              </w:rPr>
            </w:pPr>
            <w:r w:rsidRPr="00C61E44">
              <w:rPr>
                <w:rFonts w:ascii="Arial" w:hAnsi="Arial" w:cs="Arial"/>
                <w:b/>
              </w:rPr>
              <w:t>relevantes</w:t>
            </w:r>
          </w:p>
        </w:tc>
      </w:tr>
      <w:tr w:rsidR="004F5160" w:rsidRPr="00C61E44" w14:paraId="2820837C" w14:textId="77777777" w:rsidTr="004748FD">
        <w:tc>
          <w:tcPr>
            <w:tcW w:w="3085" w:type="dxa"/>
          </w:tcPr>
          <w:p w14:paraId="28CCF2C3" w14:textId="77777777" w:rsidR="004F5160" w:rsidRPr="00C61E44" w:rsidRDefault="004F5160" w:rsidP="004748FD">
            <w:pPr>
              <w:ind w:right="-232"/>
              <w:jc w:val="both"/>
              <w:rPr>
                <w:rFonts w:ascii="Arial" w:hAnsi="Arial" w:cs="Arial"/>
              </w:rPr>
            </w:pPr>
          </w:p>
        </w:tc>
        <w:tc>
          <w:tcPr>
            <w:tcW w:w="3119" w:type="dxa"/>
          </w:tcPr>
          <w:p w14:paraId="5989E97F" w14:textId="77777777" w:rsidR="004F5160" w:rsidRPr="00C61E44" w:rsidRDefault="004F5160" w:rsidP="004748FD">
            <w:pPr>
              <w:ind w:right="-232"/>
              <w:jc w:val="both"/>
              <w:rPr>
                <w:rFonts w:ascii="Arial" w:hAnsi="Arial" w:cs="Arial"/>
              </w:rPr>
            </w:pPr>
          </w:p>
        </w:tc>
        <w:tc>
          <w:tcPr>
            <w:tcW w:w="3543" w:type="dxa"/>
          </w:tcPr>
          <w:p w14:paraId="1ACF91FE" w14:textId="77777777" w:rsidR="004F5160" w:rsidRPr="00C61E44" w:rsidRDefault="004F5160" w:rsidP="004748FD">
            <w:pPr>
              <w:ind w:right="-232"/>
              <w:jc w:val="both"/>
              <w:rPr>
                <w:rFonts w:ascii="Arial" w:hAnsi="Arial" w:cs="Arial"/>
              </w:rPr>
            </w:pPr>
          </w:p>
        </w:tc>
      </w:tr>
      <w:tr w:rsidR="004F5160" w:rsidRPr="00C61E44" w14:paraId="614004B3" w14:textId="77777777" w:rsidTr="004748FD">
        <w:tc>
          <w:tcPr>
            <w:tcW w:w="3085" w:type="dxa"/>
          </w:tcPr>
          <w:p w14:paraId="0260E718" w14:textId="77777777" w:rsidR="004F5160" w:rsidRPr="00C61E44" w:rsidRDefault="004F5160" w:rsidP="004748FD">
            <w:pPr>
              <w:ind w:right="-232"/>
              <w:jc w:val="both"/>
              <w:rPr>
                <w:rFonts w:ascii="Arial" w:hAnsi="Arial" w:cs="Arial"/>
              </w:rPr>
            </w:pPr>
          </w:p>
        </w:tc>
        <w:tc>
          <w:tcPr>
            <w:tcW w:w="3119" w:type="dxa"/>
          </w:tcPr>
          <w:p w14:paraId="5A8E3C4A" w14:textId="77777777" w:rsidR="004F5160" w:rsidRPr="00C61E44" w:rsidRDefault="004F5160" w:rsidP="004748FD">
            <w:pPr>
              <w:ind w:right="-232"/>
              <w:jc w:val="both"/>
              <w:rPr>
                <w:rFonts w:ascii="Arial" w:hAnsi="Arial" w:cs="Arial"/>
              </w:rPr>
            </w:pPr>
          </w:p>
        </w:tc>
        <w:tc>
          <w:tcPr>
            <w:tcW w:w="3543" w:type="dxa"/>
          </w:tcPr>
          <w:p w14:paraId="1DABC20C" w14:textId="77777777" w:rsidR="004F5160" w:rsidRPr="00C61E44" w:rsidRDefault="004F5160" w:rsidP="004748FD">
            <w:pPr>
              <w:ind w:right="-232"/>
              <w:jc w:val="both"/>
              <w:rPr>
                <w:rFonts w:ascii="Arial" w:hAnsi="Arial" w:cs="Arial"/>
              </w:rPr>
            </w:pPr>
          </w:p>
        </w:tc>
      </w:tr>
      <w:tr w:rsidR="004F5160" w:rsidRPr="00C61E44" w14:paraId="39F41CBB" w14:textId="77777777" w:rsidTr="004748FD">
        <w:tc>
          <w:tcPr>
            <w:tcW w:w="3085" w:type="dxa"/>
          </w:tcPr>
          <w:p w14:paraId="700125A9" w14:textId="77777777" w:rsidR="004F5160" w:rsidRPr="00C61E44" w:rsidRDefault="004F5160" w:rsidP="004748FD">
            <w:pPr>
              <w:ind w:right="-232"/>
              <w:jc w:val="both"/>
              <w:rPr>
                <w:rFonts w:ascii="Arial" w:hAnsi="Arial" w:cs="Arial"/>
              </w:rPr>
            </w:pPr>
          </w:p>
        </w:tc>
        <w:tc>
          <w:tcPr>
            <w:tcW w:w="3119" w:type="dxa"/>
          </w:tcPr>
          <w:p w14:paraId="770EAE0A" w14:textId="77777777" w:rsidR="004F5160" w:rsidRPr="00C61E44" w:rsidRDefault="004F5160" w:rsidP="004748FD">
            <w:pPr>
              <w:ind w:right="-232"/>
              <w:jc w:val="both"/>
              <w:rPr>
                <w:rFonts w:ascii="Arial" w:hAnsi="Arial" w:cs="Arial"/>
              </w:rPr>
            </w:pPr>
          </w:p>
        </w:tc>
        <w:tc>
          <w:tcPr>
            <w:tcW w:w="3543" w:type="dxa"/>
          </w:tcPr>
          <w:p w14:paraId="0937BA56" w14:textId="77777777" w:rsidR="004F5160" w:rsidRPr="00C61E44" w:rsidRDefault="004F5160" w:rsidP="004748FD">
            <w:pPr>
              <w:ind w:right="-232"/>
              <w:jc w:val="both"/>
              <w:rPr>
                <w:rFonts w:ascii="Arial" w:hAnsi="Arial" w:cs="Arial"/>
              </w:rPr>
            </w:pPr>
          </w:p>
        </w:tc>
      </w:tr>
      <w:tr w:rsidR="004F5160" w:rsidRPr="00C61E44" w14:paraId="3B84F9E1" w14:textId="77777777" w:rsidTr="004748FD">
        <w:tc>
          <w:tcPr>
            <w:tcW w:w="3085" w:type="dxa"/>
          </w:tcPr>
          <w:p w14:paraId="64FF0135" w14:textId="77777777" w:rsidR="004F5160" w:rsidRPr="00C61E44" w:rsidRDefault="004F5160" w:rsidP="004748FD">
            <w:pPr>
              <w:ind w:right="-232"/>
              <w:jc w:val="both"/>
              <w:rPr>
                <w:rFonts w:ascii="Arial" w:hAnsi="Arial" w:cs="Arial"/>
              </w:rPr>
            </w:pPr>
          </w:p>
        </w:tc>
        <w:tc>
          <w:tcPr>
            <w:tcW w:w="3119" w:type="dxa"/>
          </w:tcPr>
          <w:p w14:paraId="25DE2ED7" w14:textId="77777777" w:rsidR="004F5160" w:rsidRPr="00C61E44" w:rsidRDefault="004F5160" w:rsidP="004748FD">
            <w:pPr>
              <w:ind w:right="-232"/>
              <w:jc w:val="both"/>
              <w:rPr>
                <w:rFonts w:ascii="Arial" w:hAnsi="Arial" w:cs="Arial"/>
              </w:rPr>
            </w:pPr>
          </w:p>
        </w:tc>
        <w:tc>
          <w:tcPr>
            <w:tcW w:w="3543" w:type="dxa"/>
          </w:tcPr>
          <w:p w14:paraId="57B7A6C0" w14:textId="77777777" w:rsidR="004F5160" w:rsidRPr="00C61E44" w:rsidRDefault="004F5160" w:rsidP="004748FD">
            <w:pPr>
              <w:ind w:right="-232"/>
              <w:jc w:val="both"/>
              <w:rPr>
                <w:rFonts w:ascii="Arial" w:hAnsi="Arial" w:cs="Arial"/>
              </w:rPr>
            </w:pPr>
          </w:p>
        </w:tc>
      </w:tr>
      <w:tr w:rsidR="004F5160" w:rsidRPr="00C61E44" w14:paraId="18DEE05D" w14:textId="77777777" w:rsidTr="004748FD">
        <w:tc>
          <w:tcPr>
            <w:tcW w:w="3085" w:type="dxa"/>
          </w:tcPr>
          <w:p w14:paraId="7772F651" w14:textId="77777777" w:rsidR="004F5160" w:rsidRPr="00C61E44" w:rsidRDefault="004F5160" w:rsidP="004748FD">
            <w:pPr>
              <w:ind w:right="-232"/>
              <w:jc w:val="both"/>
              <w:rPr>
                <w:rFonts w:ascii="Arial" w:hAnsi="Arial" w:cs="Arial"/>
              </w:rPr>
            </w:pPr>
          </w:p>
        </w:tc>
        <w:tc>
          <w:tcPr>
            <w:tcW w:w="3119" w:type="dxa"/>
          </w:tcPr>
          <w:p w14:paraId="10606981" w14:textId="77777777" w:rsidR="004F5160" w:rsidRPr="00C61E44" w:rsidRDefault="004F5160" w:rsidP="004748FD">
            <w:pPr>
              <w:ind w:right="-232"/>
              <w:jc w:val="both"/>
              <w:rPr>
                <w:rFonts w:ascii="Arial" w:hAnsi="Arial" w:cs="Arial"/>
              </w:rPr>
            </w:pPr>
          </w:p>
        </w:tc>
        <w:tc>
          <w:tcPr>
            <w:tcW w:w="3543" w:type="dxa"/>
          </w:tcPr>
          <w:p w14:paraId="5DBC38E0" w14:textId="77777777" w:rsidR="004F5160" w:rsidRPr="00C61E44" w:rsidRDefault="004F5160" w:rsidP="004748FD">
            <w:pPr>
              <w:ind w:right="-232"/>
              <w:jc w:val="both"/>
              <w:rPr>
                <w:rFonts w:ascii="Arial" w:hAnsi="Arial" w:cs="Arial"/>
              </w:rPr>
            </w:pPr>
          </w:p>
        </w:tc>
      </w:tr>
      <w:tr w:rsidR="004F5160" w:rsidRPr="00C61E44" w14:paraId="4B841224" w14:textId="77777777" w:rsidTr="004748FD">
        <w:tc>
          <w:tcPr>
            <w:tcW w:w="3085" w:type="dxa"/>
          </w:tcPr>
          <w:p w14:paraId="39521458" w14:textId="77777777" w:rsidR="004F5160" w:rsidRPr="00C61E44" w:rsidRDefault="004F5160" w:rsidP="004748FD">
            <w:pPr>
              <w:ind w:right="-232"/>
              <w:jc w:val="both"/>
              <w:rPr>
                <w:rFonts w:ascii="Arial" w:hAnsi="Arial" w:cs="Arial"/>
              </w:rPr>
            </w:pPr>
          </w:p>
        </w:tc>
        <w:tc>
          <w:tcPr>
            <w:tcW w:w="3119" w:type="dxa"/>
          </w:tcPr>
          <w:p w14:paraId="1CE35587" w14:textId="77777777" w:rsidR="004F5160" w:rsidRPr="00C61E44" w:rsidRDefault="004F5160" w:rsidP="004748FD">
            <w:pPr>
              <w:ind w:right="-232"/>
              <w:jc w:val="both"/>
              <w:rPr>
                <w:rFonts w:ascii="Arial" w:hAnsi="Arial" w:cs="Arial"/>
              </w:rPr>
            </w:pPr>
          </w:p>
        </w:tc>
        <w:tc>
          <w:tcPr>
            <w:tcW w:w="3543" w:type="dxa"/>
          </w:tcPr>
          <w:p w14:paraId="5854E28D" w14:textId="77777777" w:rsidR="004F5160" w:rsidRPr="00C61E44" w:rsidRDefault="004F5160" w:rsidP="004748FD">
            <w:pPr>
              <w:ind w:right="-232"/>
              <w:jc w:val="both"/>
              <w:rPr>
                <w:rFonts w:ascii="Arial" w:hAnsi="Arial" w:cs="Arial"/>
              </w:rPr>
            </w:pPr>
          </w:p>
        </w:tc>
      </w:tr>
    </w:tbl>
    <w:p w14:paraId="24B8BD88" w14:textId="77777777" w:rsidR="004F5160" w:rsidRPr="00C61E44" w:rsidRDefault="004F5160" w:rsidP="004F5160">
      <w:pPr>
        <w:spacing w:before="120" w:after="120" w:line="360" w:lineRule="auto"/>
        <w:ind w:right="-232"/>
        <w:rPr>
          <w:rFonts w:ascii="Arial" w:hAnsi="Arial" w:cs="Arial"/>
          <w:sz w:val="22"/>
          <w:szCs w:val="22"/>
        </w:rPr>
      </w:pPr>
    </w:p>
    <w:p w14:paraId="5E4BC4B3" w14:textId="77777777" w:rsidR="004F5160" w:rsidRPr="00C61E44" w:rsidRDefault="004F5160" w:rsidP="004F5160">
      <w:pPr>
        <w:spacing w:before="120" w:after="120" w:line="360" w:lineRule="auto"/>
        <w:ind w:right="-232"/>
        <w:jc w:val="center"/>
        <w:rPr>
          <w:rFonts w:ascii="Arial" w:hAnsi="Arial" w:cs="Arial"/>
          <w:sz w:val="22"/>
          <w:szCs w:val="22"/>
        </w:rPr>
      </w:pPr>
    </w:p>
    <w:p w14:paraId="1BC5ED02" w14:textId="77777777" w:rsidR="004F5160" w:rsidRPr="00C61E44" w:rsidRDefault="004F5160" w:rsidP="004F5160">
      <w:pPr>
        <w:spacing w:before="120" w:after="120" w:line="360" w:lineRule="auto"/>
        <w:ind w:right="-232"/>
        <w:jc w:val="center"/>
        <w:rPr>
          <w:rFonts w:ascii="Arial" w:hAnsi="Arial" w:cs="Arial"/>
          <w:sz w:val="22"/>
          <w:szCs w:val="22"/>
        </w:rPr>
      </w:pPr>
    </w:p>
    <w:p w14:paraId="1322215F"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Local-UF,</w:t>
      </w:r>
      <w:r>
        <w:rPr>
          <w:rFonts w:ascii="Arial" w:hAnsi="Arial" w:cs="Arial"/>
          <w:sz w:val="22"/>
          <w:szCs w:val="22"/>
        </w:rPr>
        <w:t xml:space="preserve"> ____ de ______________ de 20</w:t>
      </w:r>
      <w:r w:rsidR="00CE69BD">
        <w:rPr>
          <w:rFonts w:ascii="Arial" w:hAnsi="Arial" w:cs="Arial"/>
          <w:sz w:val="22"/>
          <w:szCs w:val="22"/>
        </w:rPr>
        <w:t xml:space="preserve">_______ </w:t>
      </w:r>
      <w:r w:rsidRPr="00C61E44">
        <w:rPr>
          <w:rFonts w:ascii="Arial" w:hAnsi="Arial" w:cs="Arial"/>
          <w:sz w:val="22"/>
          <w:szCs w:val="22"/>
        </w:rPr>
        <w:t>.</w:t>
      </w:r>
    </w:p>
    <w:p w14:paraId="1F670378" w14:textId="77777777" w:rsidR="004F5160" w:rsidRPr="00C61E44" w:rsidRDefault="004F5160" w:rsidP="004F5160">
      <w:pPr>
        <w:spacing w:before="120" w:after="120" w:line="360" w:lineRule="auto"/>
        <w:ind w:right="-232"/>
        <w:jc w:val="both"/>
        <w:rPr>
          <w:rFonts w:ascii="Arial" w:hAnsi="Arial" w:cs="Arial"/>
          <w:sz w:val="22"/>
          <w:szCs w:val="22"/>
        </w:rPr>
      </w:pPr>
    </w:p>
    <w:p w14:paraId="4DFCD0C9"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w:t>
      </w:r>
    </w:p>
    <w:p w14:paraId="76E27FB7" w14:textId="77777777" w:rsidR="004F5160" w:rsidRDefault="0025418A" w:rsidP="004F5160">
      <w:pPr>
        <w:spacing w:before="120" w:after="120"/>
        <w:ind w:right="-232"/>
        <w:rPr>
          <w:rFonts w:ascii="Arial" w:hAnsi="Arial" w:cs="Arial"/>
          <w:b/>
          <w:sz w:val="22"/>
          <w:szCs w:val="22"/>
        </w:rPr>
      </w:pPr>
      <w:r>
        <w:rPr>
          <w:rFonts w:ascii="Arial" w:hAnsi="Arial" w:cs="Arial"/>
          <w:sz w:val="22"/>
          <w:szCs w:val="22"/>
        </w:rPr>
        <w:t xml:space="preserve">                                   </w:t>
      </w:r>
      <w:r w:rsidR="004F5160" w:rsidRPr="00C61E44">
        <w:rPr>
          <w:rFonts w:ascii="Arial" w:hAnsi="Arial" w:cs="Arial"/>
          <w:sz w:val="22"/>
          <w:szCs w:val="22"/>
        </w:rPr>
        <w:t>(Nome e Cargo do Representante Legal da OS</w:t>
      </w:r>
      <w:r w:rsidR="004F5160">
        <w:rPr>
          <w:rFonts w:ascii="Arial" w:hAnsi="Arial" w:cs="Arial"/>
          <w:sz w:val="22"/>
          <w:szCs w:val="22"/>
        </w:rPr>
        <w:t>)</w:t>
      </w:r>
    </w:p>
    <w:p w14:paraId="6A4A815F" w14:textId="77777777" w:rsidR="006F40DD" w:rsidRDefault="006F40DD" w:rsidP="007067DB">
      <w:pPr>
        <w:spacing w:before="120" w:after="120"/>
        <w:ind w:right="-232"/>
        <w:rPr>
          <w:rFonts w:ascii="Arial" w:hAnsi="Arial" w:cs="Arial"/>
          <w:b/>
          <w:sz w:val="22"/>
          <w:szCs w:val="22"/>
        </w:rPr>
      </w:pPr>
    </w:p>
    <w:p w14:paraId="4751F6F2" w14:textId="77777777" w:rsidR="006F40DD" w:rsidRDefault="006F40DD" w:rsidP="007067DB">
      <w:pPr>
        <w:spacing w:before="120" w:after="120"/>
        <w:ind w:right="-232"/>
        <w:rPr>
          <w:rFonts w:ascii="Arial" w:hAnsi="Arial" w:cs="Arial"/>
          <w:b/>
          <w:sz w:val="22"/>
          <w:szCs w:val="22"/>
        </w:rPr>
      </w:pPr>
    </w:p>
    <w:p w14:paraId="2E7B8F29" w14:textId="77777777" w:rsidR="008A6A92" w:rsidRDefault="008A6A92" w:rsidP="007067DB">
      <w:pPr>
        <w:spacing w:before="120" w:after="120"/>
        <w:ind w:right="-232"/>
        <w:rPr>
          <w:rFonts w:ascii="Arial" w:hAnsi="Arial" w:cs="Arial"/>
          <w:b/>
          <w:sz w:val="22"/>
          <w:szCs w:val="22"/>
        </w:rPr>
      </w:pPr>
    </w:p>
    <w:p w14:paraId="552FEB4A" w14:textId="77777777" w:rsidR="008A6A92" w:rsidRDefault="008A6A92" w:rsidP="007067DB">
      <w:pPr>
        <w:spacing w:before="120" w:after="120"/>
        <w:ind w:right="-232"/>
        <w:rPr>
          <w:rFonts w:ascii="Arial" w:hAnsi="Arial" w:cs="Arial"/>
          <w:b/>
          <w:sz w:val="22"/>
          <w:szCs w:val="22"/>
        </w:rPr>
      </w:pPr>
    </w:p>
    <w:p w14:paraId="2A625618" w14:textId="77777777" w:rsidR="00D064C6" w:rsidRDefault="00D064C6" w:rsidP="007067DB">
      <w:pPr>
        <w:spacing w:before="120" w:after="120"/>
        <w:ind w:right="-232"/>
        <w:rPr>
          <w:rFonts w:ascii="Arial" w:hAnsi="Arial" w:cs="Arial"/>
          <w:b/>
          <w:sz w:val="22"/>
          <w:szCs w:val="22"/>
        </w:rPr>
      </w:pPr>
    </w:p>
    <w:p w14:paraId="198D92E4" w14:textId="77777777" w:rsidR="00D064C6" w:rsidRDefault="00D064C6" w:rsidP="007067DB">
      <w:pPr>
        <w:spacing w:before="120" w:after="120"/>
        <w:ind w:right="-232"/>
        <w:rPr>
          <w:rFonts w:ascii="Arial" w:hAnsi="Arial" w:cs="Arial"/>
          <w:b/>
          <w:sz w:val="22"/>
          <w:szCs w:val="22"/>
        </w:rPr>
      </w:pPr>
    </w:p>
    <w:p w14:paraId="6748E2D5" w14:textId="77777777" w:rsidR="00D064C6" w:rsidRDefault="00D064C6" w:rsidP="007067DB">
      <w:pPr>
        <w:spacing w:before="120" w:after="120"/>
        <w:ind w:right="-232"/>
        <w:rPr>
          <w:rFonts w:ascii="Arial" w:hAnsi="Arial" w:cs="Arial"/>
          <w:b/>
          <w:sz w:val="22"/>
          <w:szCs w:val="22"/>
        </w:rPr>
      </w:pPr>
    </w:p>
    <w:p w14:paraId="7232F372" w14:textId="77777777" w:rsidR="00D064C6" w:rsidRDefault="00D064C6" w:rsidP="007067DB">
      <w:pPr>
        <w:spacing w:before="120" w:after="120"/>
        <w:ind w:right="-232"/>
        <w:rPr>
          <w:rFonts w:ascii="Arial" w:hAnsi="Arial" w:cs="Arial"/>
          <w:b/>
          <w:sz w:val="22"/>
          <w:szCs w:val="22"/>
        </w:rPr>
      </w:pPr>
    </w:p>
    <w:p w14:paraId="27B25619" w14:textId="77777777" w:rsidR="004E21AD" w:rsidRDefault="004E21AD" w:rsidP="007067DB">
      <w:pPr>
        <w:spacing w:before="120" w:after="120"/>
        <w:ind w:right="-232"/>
        <w:rPr>
          <w:rFonts w:ascii="Arial" w:hAnsi="Arial" w:cs="Arial"/>
          <w:b/>
          <w:sz w:val="22"/>
          <w:szCs w:val="22"/>
        </w:rPr>
      </w:pPr>
    </w:p>
    <w:p w14:paraId="7F9DD651" w14:textId="77777777" w:rsidR="004E21AD" w:rsidRDefault="004E21AD" w:rsidP="004E21AD">
      <w:pPr>
        <w:spacing w:after="120"/>
        <w:ind w:left="709"/>
        <w:jc w:val="center"/>
        <w:rPr>
          <w:rFonts w:ascii="Verdana" w:hAnsi="Verdana" w:cs="Arial"/>
          <w:b/>
        </w:rPr>
      </w:pPr>
      <w:r>
        <w:rPr>
          <w:rFonts w:ascii="Verdana" w:hAnsi="Verdana" w:cs="Arial"/>
          <w:b/>
        </w:rPr>
        <w:t>Minuta</w:t>
      </w:r>
    </w:p>
    <w:p w14:paraId="6533EE70" w14:textId="77777777" w:rsidR="004E21AD" w:rsidRDefault="004E21AD" w:rsidP="004E21AD">
      <w:pPr>
        <w:spacing w:after="120"/>
        <w:ind w:left="709"/>
        <w:jc w:val="center"/>
        <w:rPr>
          <w:rFonts w:ascii="Verdana" w:hAnsi="Verdana" w:cs="Arial"/>
          <w:b/>
        </w:rPr>
      </w:pPr>
    </w:p>
    <w:p w14:paraId="144F3933" w14:textId="77777777" w:rsidR="004E21AD" w:rsidRPr="006E2CF3" w:rsidRDefault="004E21AD" w:rsidP="004E21AD">
      <w:pPr>
        <w:spacing w:after="120"/>
        <w:ind w:left="709"/>
        <w:jc w:val="center"/>
        <w:rPr>
          <w:rFonts w:ascii="Verdana" w:hAnsi="Verdana" w:cs="Arial"/>
          <w:b/>
        </w:rPr>
      </w:pPr>
      <w:r w:rsidRPr="006E2CF3">
        <w:rPr>
          <w:rFonts w:ascii="Verdana" w:hAnsi="Verdana" w:cs="Arial"/>
          <w:b/>
        </w:rPr>
        <w:t>TERMO DE COLABORAÇÃO Nº.  ..../2021</w:t>
      </w:r>
    </w:p>
    <w:p w14:paraId="3E520C54" w14:textId="77777777" w:rsidR="004E21AD" w:rsidRPr="006E2CF3" w:rsidRDefault="004E21AD" w:rsidP="004E21AD">
      <w:pPr>
        <w:spacing w:after="120"/>
        <w:rPr>
          <w:rFonts w:ascii="Verdana" w:hAnsi="Verdana" w:cs="Arial"/>
          <w:b/>
        </w:rPr>
      </w:pPr>
    </w:p>
    <w:p w14:paraId="6CAFD232" w14:textId="77777777" w:rsidR="004E21AD" w:rsidRPr="006E2CF3" w:rsidRDefault="004E21AD" w:rsidP="004E21AD">
      <w:pPr>
        <w:pStyle w:val="Ttulo7"/>
        <w:jc w:val="both"/>
        <w:rPr>
          <w:rFonts w:ascii="Verdana" w:hAnsi="Verdana" w:cs="Arial"/>
          <w:b/>
          <w:bCs/>
          <w:i w:val="0"/>
          <w:color w:val="auto"/>
        </w:rPr>
      </w:pPr>
      <w:r w:rsidRPr="006E2CF3">
        <w:rPr>
          <w:rFonts w:ascii="Verdana" w:hAnsi="Verdana" w:cs="Arial"/>
          <w:b/>
          <w:bCs/>
          <w:i w:val="0"/>
          <w:color w:val="auto"/>
        </w:rPr>
        <w:t xml:space="preserve">PROCESSO Nº. </w:t>
      </w:r>
      <w:r>
        <w:rPr>
          <w:rFonts w:ascii="Verdana" w:hAnsi="Verdana" w:cs="Arial"/>
          <w:b/>
          <w:bCs/>
          <w:i w:val="0"/>
          <w:color w:val="auto"/>
        </w:rPr>
        <w:t>xxx</w:t>
      </w:r>
      <w:r w:rsidRPr="006E2CF3">
        <w:rPr>
          <w:rFonts w:ascii="Verdana" w:hAnsi="Verdana" w:cs="Arial"/>
          <w:b/>
          <w:bCs/>
          <w:i w:val="0"/>
          <w:color w:val="auto"/>
        </w:rPr>
        <w:t>/2021</w:t>
      </w:r>
    </w:p>
    <w:p w14:paraId="301FC6A5" w14:textId="77777777" w:rsidR="004E21AD" w:rsidRPr="006E2CF3" w:rsidRDefault="004E21AD" w:rsidP="004E21AD">
      <w:pPr>
        <w:spacing w:before="600" w:after="360"/>
        <w:ind w:left="3538"/>
        <w:rPr>
          <w:rFonts w:ascii="Verdana" w:hAnsi="Verdana" w:cs="Arial"/>
          <w:b/>
          <w:color w:val="FF0000"/>
        </w:rPr>
      </w:pPr>
      <w:r w:rsidRPr="006E2CF3">
        <w:rPr>
          <w:rFonts w:ascii="Verdana" w:hAnsi="Verdana" w:cs="Arial"/>
          <w:b/>
        </w:rPr>
        <w:t>TERMO DE COLABORAÇÃO QUE ENTRE SI CELEBRAM O MUNICÍPIO DE CARIACICA, POR INTERMÉDIO DA SECRETARIA MUNICIPAL DE ESPORTE E LAZER E (...).</w:t>
      </w:r>
    </w:p>
    <w:p w14:paraId="4E1472CB" w14:textId="77777777" w:rsidR="004E21AD" w:rsidRPr="006E2CF3" w:rsidRDefault="004E21AD" w:rsidP="004E21AD">
      <w:pPr>
        <w:spacing w:before="600" w:after="360"/>
        <w:jc w:val="both"/>
        <w:rPr>
          <w:rFonts w:ascii="Verdana" w:hAnsi="Verdana" w:cs="Arial"/>
        </w:rPr>
      </w:pPr>
      <w:r w:rsidRPr="006E2CF3">
        <w:rPr>
          <w:rFonts w:ascii="Verdana" w:hAnsi="Verdana" w:cs="Arial"/>
          <w:b/>
        </w:rPr>
        <w:t>O MUNICÍPIO DE CARIACICA</w:t>
      </w:r>
      <w:r w:rsidRPr="006E2CF3">
        <w:rPr>
          <w:rFonts w:ascii="Verdana" w:hAnsi="Verdana" w:cs="Arial"/>
        </w:rPr>
        <w:t xml:space="preserve">, com sede na Avenida Mário Gurgel, nº 2.502, Bairro Alto Laje, Cariacica, Espírito Santo, CEP 29.151 - 900, inscrita no CNPJ sob o nº. 27.150.549/0001-19, neste ato representado pela </w:t>
      </w:r>
      <w:r w:rsidRPr="006E2CF3">
        <w:rPr>
          <w:rFonts w:ascii="Verdana" w:hAnsi="Verdana" w:cs="Arial"/>
          <w:b/>
        </w:rPr>
        <w:t>SECRETARIA MUNICIPAL DE ESPORTE E LAZER</w:t>
      </w:r>
      <w:r w:rsidRPr="006E2CF3">
        <w:rPr>
          <w:rFonts w:ascii="Verdana" w:hAnsi="Verdana" w:cs="Arial"/>
        </w:rPr>
        <w:t xml:space="preserve">, com sede na Alameda da Frincasa, s/n, bairro Itacibá, Cariacica/ES, inscrita no CNPJ sob nº 27.150.549/0016-03, representada por seu titular, Sr. </w:t>
      </w:r>
      <w:r w:rsidRPr="006E2CF3">
        <w:rPr>
          <w:rFonts w:ascii="Verdana" w:hAnsi="Verdana" w:cs="Verdana"/>
          <w:b/>
          <w:bCs/>
        </w:rPr>
        <w:t xml:space="preserve">SÉRGIO LUIS CÔGO, </w:t>
      </w:r>
      <w:r w:rsidRPr="006E2CF3">
        <w:rPr>
          <w:rFonts w:ascii="Verdana" w:hAnsi="Verdana" w:cs="Verdana"/>
          <w:bCs/>
        </w:rPr>
        <w:t xml:space="preserve">brasileiro, </w:t>
      </w:r>
      <w:r w:rsidRPr="006E2CF3">
        <w:rPr>
          <w:rFonts w:ascii="Verdana" w:hAnsi="Verdana" w:cs="Verdana"/>
        </w:rPr>
        <w:t>inscrito no CPF sob o nº. 750.919.767-87 e portador da Carteira Identidade nº. 5.41086 SSP-ES</w:t>
      </w:r>
      <w:r w:rsidRPr="006E2CF3">
        <w:rPr>
          <w:rFonts w:ascii="Verdana" w:hAnsi="Verdana"/>
        </w:rPr>
        <w:t>, residente e domiciliado na rua C, s/nº, Jardim de Alah, Cariacica-ES, CEP 29.142-501</w:t>
      </w:r>
      <w:r w:rsidRPr="006E2CF3">
        <w:rPr>
          <w:rFonts w:ascii="Verdana" w:hAnsi="Verdana" w:cs="Arial"/>
          <w:color w:val="000000"/>
        </w:rPr>
        <w:t xml:space="preserve">, </w:t>
      </w:r>
      <w:r w:rsidRPr="006E2CF3">
        <w:rPr>
          <w:rFonts w:ascii="Verdana" w:hAnsi="Verdana" w:cs="Arial"/>
        </w:rPr>
        <w:t>doravante denominado</w:t>
      </w:r>
      <w:r>
        <w:rPr>
          <w:rFonts w:ascii="Verdana" w:hAnsi="Verdana" w:cs="Arial"/>
        </w:rPr>
        <w:t xml:space="preserve"> </w:t>
      </w:r>
      <w:r w:rsidRPr="006E2CF3">
        <w:rPr>
          <w:rFonts w:ascii="Verdana" w:hAnsi="Verdana" w:cs="Arial"/>
        </w:rPr>
        <w:t xml:space="preserve">MUNICÍPIO, e de outro lado, a (....),estabelecida na Rua (...),CEP (...), Bairro (...), Cidade-Estado, inscrita no </w:t>
      </w:r>
      <w:r w:rsidRPr="006E2CF3">
        <w:rPr>
          <w:rFonts w:ascii="Verdana" w:hAnsi="Verdana" w:cs="Arial"/>
        </w:rPr>
        <w:lastRenderedPageBreak/>
        <w:t xml:space="preserve">CNPJ sob o nº. (...), neste ato representada pelo Sr. (...), qualificação e endereço (...), doravante denominada </w:t>
      </w:r>
      <w:r w:rsidRPr="006E2CF3">
        <w:rPr>
          <w:rFonts w:ascii="Verdana" w:hAnsi="Verdana" w:cs="Arial"/>
          <w:b/>
        </w:rPr>
        <w:t>ENTIDADE</w:t>
      </w:r>
      <w:r w:rsidRPr="006E2CF3">
        <w:rPr>
          <w:rFonts w:ascii="Verdana" w:hAnsi="Verdana" w:cs="Arial"/>
        </w:rPr>
        <w:t xml:space="preserve">, resolvem celebrar o presente Termo de Colaboração, regendo-se pelo disposto na Lei nº 13.019, de 31 de julho de 2014 e pelo Decreto Municipal nº 007/2017 de 19 de janeiro de 2017, consoante o que consta do processo administrativo nº. </w:t>
      </w:r>
      <w:r>
        <w:rPr>
          <w:rFonts w:ascii="Verdana" w:hAnsi="Verdana" w:cs="Arial"/>
        </w:rPr>
        <w:t>xxxxxx</w:t>
      </w:r>
      <w:r>
        <w:rPr>
          <w:rFonts w:ascii="Verdana" w:hAnsi="Verdana" w:cs="Arial"/>
          <w:b/>
        </w:rPr>
        <w:t>/2021</w:t>
      </w:r>
      <w:r w:rsidRPr="006E2CF3">
        <w:rPr>
          <w:rFonts w:ascii="Verdana" w:hAnsi="Verdana" w:cs="Arial"/>
        </w:rPr>
        <w:t xml:space="preserve"> e mediante as cláusulas e condições seguintes:</w:t>
      </w:r>
    </w:p>
    <w:p w14:paraId="0184C133" w14:textId="77777777" w:rsidR="004E21AD" w:rsidRPr="006E2CF3" w:rsidRDefault="004E21AD" w:rsidP="004E21AD">
      <w:pPr>
        <w:spacing w:before="480" w:after="240"/>
        <w:jc w:val="both"/>
        <w:rPr>
          <w:rFonts w:ascii="Verdana" w:hAnsi="Verdana" w:cs="Arial"/>
          <w:b/>
        </w:rPr>
      </w:pPr>
      <w:r w:rsidRPr="006E2CF3">
        <w:rPr>
          <w:rFonts w:ascii="Verdana" w:hAnsi="Verdana" w:cs="Arial"/>
          <w:b/>
        </w:rPr>
        <w:t>CLÁUSULA PRIMEIRA – DO OBJETO</w:t>
      </w:r>
    </w:p>
    <w:p w14:paraId="5CF460C5" w14:textId="77777777" w:rsidR="004E21AD" w:rsidRPr="006E2CF3" w:rsidRDefault="004E21AD" w:rsidP="004E21AD">
      <w:pPr>
        <w:jc w:val="both"/>
        <w:rPr>
          <w:rFonts w:ascii="Verdana" w:hAnsi="Verdana" w:cs="Arial"/>
        </w:rPr>
      </w:pPr>
      <w:r w:rsidRPr="006E2CF3">
        <w:rPr>
          <w:rFonts w:ascii="Verdana" w:hAnsi="Verdana" w:cs="Arial"/>
        </w:rPr>
        <w:t>1.1 O presente Termo de Colaboração tem por objeto</w:t>
      </w:r>
      <w:r>
        <w:rPr>
          <w:rFonts w:ascii="Verdana" w:hAnsi="Verdana" w:cs="Arial"/>
        </w:rPr>
        <w:t xml:space="preserve"> </w:t>
      </w:r>
      <w:r w:rsidRPr="00DB5D89">
        <w:rPr>
          <w:rFonts w:ascii="Arial" w:hAnsi="Arial" w:cs="Arial"/>
          <w:b/>
          <w:bCs/>
          <w:sz w:val="22"/>
          <w:szCs w:val="22"/>
        </w:rPr>
        <w:t xml:space="preserve">desenvolvimento e execução do </w:t>
      </w:r>
      <w:r w:rsidR="009F5436" w:rsidRPr="00DB5D89">
        <w:rPr>
          <w:rFonts w:ascii="Arial" w:hAnsi="Arial" w:cs="Arial"/>
          <w:b/>
          <w:bCs/>
          <w:sz w:val="22"/>
          <w:szCs w:val="22"/>
        </w:rPr>
        <w:t>Pro</w:t>
      </w:r>
      <w:r w:rsidR="009F5436">
        <w:rPr>
          <w:rFonts w:ascii="Arial" w:hAnsi="Arial" w:cs="Arial"/>
          <w:b/>
          <w:bCs/>
          <w:sz w:val="22"/>
          <w:szCs w:val="22"/>
        </w:rPr>
        <w:t xml:space="preserve">jeto + ESPORTE </w:t>
      </w:r>
      <w:r w:rsidR="009F5436" w:rsidRPr="00DB5D89">
        <w:rPr>
          <w:rFonts w:ascii="Arial" w:hAnsi="Arial" w:cs="Arial"/>
          <w:b/>
          <w:bCs/>
          <w:sz w:val="22"/>
          <w:szCs w:val="22"/>
        </w:rPr>
        <w:t>da SEMESP</w:t>
      </w:r>
      <w:r w:rsidRPr="006E2CF3">
        <w:rPr>
          <w:rFonts w:ascii="Verdana" w:hAnsi="Verdana" w:cs="Arial"/>
        </w:rPr>
        <w:t>, conforme detalhado no Plano de Trabalho, ANEXO, que faz parte do presente instrumento, independentemente de transcrição.</w:t>
      </w:r>
    </w:p>
    <w:p w14:paraId="26315BF5" w14:textId="77777777" w:rsidR="004E21AD" w:rsidRPr="006E2CF3" w:rsidRDefault="004E21AD" w:rsidP="004E21AD">
      <w:pPr>
        <w:spacing w:before="480" w:after="240"/>
        <w:rPr>
          <w:rFonts w:ascii="Verdana" w:hAnsi="Verdana" w:cs="Arial"/>
          <w:b/>
        </w:rPr>
      </w:pPr>
      <w:r w:rsidRPr="006E2CF3">
        <w:rPr>
          <w:rFonts w:ascii="Verdana" w:hAnsi="Verdana" w:cs="Arial"/>
          <w:b/>
        </w:rPr>
        <w:t xml:space="preserve">CLÁUSULA SEGUNDA - DAS OBRIGAÇÕES </w:t>
      </w:r>
    </w:p>
    <w:p w14:paraId="4EA184A5" w14:textId="77777777" w:rsidR="004E21AD" w:rsidRPr="006E2CF3" w:rsidRDefault="004E21AD" w:rsidP="004E21AD">
      <w:pPr>
        <w:spacing w:after="120"/>
        <w:jc w:val="both"/>
        <w:rPr>
          <w:rFonts w:ascii="Verdana" w:hAnsi="Verdana" w:cs="Arial"/>
        </w:rPr>
      </w:pPr>
      <w:r w:rsidRPr="006E2CF3">
        <w:rPr>
          <w:rFonts w:ascii="Verdana" w:hAnsi="Verdana" w:cs="Arial"/>
        </w:rPr>
        <w:t>Sem prejuízo de outros previstos na legislação, na consecução do objeto são obrigações dos partícipes:</w:t>
      </w:r>
    </w:p>
    <w:p w14:paraId="256A8216" w14:textId="77777777" w:rsidR="004E21AD" w:rsidRPr="006E2CF3" w:rsidRDefault="004E21AD" w:rsidP="004E21AD">
      <w:pPr>
        <w:spacing w:after="120"/>
        <w:jc w:val="both"/>
        <w:rPr>
          <w:rFonts w:ascii="Verdana" w:hAnsi="Verdana" w:cs="Arial"/>
        </w:rPr>
      </w:pPr>
      <w:r w:rsidRPr="006E2CF3">
        <w:rPr>
          <w:rFonts w:ascii="Verdana" w:hAnsi="Verdana" w:cs="Arial"/>
        </w:rPr>
        <w:t>2.1 DO MUNICÍPIO:</w:t>
      </w:r>
    </w:p>
    <w:p w14:paraId="020D5F29" w14:textId="77777777" w:rsidR="004E21AD" w:rsidRPr="006E2CF3" w:rsidRDefault="004E21AD" w:rsidP="004E21AD">
      <w:pPr>
        <w:spacing w:after="120"/>
        <w:ind w:left="426"/>
        <w:jc w:val="both"/>
        <w:rPr>
          <w:rFonts w:ascii="Verdana" w:hAnsi="Verdana" w:cs="Arial"/>
        </w:rPr>
      </w:pPr>
      <w:r w:rsidRPr="006E2CF3">
        <w:rPr>
          <w:rFonts w:ascii="Verdana" w:hAnsi="Verdana" w:cs="Arial"/>
        </w:rPr>
        <w:t>2.1.1. Liberar os recursos pactuados por meio de transferência eletrônica e em obediência ao cronograma de desembolso;</w:t>
      </w:r>
    </w:p>
    <w:p w14:paraId="56086137" w14:textId="77777777" w:rsidR="004E21AD" w:rsidRPr="006E2CF3" w:rsidRDefault="004E21AD" w:rsidP="004E21AD">
      <w:pPr>
        <w:spacing w:after="120"/>
        <w:ind w:left="708"/>
        <w:jc w:val="both"/>
        <w:rPr>
          <w:rFonts w:ascii="Verdana" w:hAnsi="Verdana" w:cs="Arial"/>
        </w:rPr>
      </w:pPr>
      <w:r w:rsidRPr="006E2CF3">
        <w:rPr>
          <w:rFonts w:ascii="Verdana" w:hAnsi="Verdana" w:cs="Arial"/>
        </w:rPr>
        <w:t xml:space="preserve">2.1.1.1 As informações sobre a liberação de recursos constarão em campo próprio do sítio eletrônico oficial do Município; </w:t>
      </w:r>
    </w:p>
    <w:p w14:paraId="1A86531A" w14:textId="77777777" w:rsidR="004E21AD" w:rsidRPr="006E2CF3" w:rsidRDefault="004E21AD" w:rsidP="004E21AD">
      <w:pPr>
        <w:spacing w:after="120"/>
        <w:ind w:left="426"/>
        <w:jc w:val="both"/>
        <w:rPr>
          <w:rFonts w:ascii="Verdana" w:hAnsi="Verdana" w:cs="Arial"/>
        </w:rPr>
      </w:pPr>
      <w:r w:rsidRPr="006E2CF3">
        <w:rPr>
          <w:rFonts w:ascii="Verdana" w:hAnsi="Verdana" w:cs="Arial"/>
        </w:rPr>
        <w:t>2.1.2 indicar expressamente o fiscal e o gestor da parceria;</w:t>
      </w:r>
    </w:p>
    <w:p w14:paraId="2E2EC7F1" w14:textId="77777777" w:rsidR="004E21AD" w:rsidRPr="006E2CF3" w:rsidRDefault="004E21AD" w:rsidP="004E21AD">
      <w:pPr>
        <w:spacing w:after="120"/>
        <w:ind w:left="426"/>
        <w:jc w:val="both"/>
        <w:rPr>
          <w:rFonts w:ascii="Verdana" w:hAnsi="Verdana" w:cs="Arial"/>
        </w:rPr>
      </w:pPr>
      <w:r w:rsidRPr="006E2CF3">
        <w:rPr>
          <w:rFonts w:ascii="Verdana" w:hAnsi="Verdana" w:cs="Arial"/>
        </w:rPr>
        <w:t xml:space="preserve">2.1.3 promover o monitoramento e a avaliação do cumprimento do objeto da parceria emitindo os competentes relatórios técnicos e notificando a ENTIDADE na hipótese da verificação de irregularidade; </w:t>
      </w:r>
    </w:p>
    <w:p w14:paraId="53B92491" w14:textId="77777777" w:rsidR="004E21AD" w:rsidRPr="006E2CF3" w:rsidRDefault="004E21AD" w:rsidP="004E21AD">
      <w:pPr>
        <w:spacing w:after="120"/>
        <w:ind w:left="708"/>
        <w:jc w:val="both"/>
        <w:rPr>
          <w:rFonts w:ascii="Verdana" w:hAnsi="Verdana" w:cs="Arial"/>
        </w:rPr>
      </w:pPr>
      <w:r w:rsidRPr="006E2CF3">
        <w:rPr>
          <w:rFonts w:ascii="Verdana" w:hAnsi="Verdana" w:cs="Arial"/>
        </w:rPr>
        <w:t>2.1.3.1 instaurar tomada de contas antes do término da parceria, ante a constatação de evidências de irregularidades na execução do objeto da parceria</w:t>
      </w:r>
    </w:p>
    <w:p w14:paraId="00BCBB7A" w14:textId="77777777" w:rsidR="004E21AD" w:rsidRPr="006E2CF3" w:rsidRDefault="004E21AD" w:rsidP="004E21AD">
      <w:pPr>
        <w:spacing w:after="120"/>
        <w:ind w:left="426"/>
        <w:jc w:val="both"/>
        <w:rPr>
          <w:rFonts w:ascii="Verdana" w:hAnsi="Verdana" w:cs="Arial"/>
        </w:rPr>
      </w:pPr>
      <w:r w:rsidRPr="006E2CF3">
        <w:rPr>
          <w:rFonts w:ascii="Verdana" w:hAnsi="Verdana" w:cs="Arial"/>
        </w:rPr>
        <w:t xml:space="preserve">2.1.4 informar com antecedência mínima de três dias a ENTIDADE, a ocorrência de vistorias “in loco” em suas dependências.  </w:t>
      </w:r>
    </w:p>
    <w:p w14:paraId="6370E0E7" w14:textId="77777777" w:rsidR="004E21AD" w:rsidRPr="006E2CF3" w:rsidRDefault="004E21AD" w:rsidP="004E21AD">
      <w:pPr>
        <w:spacing w:after="120"/>
        <w:jc w:val="both"/>
        <w:rPr>
          <w:rFonts w:ascii="Verdana" w:hAnsi="Verdana" w:cs="Arial"/>
        </w:rPr>
      </w:pPr>
      <w:r w:rsidRPr="006E2CF3">
        <w:rPr>
          <w:rFonts w:ascii="Verdana" w:hAnsi="Verdana" w:cs="Arial"/>
        </w:rPr>
        <w:t>2.2 - DA ENTIDADE:</w:t>
      </w:r>
    </w:p>
    <w:p w14:paraId="7C70F6DA" w14:textId="77777777" w:rsidR="004E21AD" w:rsidRPr="006E2CF3" w:rsidRDefault="004E21AD" w:rsidP="004E21AD">
      <w:pPr>
        <w:spacing w:after="120"/>
        <w:ind w:left="426"/>
        <w:jc w:val="both"/>
        <w:rPr>
          <w:rFonts w:ascii="Verdana" w:hAnsi="Verdana" w:cs="Arial"/>
        </w:rPr>
      </w:pPr>
      <w:r w:rsidRPr="006E2CF3">
        <w:rPr>
          <w:rFonts w:ascii="Verdana" w:hAnsi="Verdana" w:cs="Arial"/>
        </w:rPr>
        <w:t xml:space="preserve">2.1.1 dar cumprimento ao objeto desta parceria conforme plano de trabalho apresentado; </w:t>
      </w:r>
    </w:p>
    <w:p w14:paraId="14BAF4F2" w14:textId="77777777" w:rsidR="004E21AD" w:rsidRPr="006E2CF3" w:rsidRDefault="004E21AD" w:rsidP="004E21AD">
      <w:pPr>
        <w:spacing w:after="120"/>
        <w:ind w:left="426"/>
        <w:jc w:val="both"/>
        <w:rPr>
          <w:rFonts w:ascii="Verdana" w:hAnsi="Verdana" w:cs="Arial"/>
        </w:rPr>
      </w:pPr>
      <w:r w:rsidRPr="006E2CF3">
        <w:rPr>
          <w:rFonts w:ascii="Verdana" w:hAnsi="Verdana" w:cs="Arial"/>
        </w:rPr>
        <w:t xml:space="preserve">2.1.2divulgar em sitio próprio na internet e em locais visíveis de sua sede social e dos estabelecimentos em que exerça suas ações a presente parceria, contendo, no mínimo, as seguintes informações: </w:t>
      </w:r>
    </w:p>
    <w:p w14:paraId="6353A32E" w14:textId="77777777" w:rsidR="004E21AD" w:rsidRPr="006E2CF3" w:rsidRDefault="004E21AD" w:rsidP="004E21AD">
      <w:pPr>
        <w:spacing w:after="120"/>
        <w:ind w:left="708"/>
        <w:jc w:val="both"/>
        <w:rPr>
          <w:rFonts w:ascii="Verdana" w:hAnsi="Verdana" w:cs="Arial"/>
        </w:rPr>
      </w:pPr>
      <w:r w:rsidRPr="006E2CF3">
        <w:rPr>
          <w:rFonts w:ascii="Verdana" w:hAnsi="Verdana" w:cs="Arial"/>
        </w:rPr>
        <w:lastRenderedPageBreak/>
        <w:t>2.1.2.1 data de assinatura e identificação do instrumento de parceria e do Município;</w:t>
      </w:r>
    </w:p>
    <w:p w14:paraId="1AA80F8D" w14:textId="77777777" w:rsidR="004E21AD" w:rsidRPr="006E2CF3" w:rsidRDefault="004E21AD" w:rsidP="004E21AD">
      <w:pPr>
        <w:spacing w:after="120"/>
        <w:ind w:left="708"/>
        <w:jc w:val="both"/>
        <w:rPr>
          <w:rFonts w:ascii="Verdana" w:hAnsi="Verdana" w:cs="Arial"/>
        </w:rPr>
      </w:pPr>
      <w:r w:rsidRPr="006E2CF3">
        <w:rPr>
          <w:rFonts w:ascii="Verdana" w:hAnsi="Verdana" w:cs="Arial"/>
        </w:rPr>
        <w:t>2.1.2.2 seu nome social e seu número de inscrição no Cadastro Nacional da Pessoa Jurídica - CNPJ da Secretaria da Receita Federal do Brasil - RFB;</w:t>
      </w:r>
    </w:p>
    <w:p w14:paraId="3C696705" w14:textId="77777777" w:rsidR="004E21AD" w:rsidRPr="006E2CF3" w:rsidRDefault="004E21AD" w:rsidP="004E21AD">
      <w:pPr>
        <w:spacing w:after="120"/>
        <w:ind w:left="708"/>
        <w:jc w:val="both"/>
        <w:rPr>
          <w:rFonts w:ascii="Verdana" w:hAnsi="Verdana" w:cs="Arial"/>
        </w:rPr>
      </w:pPr>
      <w:r w:rsidRPr="006E2CF3">
        <w:rPr>
          <w:rFonts w:ascii="Verdana" w:hAnsi="Verdana" w:cs="Arial"/>
        </w:rPr>
        <w:t>2.1.2.3 descrição do objeto da parceria;</w:t>
      </w:r>
    </w:p>
    <w:p w14:paraId="32A1F9A4" w14:textId="77777777" w:rsidR="004E21AD" w:rsidRPr="006E2CF3" w:rsidRDefault="004E21AD" w:rsidP="004E21AD">
      <w:pPr>
        <w:spacing w:after="120"/>
        <w:ind w:left="708"/>
        <w:jc w:val="both"/>
        <w:rPr>
          <w:rFonts w:ascii="Verdana" w:hAnsi="Verdana" w:cs="Arial"/>
        </w:rPr>
      </w:pPr>
      <w:r w:rsidRPr="006E2CF3">
        <w:rPr>
          <w:rFonts w:ascii="Verdana" w:hAnsi="Verdana" w:cs="Arial"/>
        </w:rPr>
        <w:t>2.1.2.4 valor total da parceria e valores liberados;</w:t>
      </w:r>
    </w:p>
    <w:p w14:paraId="0AF2E5B8" w14:textId="77777777" w:rsidR="004E21AD" w:rsidRPr="006E2CF3" w:rsidRDefault="004E21AD" w:rsidP="004E21AD">
      <w:pPr>
        <w:spacing w:after="120"/>
        <w:ind w:left="708"/>
        <w:jc w:val="both"/>
        <w:rPr>
          <w:rFonts w:ascii="Verdana" w:hAnsi="Verdana" w:cs="Arial"/>
        </w:rPr>
      </w:pPr>
      <w:r w:rsidRPr="006E2CF3">
        <w:rPr>
          <w:rFonts w:ascii="Verdana" w:hAnsi="Verdana" w:cs="Arial"/>
        </w:rPr>
        <w:t>2.1.2.5 situação da prestação de contas da parceria, que deverá informar a data prevista para a sua apresentação, a data em que foi apresentada, o prazo para a sua análise e o resultado conclusivo.</w:t>
      </w:r>
    </w:p>
    <w:p w14:paraId="23636EDB" w14:textId="77777777" w:rsidR="004E21AD" w:rsidRPr="006E2CF3" w:rsidRDefault="004E21AD" w:rsidP="004E21AD">
      <w:pPr>
        <w:spacing w:after="120"/>
        <w:ind w:left="708"/>
        <w:jc w:val="both"/>
        <w:rPr>
          <w:rFonts w:ascii="Verdana" w:hAnsi="Verdana" w:cs="Arial"/>
        </w:rPr>
      </w:pPr>
      <w:r w:rsidRPr="006E2CF3">
        <w:rPr>
          <w:rFonts w:ascii="Verdana" w:hAnsi="Verdana" w:cs="Arial"/>
        </w:rPr>
        <w:t xml:space="preserve">2.1.2.6 O valor total da remuneração da equipe de trabalho, as funções que seus integrantes desempenham e a remuneração prevista para o respectivo exercício; </w:t>
      </w:r>
    </w:p>
    <w:p w14:paraId="38A08513" w14:textId="77777777" w:rsidR="004E21AD" w:rsidRPr="006E2CF3" w:rsidRDefault="004E21AD" w:rsidP="004E21AD">
      <w:pPr>
        <w:spacing w:after="120"/>
        <w:ind w:left="426"/>
        <w:jc w:val="both"/>
        <w:rPr>
          <w:rFonts w:ascii="Verdana" w:hAnsi="Verdana" w:cs="Arial"/>
        </w:rPr>
      </w:pPr>
      <w:r w:rsidRPr="006E2CF3">
        <w:rPr>
          <w:rFonts w:ascii="Verdana" w:hAnsi="Verdana" w:cs="Arial"/>
        </w:rPr>
        <w:t>2.2.3 manter e movimentar os recursos na conta bancária especifica;</w:t>
      </w:r>
    </w:p>
    <w:p w14:paraId="011E089E" w14:textId="77777777" w:rsidR="004E21AD" w:rsidRPr="006E2CF3" w:rsidRDefault="004E21AD" w:rsidP="004E21AD">
      <w:pPr>
        <w:spacing w:after="120"/>
        <w:ind w:left="426"/>
        <w:jc w:val="both"/>
        <w:rPr>
          <w:rFonts w:ascii="Verdana" w:hAnsi="Verdana" w:cs="Arial"/>
        </w:rPr>
      </w:pPr>
      <w:r w:rsidRPr="006E2CF3">
        <w:rPr>
          <w:rFonts w:ascii="Verdana" w:hAnsi="Verdana" w:cs="Arial"/>
        </w:rPr>
        <w:t xml:space="preserve">2.1.4 manter escrituração contábil regular; </w:t>
      </w:r>
    </w:p>
    <w:p w14:paraId="783D3949" w14:textId="77777777" w:rsidR="004E21AD" w:rsidRPr="006E2CF3" w:rsidRDefault="004E21AD" w:rsidP="004E21AD">
      <w:pPr>
        <w:spacing w:after="120"/>
        <w:ind w:left="426"/>
        <w:jc w:val="both"/>
        <w:rPr>
          <w:rFonts w:ascii="Verdana" w:hAnsi="Verdana" w:cs="Arial"/>
        </w:rPr>
      </w:pPr>
      <w:r w:rsidRPr="006E2CF3">
        <w:rPr>
          <w:rFonts w:ascii="Verdana" w:hAnsi="Verdana" w:cs="Arial"/>
        </w:rPr>
        <w:t>2.1.5</w:t>
      </w:r>
      <w:r>
        <w:rPr>
          <w:rFonts w:ascii="Verdana" w:hAnsi="Verdana" w:cs="Arial"/>
        </w:rPr>
        <w:t xml:space="preserve"> </w:t>
      </w:r>
      <w:r w:rsidRPr="006E2CF3">
        <w:rPr>
          <w:rFonts w:ascii="Verdana" w:hAnsi="Verdana" w:cs="Arial"/>
        </w:rPr>
        <w:t xml:space="preserve">responder exclusivamente pelo gerenciamento administrativo e financeiro dos recursos recebidos, inclusive no que diz respeito às despesas de custeio, de investimento e de pessoal; </w:t>
      </w:r>
    </w:p>
    <w:p w14:paraId="5FCBA5F2" w14:textId="77777777" w:rsidR="004E21AD" w:rsidRPr="006E2CF3" w:rsidRDefault="004E21AD" w:rsidP="004E21AD">
      <w:pPr>
        <w:spacing w:after="120"/>
        <w:ind w:left="426"/>
        <w:jc w:val="both"/>
        <w:rPr>
          <w:rFonts w:ascii="Verdana" w:hAnsi="Verdana" w:cs="Arial"/>
        </w:rPr>
      </w:pPr>
      <w:r w:rsidRPr="006E2CF3">
        <w:rPr>
          <w:rFonts w:ascii="Verdana" w:hAnsi="Verdana" w:cs="Arial"/>
        </w:rPr>
        <w:t xml:space="preserve">2.1.6responder exclusivamente pelo pagamento dos encargos trabalhistas, previdenciários, fiscais e comerciais </w:t>
      </w:r>
      <w:r w:rsidRPr="006E2CF3">
        <w:rPr>
          <w:rFonts w:ascii="Verdana" w:hAnsi="Verdana" w:cs="Arial"/>
          <w:color w:val="000000"/>
        </w:rPr>
        <w:t>relacionados à execução do objeto previsto no termo de colaboração ou de fomento, não implicando responsabilidade solidária ou subsidiária do MUNICÍPIO a inadimplência da</w:t>
      </w:r>
      <w:r>
        <w:rPr>
          <w:rFonts w:ascii="Verdana" w:hAnsi="Verdana" w:cs="Arial"/>
          <w:color w:val="000000"/>
        </w:rPr>
        <w:t xml:space="preserve"> </w:t>
      </w:r>
      <w:r w:rsidRPr="006E2CF3">
        <w:rPr>
          <w:rFonts w:ascii="Verdana" w:hAnsi="Verdana" w:cs="Arial"/>
          <w:color w:val="000000"/>
        </w:rPr>
        <w:t>ENTIDADE</w:t>
      </w:r>
      <w:r>
        <w:rPr>
          <w:rFonts w:ascii="Verdana" w:hAnsi="Verdana" w:cs="Arial"/>
          <w:color w:val="000000"/>
        </w:rPr>
        <w:t xml:space="preserve"> </w:t>
      </w:r>
      <w:r w:rsidRPr="006E2CF3">
        <w:rPr>
          <w:rFonts w:ascii="Verdana" w:hAnsi="Verdana" w:cs="Arial"/>
          <w:color w:val="000000"/>
        </w:rPr>
        <w:t>em relação ao referido pagamento, os ônus incidentes sobre o objeto da parceria ou os danos decorrentes de restrição à sua execução</w:t>
      </w:r>
      <w:r w:rsidRPr="006E2CF3">
        <w:rPr>
          <w:rFonts w:ascii="Verdana" w:hAnsi="Verdana" w:cs="Arial"/>
        </w:rPr>
        <w:t xml:space="preserve">; </w:t>
      </w:r>
    </w:p>
    <w:p w14:paraId="22AA2708" w14:textId="77777777" w:rsidR="004E21AD" w:rsidRPr="006E2CF3" w:rsidRDefault="004E21AD" w:rsidP="004E21AD">
      <w:pPr>
        <w:spacing w:after="120"/>
        <w:ind w:left="426"/>
        <w:jc w:val="both"/>
        <w:rPr>
          <w:rFonts w:ascii="Verdana" w:hAnsi="Verdana" w:cs="Arial"/>
        </w:rPr>
      </w:pPr>
      <w:r w:rsidRPr="006E2CF3">
        <w:rPr>
          <w:rFonts w:ascii="Verdana" w:hAnsi="Verdana" w:cs="Arial"/>
        </w:rPr>
        <w:t xml:space="preserve">2.1.7 prestar contas dos recursos recebidos; </w:t>
      </w:r>
    </w:p>
    <w:p w14:paraId="74A829E1" w14:textId="77777777" w:rsidR="004E21AD" w:rsidRPr="006E2CF3" w:rsidRDefault="004E21AD" w:rsidP="004E21AD">
      <w:pPr>
        <w:spacing w:after="120"/>
        <w:ind w:left="426"/>
        <w:jc w:val="both"/>
        <w:rPr>
          <w:rFonts w:ascii="Verdana" w:hAnsi="Verdana" w:cs="Arial"/>
        </w:rPr>
      </w:pPr>
      <w:r w:rsidRPr="006E2CF3">
        <w:rPr>
          <w:rFonts w:ascii="Verdana" w:hAnsi="Verdana" w:cs="Arial"/>
        </w:rPr>
        <w:t xml:space="preserve">2.1.8. somente realizar compras ou a contratação de serviços em valores compatíveis com aqueles praticados pelo mercado local, sempre precedido de cotações decorrentes de três fontes de preços distintas. </w:t>
      </w:r>
    </w:p>
    <w:p w14:paraId="725BA3FB" w14:textId="77777777" w:rsidR="004E21AD" w:rsidRPr="006E2CF3" w:rsidRDefault="004E21AD" w:rsidP="004E21AD">
      <w:pPr>
        <w:pStyle w:val="WW-Recuodecorpodetexto2"/>
        <w:suppressAutoHyphens w:val="0"/>
        <w:spacing w:before="480" w:after="240"/>
        <w:ind w:firstLine="0"/>
        <w:jc w:val="both"/>
        <w:rPr>
          <w:rFonts w:ascii="Verdana" w:hAnsi="Verdana"/>
          <w:b/>
          <w:color w:val="000000" w:themeColor="text1"/>
          <w:sz w:val="22"/>
          <w:szCs w:val="22"/>
        </w:rPr>
      </w:pPr>
      <w:r w:rsidRPr="006E2CF3">
        <w:rPr>
          <w:rFonts w:ascii="Verdana" w:hAnsi="Verdana"/>
          <w:b/>
          <w:sz w:val="22"/>
          <w:szCs w:val="22"/>
        </w:rPr>
        <w:t xml:space="preserve">CLÁUSULA TERCEIRA – </w:t>
      </w:r>
      <w:r w:rsidRPr="006E2CF3">
        <w:rPr>
          <w:rFonts w:ascii="Verdana" w:hAnsi="Verdana"/>
          <w:b/>
          <w:color w:val="000000" w:themeColor="text1"/>
          <w:sz w:val="22"/>
          <w:szCs w:val="22"/>
        </w:rPr>
        <w:t>DOS RECURSOS FINANCEIROS</w:t>
      </w:r>
    </w:p>
    <w:p w14:paraId="40AECF24" w14:textId="77777777" w:rsidR="004E21AD" w:rsidRPr="006E2CF3" w:rsidRDefault="004E21AD" w:rsidP="004E21AD">
      <w:pPr>
        <w:pStyle w:val="WW-Recuodecorpodetexto2"/>
        <w:spacing w:after="120"/>
        <w:ind w:firstLine="0"/>
        <w:jc w:val="both"/>
        <w:rPr>
          <w:rFonts w:ascii="Verdana" w:hAnsi="Verdana"/>
          <w:b/>
          <w:color w:val="FF0000"/>
          <w:sz w:val="22"/>
          <w:szCs w:val="22"/>
        </w:rPr>
      </w:pPr>
      <w:r w:rsidRPr="006E2CF3">
        <w:rPr>
          <w:rFonts w:ascii="Verdana" w:hAnsi="Verdana"/>
          <w:color w:val="000000" w:themeColor="text1"/>
          <w:sz w:val="22"/>
          <w:szCs w:val="22"/>
        </w:rPr>
        <w:t xml:space="preserve">3.1 Para execução do presente </w:t>
      </w:r>
      <w:r w:rsidRPr="006E2CF3">
        <w:rPr>
          <w:rFonts w:ascii="Verdana" w:hAnsi="Verdana"/>
          <w:sz w:val="22"/>
          <w:szCs w:val="22"/>
        </w:rPr>
        <w:t>termo de colaboração</w:t>
      </w:r>
      <w:r>
        <w:rPr>
          <w:rFonts w:ascii="Verdana" w:hAnsi="Verdana"/>
          <w:sz w:val="22"/>
          <w:szCs w:val="22"/>
        </w:rPr>
        <w:t xml:space="preserve"> </w:t>
      </w:r>
      <w:r w:rsidRPr="006E2CF3">
        <w:rPr>
          <w:rFonts w:ascii="Verdana" w:hAnsi="Verdana"/>
          <w:color w:val="000000" w:themeColor="text1"/>
          <w:sz w:val="22"/>
          <w:szCs w:val="22"/>
        </w:rPr>
        <w:t xml:space="preserve">o MUNICÍPIO repassará à ENTIDADE, conforme cronograma pactuado, recursos financeiros que totalizam </w:t>
      </w:r>
      <w:r w:rsidRPr="006E2CF3">
        <w:rPr>
          <w:rFonts w:ascii="Verdana" w:hAnsi="Verdana"/>
          <w:b/>
          <w:color w:val="000000" w:themeColor="text1"/>
          <w:sz w:val="22"/>
          <w:szCs w:val="22"/>
        </w:rPr>
        <w:t>R$</w:t>
      </w:r>
      <w:r>
        <w:rPr>
          <w:rFonts w:ascii="Verdana" w:hAnsi="Verdana"/>
          <w:b/>
          <w:color w:val="000000" w:themeColor="text1"/>
          <w:sz w:val="22"/>
          <w:szCs w:val="22"/>
        </w:rPr>
        <w:t>150.000,00 (cento e cinquenta mil reais)</w:t>
      </w:r>
      <w:r w:rsidRPr="006E2CF3">
        <w:rPr>
          <w:rFonts w:ascii="Verdana" w:hAnsi="Verdana"/>
          <w:b/>
          <w:color w:val="000000" w:themeColor="text1"/>
          <w:sz w:val="22"/>
          <w:szCs w:val="22"/>
        </w:rPr>
        <w:t>.</w:t>
      </w:r>
    </w:p>
    <w:p w14:paraId="0D4D74C5" w14:textId="77777777" w:rsidR="004E21AD" w:rsidRPr="006E2CF3" w:rsidRDefault="004E21AD" w:rsidP="004E21AD">
      <w:pPr>
        <w:spacing w:after="120"/>
        <w:jc w:val="both"/>
        <w:rPr>
          <w:rFonts w:ascii="Verdana" w:hAnsi="Verdana" w:cs="Arial"/>
          <w:color w:val="000000"/>
        </w:rPr>
      </w:pPr>
      <w:r w:rsidRPr="006E2CF3">
        <w:rPr>
          <w:rFonts w:ascii="Verdana" w:hAnsi="Verdana" w:cs="Arial"/>
          <w:color w:val="000000"/>
        </w:rPr>
        <w:t>3.2 O MUNICÍPIO transferirá os recursos em favor da ENTIDADE mediante transferência eletrônica sujeita à identificação do beneficiário final e à obrigatoriedade de depósito em sua conta bancária específica vinculada a este instrumento.</w:t>
      </w:r>
    </w:p>
    <w:p w14:paraId="6F855120" w14:textId="77777777" w:rsidR="004E21AD" w:rsidRPr="006E2CF3" w:rsidRDefault="004E21AD" w:rsidP="004E21AD">
      <w:pPr>
        <w:spacing w:after="120"/>
        <w:jc w:val="both"/>
        <w:rPr>
          <w:rFonts w:ascii="Verdana" w:hAnsi="Verdana" w:cs="Arial"/>
          <w:color w:val="FF0000"/>
        </w:rPr>
      </w:pPr>
      <w:r w:rsidRPr="006E2CF3">
        <w:rPr>
          <w:rFonts w:ascii="Verdana" w:hAnsi="Verdana" w:cs="Arial"/>
          <w:color w:val="000000"/>
        </w:rPr>
        <w:lastRenderedPageBreak/>
        <w:t>3.3 Se a previsão de início do uso dos recursos financeiros desta parceria for igual ou superior a um mês é obrigatória a sua aplicação em caderneta de poupança de instituição oficial, ou em fundo de aplicação financeira de curto prazo, ou ainda operação de mercado aberto lastreada em título da dívida pública federal, quando sua utilização estiver prevista para prazos menores.</w:t>
      </w:r>
    </w:p>
    <w:p w14:paraId="6886353B" w14:textId="77777777" w:rsidR="004E21AD" w:rsidRPr="006E2CF3" w:rsidRDefault="004E21AD" w:rsidP="004E21AD">
      <w:pPr>
        <w:spacing w:after="120"/>
        <w:jc w:val="both"/>
        <w:rPr>
          <w:rFonts w:ascii="Verdana" w:hAnsi="Verdana" w:cs="Arial"/>
          <w:color w:val="000000"/>
        </w:rPr>
      </w:pPr>
      <w:r w:rsidRPr="006E2CF3">
        <w:rPr>
          <w:rFonts w:ascii="Verdana" w:hAnsi="Verdana" w:cs="Arial"/>
          <w:color w:val="000000"/>
        </w:rPr>
        <w:t xml:space="preserve">3.4. Os rendimentos das aplicações financeiras serão, obrigatoriamente, aplicados no objeto do </w:t>
      </w:r>
      <w:r w:rsidRPr="006E2CF3">
        <w:rPr>
          <w:rFonts w:ascii="Verdana" w:hAnsi="Verdana" w:cs="Arial"/>
        </w:rPr>
        <w:t>termo de colaboração/termo de fomento</w:t>
      </w:r>
      <w:r w:rsidRPr="006E2CF3">
        <w:rPr>
          <w:rFonts w:ascii="Verdana" w:hAnsi="Verdana" w:cs="Arial"/>
          <w:color w:val="000000"/>
        </w:rPr>
        <w:t xml:space="preserve"> ou da transferência, estando sujeitos às mesmas condições de prestação de contas exigidos para os recursos transferidos.</w:t>
      </w:r>
    </w:p>
    <w:p w14:paraId="7FB4F4F7" w14:textId="77777777" w:rsidR="004E21AD" w:rsidRPr="006E2CF3" w:rsidRDefault="004E21AD" w:rsidP="004E21AD">
      <w:pPr>
        <w:spacing w:after="120"/>
        <w:jc w:val="both"/>
        <w:rPr>
          <w:rFonts w:ascii="Verdana" w:hAnsi="Verdana" w:cs="Arial"/>
        </w:rPr>
      </w:pPr>
      <w:r w:rsidRPr="006E2CF3">
        <w:rPr>
          <w:rFonts w:ascii="Verdana" w:hAnsi="Verdana" w:cs="Arial"/>
          <w:color w:val="000000"/>
        </w:rPr>
        <w:t>3.5 As parcelas dos recursos transferidos no âmbito da parceria não serão liberadas e ficarão retidas nos seguintes casos</w:t>
      </w:r>
      <w:r w:rsidRPr="006E2CF3">
        <w:rPr>
          <w:rFonts w:ascii="Verdana" w:hAnsi="Verdana" w:cs="Arial"/>
        </w:rPr>
        <w:t>:</w:t>
      </w:r>
    </w:p>
    <w:p w14:paraId="5C26B472" w14:textId="77777777" w:rsidR="004E21AD" w:rsidRPr="006E2CF3" w:rsidRDefault="004E21AD" w:rsidP="004E21AD">
      <w:pPr>
        <w:spacing w:after="120"/>
        <w:ind w:left="426"/>
        <w:jc w:val="both"/>
        <w:rPr>
          <w:rFonts w:ascii="Verdana" w:hAnsi="Verdana" w:cs="Arial"/>
        </w:rPr>
      </w:pPr>
      <w:r w:rsidRPr="006E2CF3">
        <w:rPr>
          <w:rFonts w:ascii="Verdana" w:hAnsi="Verdana" w:cs="Arial"/>
        </w:rPr>
        <w:t>3.5.1</w:t>
      </w:r>
      <w:r w:rsidRPr="006E2CF3">
        <w:rPr>
          <w:rFonts w:ascii="Verdana" w:hAnsi="Verdana" w:cs="Arial"/>
          <w:color w:val="000000"/>
        </w:rPr>
        <w:t>quando constatado desvio de finalidade na aplicação dos recursos ou o inadimplemento da ENTIDADE em relação a obrigações aqui estabelecidas</w:t>
      </w:r>
      <w:r w:rsidRPr="006E2CF3">
        <w:rPr>
          <w:rFonts w:ascii="Verdana" w:hAnsi="Verdana" w:cs="Arial"/>
        </w:rPr>
        <w:t>;</w:t>
      </w:r>
    </w:p>
    <w:p w14:paraId="53E5580C" w14:textId="77777777" w:rsidR="004E21AD" w:rsidRPr="006E2CF3" w:rsidRDefault="004E21AD" w:rsidP="004E21AD">
      <w:pPr>
        <w:spacing w:after="120"/>
        <w:ind w:left="426"/>
        <w:jc w:val="both"/>
        <w:rPr>
          <w:rFonts w:ascii="Verdana" w:hAnsi="Verdana" w:cs="Arial"/>
        </w:rPr>
      </w:pPr>
      <w:r w:rsidRPr="006E2CF3">
        <w:rPr>
          <w:rFonts w:ascii="Verdana" w:hAnsi="Verdana" w:cs="Arial"/>
        </w:rPr>
        <w:t xml:space="preserve">3.5.2 </w:t>
      </w:r>
      <w:r w:rsidRPr="006E2CF3">
        <w:rPr>
          <w:rFonts w:ascii="Verdana" w:hAnsi="Verdana" w:cs="Arial"/>
          <w:color w:val="000000"/>
        </w:rPr>
        <w:t>quando a ENTIDADE deixar de adotar sem justificativa suficiente as medidas saneadoras apontadas pelo MUNICÍPIO ou pelos órgãos de controle</w:t>
      </w:r>
      <w:r w:rsidRPr="006E2CF3">
        <w:rPr>
          <w:rFonts w:ascii="Verdana" w:hAnsi="Verdana" w:cs="Arial"/>
        </w:rPr>
        <w:t>.</w:t>
      </w:r>
    </w:p>
    <w:p w14:paraId="206FAE03" w14:textId="77777777" w:rsidR="004E21AD" w:rsidRDefault="004E21AD" w:rsidP="004E21AD">
      <w:pPr>
        <w:spacing w:after="120"/>
        <w:jc w:val="both"/>
        <w:rPr>
          <w:rFonts w:ascii="Verdana" w:hAnsi="Verdana" w:cs="Arial"/>
          <w:color w:val="000000"/>
        </w:rPr>
      </w:pPr>
      <w:r w:rsidRPr="006E2CF3">
        <w:rPr>
          <w:rFonts w:ascii="Verdana" w:hAnsi="Verdana" w:cs="Arial"/>
          <w:color w:val="000000"/>
        </w:rPr>
        <w:t>3.6 Por ocasião da conclusão, denúncia, rescisão ou extinção da parceria, os saldos financeiros remanescentes, inclusive os provenientes das receitas obtidas das aplicações financeiras realizadas, serão devolvidos ao MUNICÍPIO no prazo improrrogável de trinta dias, sob pena de imediata instauração de tomada de contas especial do responsável, providenciada pela autoridade competente do MUNICÍPIO.</w:t>
      </w:r>
    </w:p>
    <w:p w14:paraId="777360E9" w14:textId="77777777" w:rsidR="004E21AD" w:rsidRPr="006E2CF3" w:rsidRDefault="004E21AD" w:rsidP="004E21AD">
      <w:pPr>
        <w:spacing w:after="120"/>
        <w:jc w:val="both"/>
        <w:rPr>
          <w:rFonts w:ascii="Verdana" w:hAnsi="Verdana" w:cs="Arial"/>
          <w:color w:val="000000"/>
        </w:rPr>
      </w:pPr>
    </w:p>
    <w:p w14:paraId="2059B0D9" w14:textId="77777777" w:rsidR="004E21AD" w:rsidRPr="006E2CF3" w:rsidRDefault="004E21AD" w:rsidP="004E21AD">
      <w:pPr>
        <w:spacing w:after="120"/>
        <w:jc w:val="both"/>
        <w:rPr>
          <w:rFonts w:ascii="Verdana" w:hAnsi="Verdana"/>
          <w:b/>
          <w:color w:val="000000" w:themeColor="text1"/>
        </w:rPr>
      </w:pPr>
      <w:r w:rsidRPr="006E2CF3">
        <w:rPr>
          <w:rFonts w:ascii="Verdana" w:hAnsi="Verdana"/>
          <w:b/>
        </w:rPr>
        <w:t xml:space="preserve">CLÁUSULA QUARTA – </w:t>
      </w:r>
      <w:r w:rsidRPr="006E2CF3">
        <w:rPr>
          <w:rFonts w:ascii="Verdana" w:hAnsi="Verdana"/>
          <w:b/>
          <w:color w:val="000000" w:themeColor="text1"/>
        </w:rPr>
        <w:t xml:space="preserve">DA DOTAÇÃO ORÇAMENTÁRIA </w:t>
      </w:r>
    </w:p>
    <w:p w14:paraId="2BE24562" w14:textId="77777777" w:rsidR="004E21AD" w:rsidRPr="006E2CF3" w:rsidRDefault="004E21AD" w:rsidP="004E21AD">
      <w:pPr>
        <w:pStyle w:val="WW-Recuodecorpodetexto2"/>
        <w:spacing w:after="120"/>
        <w:ind w:firstLine="0"/>
        <w:jc w:val="both"/>
        <w:rPr>
          <w:rFonts w:ascii="Verdana" w:hAnsi="Verdana"/>
          <w:color w:val="000000" w:themeColor="text1"/>
          <w:sz w:val="22"/>
          <w:szCs w:val="22"/>
        </w:rPr>
      </w:pPr>
      <w:r w:rsidRPr="006E2CF3">
        <w:rPr>
          <w:rFonts w:ascii="Verdana" w:hAnsi="Verdana"/>
          <w:color w:val="000000" w:themeColor="text1"/>
          <w:sz w:val="22"/>
          <w:szCs w:val="22"/>
        </w:rPr>
        <w:t>4.1 Os</w:t>
      </w:r>
      <w:r w:rsidR="00D767BD">
        <w:rPr>
          <w:rFonts w:ascii="Verdana" w:hAnsi="Verdana"/>
          <w:color w:val="000000" w:themeColor="text1"/>
          <w:sz w:val="22"/>
          <w:szCs w:val="22"/>
        </w:rPr>
        <w:t xml:space="preserve"> </w:t>
      </w:r>
      <w:r w:rsidRPr="006E2CF3">
        <w:rPr>
          <w:rFonts w:ascii="Verdana" w:hAnsi="Verdana"/>
          <w:color w:val="000000" w:themeColor="text1"/>
          <w:sz w:val="22"/>
          <w:szCs w:val="22"/>
        </w:rPr>
        <w:t>recursos a serem utilizados para consecução do objeto são provenientes da</w:t>
      </w:r>
      <w:r>
        <w:rPr>
          <w:rFonts w:ascii="Verdana" w:hAnsi="Verdana"/>
          <w:color w:val="000000" w:themeColor="text1"/>
          <w:sz w:val="22"/>
          <w:szCs w:val="22"/>
        </w:rPr>
        <w:t xml:space="preserve"> dotação </w:t>
      </w:r>
      <w:r w:rsidRPr="00C32173">
        <w:rPr>
          <w:rFonts w:ascii="Verdana" w:eastAsia="Times New Roman" w:hAnsi="Verdana"/>
          <w:color w:val="000000"/>
        </w:rPr>
        <w:t>orçamentária 27.811.0016.2.0093 Publicações de Editais Diversos, Natureza de Despesa 3.3.50.39.00, Dotação 633, Vínculo 1.001.0000 – Recurso do tesouro – Exercício corrente -  Valor R$</w:t>
      </w:r>
      <w:r>
        <w:rPr>
          <w:rFonts w:ascii="Verdana" w:eastAsia="Times New Roman" w:hAnsi="Verdana"/>
          <w:color w:val="000000"/>
        </w:rPr>
        <w:t>150</w:t>
      </w:r>
      <w:r w:rsidRPr="00C32173">
        <w:rPr>
          <w:rFonts w:ascii="Verdana" w:eastAsia="Times New Roman" w:hAnsi="Verdana"/>
          <w:color w:val="000000"/>
        </w:rPr>
        <w:t>.000,00</w:t>
      </w:r>
      <w:r>
        <w:rPr>
          <w:rFonts w:ascii="Verdana" w:eastAsia="Times New Roman" w:hAnsi="Verdana"/>
          <w:color w:val="000000"/>
        </w:rPr>
        <w:t>(cento e cinquenta mil reais</w:t>
      </w:r>
      <w:r w:rsidRPr="00C32173">
        <w:rPr>
          <w:rFonts w:ascii="Verdana" w:eastAsia="Times New Roman" w:hAnsi="Verdana"/>
          <w:color w:val="000000"/>
        </w:rPr>
        <w:t>).</w:t>
      </w:r>
    </w:p>
    <w:p w14:paraId="228C7E32" w14:textId="77777777" w:rsidR="004E21AD" w:rsidRPr="006E2CF3" w:rsidRDefault="004E21AD" w:rsidP="004E21AD">
      <w:pPr>
        <w:spacing w:before="480" w:after="240"/>
        <w:jc w:val="both"/>
        <w:rPr>
          <w:rFonts w:ascii="Verdana" w:hAnsi="Verdana" w:cs="Arial"/>
          <w:b/>
        </w:rPr>
      </w:pPr>
      <w:r w:rsidRPr="006E2CF3">
        <w:rPr>
          <w:rFonts w:ascii="Verdana" w:hAnsi="Verdana" w:cs="Arial"/>
          <w:b/>
        </w:rPr>
        <w:t>CLÁUSULA QUINTA –DAS VEDAÇÕES</w:t>
      </w:r>
    </w:p>
    <w:p w14:paraId="02D2037C" w14:textId="77777777" w:rsidR="004E21AD" w:rsidRPr="006E2CF3" w:rsidRDefault="004E21AD" w:rsidP="004E21AD">
      <w:pPr>
        <w:spacing w:after="120"/>
        <w:jc w:val="both"/>
        <w:rPr>
          <w:rFonts w:ascii="Verdana" w:hAnsi="Verdana" w:cs="Arial"/>
        </w:rPr>
      </w:pPr>
      <w:r w:rsidRPr="006E2CF3">
        <w:rPr>
          <w:rFonts w:ascii="Verdana" w:hAnsi="Verdana" w:cs="Arial"/>
        </w:rPr>
        <w:t>Fica expressamente vedada a utilização dos recursos transferidos</w:t>
      </w:r>
      <w:r>
        <w:rPr>
          <w:rFonts w:ascii="Verdana" w:hAnsi="Verdana" w:cs="Arial"/>
        </w:rPr>
        <w:t xml:space="preserve"> </w:t>
      </w:r>
      <w:r w:rsidRPr="006E2CF3">
        <w:rPr>
          <w:rFonts w:ascii="Verdana" w:hAnsi="Verdana" w:cs="Arial"/>
        </w:rPr>
        <w:t>para:</w:t>
      </w:r>
    </w:p>
    <w:p w14:paraId="4DDC4BD1" w14:textId="77777777" w:rsidR="004E21AD" w:rsidRPr="006E2CF3" w:rsidRDefault="004E21AD" w:rsidP="004E21AD">
      <w:pPr>
        <w:spacing w:after="120"/>
        <w:jc w:val="both"/>
        <w:rPr>
          <w:rFonts w:ascii="Verdana" w:hAnsi="Verdana" w:cs="Arial"/>
        </w:rPr>
      </w:pPr>
      <w:r w:rsidRPr="006E2CF3">
        <w:rPr>
          <w:rFonts w:ascii="Verdana" w:hAnsi="Verdana" w:cs="Arial"/>
        </w:rPr>
        <w:t>5.1 finalidade diversa da estabelecida no Plano de Trabalho, ainda que em caráter de emergência;</w:t>
      </w:r>
    </w:p>
    <w:p w14:paraId="17556B5F" w14:textId="77777777" w:rsidR="004E21AD" w:rsidRPr="006E2CF3" w:rsidRDefault="004E21AD" w:rsidP="004E21AD">
      <w:pPr>
        <w:spacing w:after="120"/>
        <w:jc w:val="both"/>
        <w:rPr>
          <w:rFonts w:ascii="Verdana" w:hAnsi="Verdana" w:cs="Arial"/>
        </w:rPr>
      </w:pPr>
      <w:r w:rsidRPr="006E2CF3">
        <w:rPr>
          <w:rFonts w:ascii="Verdana" w:hAnsi="Verdana" w:cs="Arial"/>
        </w:rPr>
        <w:t>5.2 realização de despesas em data anterior ou posterior à vigência da parceria;</w:t>
      </w:r>
    </w:p>
    <w:p w14:paraId="4304C8D8" w14:textId="77777777" w:rsidR="004E21AD" w:rsidRPr="006E2CF3" w:rsidRDefault="004E21AD" w:rsidP="004E21AD">
      <w:pPr>
        <w:spacing w:after="120"/>
        <w:jc w:val="both"/>
        <w:rPr>
          <w:rFonts w:ascii="Verdana" w:hAnsi="Verdana" w:cs="Arial"/>
        </w:rPr>
      </w:pPr>
      <w:r w:rsidRPr="006E2CF3">
        <w:rPr>
          <w:rFonts w:ascii="Verdana" w:hAnsi="Verdana" w:cs="Arial"/>
        </w:rPr>
        <w:t>5.3 pagar, a qualquer título, servidor ou empregado público com recursos vinculados à parceria, salvo nas hipóteses previstas em lei específica e na lei de diretrizes orçamentárias;</w:t>
      </w:r>
    </w:p>
    <w:p w14:paraId="2999DC30" w14:textId="77777777" w:rsidR="004E21AD" w:rsidRPr="006E2CF3" w:rsidRDefault="004E21AD" w:rsidP="004E21AD">
      <w:pPr>
        <w:spacing w:after="120"/>
        <w:jc w:val="both"/>
        <w:rPr>
          <w:rFonts w:ascii="Verdana" w:hAnsi="Verdana" w:cs="Arial"/>
        </w:rPr>
      </w:pPr>
      <w:r w:rsidRPr="006E2CF3">
        <w:rPr>
          <w:rFonts w:ascii="Verdana" w:hAnsi="Verdana" w:cs="Arial"/>
        </w:rPr>
        <w:lastRenderedPageBreak/>
        <w:t>5.4pagamento de juros, multas ou correção monetária, inclusive referentes a obrigações cumpridas fora do prazo, com recursos da parceria, salvo se decorrentes de atrasos do MUNICÍPIO na liberação de recursos financeiros.</w:t>
      </w:r>
    </w:p>
    <w:p w14:paraId="0EA0EF7D" w14:textId="77777777" w:rsidR="004E21AD" w:rsidRPr="006E2CF3" w:rsidRDefault="004E21AD" w:rsidP="004E21AD">
      <w:pPr>
        <w:spacing w:after="120"/>
        <w:jc w:val="both"/>
        <w:rPr>
          <w:rFonts w:ascii="Verdana" w:hAnsi="Verdana" w:cs="Arial"/>
        </w:rPr>
      </w:pPr>
      <w:r w:rsidRPr="006E2CF3">
        <w:rPr>
          <w:rFonts w:ascii="Verdana" w:hAnsi="Verdana" w:cs="Arial"/>
        </w:rPr>
        <w:t>5.5 remunerar, com recursos da parceria, cônjuge, companheiro ou parente, em linha reta ou colateral, por consanguinidade ou afinidade, até o terceiro grau, de agente público que exerça, no MUNICÍPIO municipal, cargo de natureza especial, cargo de provimento em comissão ou função de direção, chefia ou assessoramento.</w:t>
      </w:r>
    </w:p>
    <w:p w14:paraId="4F103DEA" w14:textId="77777777" w:rsidR="004E21AD" w:rsidRPr="006E2CF3" w:rsidRDefault="004E21AD" w:rsidP="004E21AD">
      <w:pPr>
        <w:spacing w:before="480" w:after="240"/>
        <w:jc w:val="both"/>
        <w:rPr>
          <w:rFonts w:ascii="Verdana" w:hAnsi="Verdana" w:cs="Arial"/>
          <w:b/>
        </w:rPr>
      </w:pPr>
      <w:r w:rsidRPr="006E2CF3">
        <w:rPr>
          <w:rFonts w:ascii="Verdana" w:hAnsi="Verdana" w:cs="Arial"/>
          <w:b/>
        </w:rPr>
        <w:t xml:space="preserve">CLÁUSULA SEXTA - DA VIGÊNCIA E PRORROGAÇÃO </w:t>
      </w:r>
    </w:p>
    <w:p w14:paraId="3D2419FE" w14:textId="77777777" w:rsidR="004E21AD" w:rsidRPr="006E2CF3" w:rsidRDefault="004E21AD" w:rsidP="004E21AD">
      <w:pPr>
        <w:pStyle w:val="Corpodetexto"/>
        <w:tabs>
          <w:tab w:val="left" w:pos="4388"/>
          <w:tab w:val="left" w:pos="4906"/>
          <w:tab w:val="left" w:pos="6133"/>
          <w:tab w:val="left" w:pos="6790"/>
        </w:tabs>
        <w:ind w:left="305"/>
        <w:jc w:val="both"/>
        <w:rPr>
          <w:rFonts w:ascii="Verdana" w:hAnsi="Verdana"/>
          <w:sz w:val="22"/>
          <w:szCs w:val="22"/>
        </w:rPr>
      </w:pPr>
      <w:r w:rsidRPr="006E2CF3">
        <w:rPr>
          <w:rFonts w:ascii="Verdana" w:hAnsi="Verdana"/>
          <w:sz w:val="22"/>
          <w:szCs w:val="22"/>
        </w:rPr>
        <w:t>A presente parceria</w:t>
      </w:r>
      <w:r>
        <w:rPr>
          <w:rFonts w:ascii="Verdana" w:hAnsi="Verdana"/>
          <w:sz w:val="22"/>
          <w:szCs w:val="22"/>
        </w:rPr>
        <w:t xml:space="preserve"> </w:t>
      </w:r>
      <w:r w:rsidRPr="006E2CF3">
        <w:rPr>
          <w:rFonts w:ascii="Verdana" w:hAnsi="Verdana"/>
          <w:sz w:val="22"/>
          <w:szCs w:val="22"/>
        </w:rPr>
        <w:t>vigerá</w:t>
      </w:r>
      <w:r>
        <w:rPr>
          <w:rFonts w:ascii="Verdana" w:hAnsi="Verdana"/>
          <w:sz w:val="22"/>
          <w:szCs w:val="22"/>
        </w:rPr>
        <w:t xml:space="preserve"> </w:t>
      </w:r>
      <w:r w:rsidRPr="006E2CF3">
        <w:rPr>
          <w:rFonts w:ascii="Verdana" w:hAnsi="Verdana"/>
          <w:sz w:val="22"/>
          <w:szCs w:val="22"/>
        </w:rPr>
        <w:t>entre ..../..../.... à ..../..../.....</w:t>
      </w:r>
    </w:p>
    <w:p w14:paraId="2D05F2E7" w14:textId="77777777" w:rsidR="004E21AD" w:rsidRPr="006E2CF3" w:rsidRDefault="004E21AD" w:rsidP="004E21AD">
      <w:pPr>
        <w:pStyle w:val="Corpodetexto"/>
        <w:tabs>
          <w:tab w:val="left" w:pos="4388"/>
          <w:tab w:val="left" w:pos="4906"/>
          <w:tab w:val="left" w:pos="6133"/>
          <w:tab w:val="left" w:pos="6790"/>
        </w:tabs>
        <w:ind w:left="305"/>
        <w:jc w:val="both"/>
        <w:rPr>
          <w:rFonts w:ascii="Verdana" w:hAnsi="Verdana"/>
          <w:sz w:val="22"/>
          <w:szCs w:val="22"/>
        </w:rPr>
      </w:pPr>
    </w:p>
    <w:p w14:paraId="58444249" w14:textId="77777777" w:rsidR="004E21AD" w:rsidRPr="006E2CF3" w:rsidRDefault="004E21AD" w:rsidP="004E21AD">
      <w:pPr>
        <w:spacing w:after="120"/>
        <w:jc w:val="both"/>
        <w:rPr>
          <w:rFonts w:ascii="Verdana" w:hAnsi="Verdana" w:cs="Arial"/>
          <w:color w:val="000000" w:themeColor="text1"/>
        </w:rPr>
      </w:pPr>
      <w:r w:rsidRPr="006E2CF3">
        <w:rPr>
          <w:rFonts w:ascii="Verdana" w:hAnsi="Verdana" w:cs="Arial"/>
          <w:color w:val="000000" w:themeColor="text1"/>
        </w:rPr>
        <w:t>6.1O prazo de vigência desta parceria poderá ser prorrogado mediante proposta da</w:t>
      </w:r>
      <w:r>
        <w:rPr>
          <w:rFonts w:ascii="Verdana" w:hAnsi="Verdana" w:cs="Arial"/>
          <w:color w:val="000000" w:themeColor="text1"/>
        </w:rPr>
        <w:t xml:space="preserve"> </w:t>
      </w:r>
      <w:r w:rsidRPr="006E2CF3">
        <w:rPr>
          <w:rFonts w:ascii="Verdana" w:hAnsi="Verdana" w:cs="Arial"/>
          <w:color w:val="000000" w:themeColor="text1"/>
        </w:rPr>
        <w:t>ENTIDADE</w:t>
      </w:r>
      <w:r>
        <w:rPr>
          <w:rFonts w:ascii="Verdana" w:hAnsi="Verdana" w:cs="Arial"/>
          <w:color w:val="000000" w:themeColor="text1"/>
        </w:rPr>
        <w:t xml:space="preserve"> </w:t>
      </w:r>
      <w:r w:rsidRPr="006E2CF3">
        <w:rPr>
          <w:rFonts w:ascii="Verdana" w:hAnsi="Verdana" w:cs="Arial"/>
          <w:color w:val="000000" w:themeColor="text1"/>
        </w:rPr>
        <w:t>devidamente justificada e formulada no mínimo, 30 (trinta) dias antes do seu término.</w:t>
      </w:r>
    </w:p>
    <w:p w14:paraId="4DAFD777" w14:textId="77777777" w:rsidR="004E21AD" w:rsidRPr="006E2CF3" w:rsidRDefault="004E21AD" w:rsidP="004E21AD">
      <w:pPr>
        <w:spacing w:after="120"/>
        <w:ind w:left="426"/>
        <w:jc w:val="both"/>
        <w:rPr>
          <w:rFonts w:ascii="Verdana" w:hAnsi="Verdana" w:cs="Arial"/>
          <w:color w:val="000000" w:themeColor="text1"/>
        </w:rPr>
      </w:pPr>
      <w:r w:rsidRPr="006E2CF3">
        <w:rPr>
          <w:rFonts w:ascii="Verdana" w:hAnsi="Verdana" w:cs="Arial"/>
          <w:color w:val="000000" w:themeColor="text1"/>
        </w:rPr>
        <w:t>6.1.1 O requerimento de prorrogação de vigência do termo de parceria que envolva a transferência de recursos deverá ser acompanhado de um plano de trabalho que contemple o período a ser prorrogado e os documentos que atestem a manutenção da regularidade jurídica e fiscal da proponente</w:t>
      </w:r>
    </w:p>
    <w:p w14:paraId="6DE9CE1D" w14:textId="77777777" w:rsidR="004E21AD" w:rsidRPr="006E2CF3" w:rsidRDefault="004E21AD" w:rsidP="004E21AD">
      <w:pPr>
        <w:spacing w:after="120"/>
        <w:ind w:left="426"/>
        <w:jc w:val="both"/>
        <w:rPr>
          <w:rFonts w:ascii="Verdana" w:hAnsi="Verdana" w:cs="Arial"/>
          <w:color w:val="000000" w:themeColor="text1"/>
        </w:rPr>
      </w:pPr>
      <w:r w:rsidRPr="006E2CF3">
        <w:rPr>
          <w:rFonts w:ascii="Verdana" w:hAnsi="Verdana" w:cs="Arial"/>
          <w:color w:val="000000" w:themeColor="text1"/>
        </w:rPr>
        <w:t>6.1.2 A prorrogação deverá ser formalizada por termo aditivo, a ser celebrado pelos partícipes antes do término da vigência do Termo de Colaboração ou da última dilação de prazo, sendo expressamente vedada a celebração de termo aditivo com atribuição de vigência ou efeitos financeiros retroativos.</w:t>
      </w:r>
    </w:p>
    <w:p w14:paraId="3D951F3A" w14:textId="77777777" w:rsidR="004E21AD" w:rsidRPr="006E2CF3" w:rsidRDefault="004E21AD" w:rsidP="004E21AD">
      <w:pPr>
        <w:spacing w:after="120"/>
        <w:jc w:val="both"/>
        <w:rPr>
          <w:rFonts w:ascii="Verdana" w:hAnsi="Verdana" w:cs="Arial"/>
          <w:color w:val="000000" w:themeColor="text1"/>
        </w:rPr>
      </w:pPr>
      <w:r w:rsidRPr="006E2CF3">
        <w:rPr>
          <w:rFonts w:ascii="Verdana" w:hAnsi="Verdana" w:cs="Arial"/>
          <w:color w:val="000000" w:themeColor="text1"/>
        </w:rPr>
        <w:t>6.2 Caso haja atraso na liberação dos recursos financeiros o MUNICÍPIO promoverá a prorrogação do prazo de vigência da parceria por certidão de apostilamento, independentemente de proposta da ENTIDADE, limitado o prazo de prorrogação ao exato período do atraso verificado.</w:t>
      </w:r>
    </w:p>
    <w:p w14:paraId="1CDBD51B" w14:textId="77777777" w:rsidR="004E21AD" w:rsidRPr="006E2CF3" w:rsidRDefault="004E21AD" w:rsidP="004E21AD">
      <w:pPr>
        <w:spacing w:before="480" w:after="240"/>
        <w:rPr>
          <w:rFonts w:ascii="Verdana" w:hAnsi="Verdana" w:cs="Arial"/>
          <w:b/>
        </w:rPr>
      </w:pPr>
      <w:r w:rsidRPr="006E2CF3">
        <w:rPr>
          <w:rFonts w:ascii="Verdana" w:hAnsi="Verdana" w:cs="Arial"/>
          <w:b/>
        </w:rPr>
        <w:t>CLÁUSULA SÉTIMA – DO MONITORAMENTO, DO ACOMPANHAMENTO E DA FISCALIZAÇÃO.</w:t>
      </w:r>
    </w:p>
    <w:p w14:paraId="388B28E7" w14:textId="77777777" w:rsidR="004E21AD" w:rsidRPr="006E2CF3" w:rsidRDefault="004E21AD" w:rsidP="004E21AD">
      <w:pPr>
        <w:spacing w:after="120"/>
        <w:jc w:val="both"/>
        <w:rPr>
          <w:rFonts w:ascii="Verdana" w:hAnsi="Verdana" w:cs="Arial"/>
        </w:rPr>
      </w:pPr>
      <w:r w:rsidRPr="006E2CF3">
        <w:rPr>
          <w:rFonts w:ascii="Verdana" w:hAnsi="Verdana" w:cs="Arial"/>
        </w:rPr>
        <w:t>7.1 Após formalmente designado o FISCAL da parceria deverá a</w:t>
      </w:r>
      <w:r>
        <w:rPr>
          <w:rFonts w:ascii="Verdana" w:hAnsi="Verdana" w:cs="Arial"/>
        </w:rPr>
        <w:t xml:space="preserve"> </w:t>
      </w:r>
      <w:r w:rsidRPr="006E2CF3">
        <w:rPr>
          <w:rFonts w:ascii="Verdana" w:hAnsi="Verdana" w:cs="Arial"/>
        </w:rPr>
        <w:t>ENTIDADE</w:t>
      </w:r>
      <w:r>
        <w:rPr>
          <w:rFonts w:ascii="Verdana" w:hAnsi="Verdana" w:cs="Arial"/>
        </w:rPr>
        <w:t xml:space="preserve"> </w:t>
      </w:r>
      <w:r w:rsidRPr="006E2CF3">
        <w:rPr>
          <w:rFonts w:ascii="Verdana" w:hAnsi="Verdana" w:cs="Arial"/>
        </w:rPr>
        <w:t xml:space="preserve">atender suas requisições de documentos e visitas </w:t>
      </w:r>
      <w:r w:rsidRPr="006E2CF3">
        <w:rPr>
          <w:rFonts w:ascii="Verdana" w:hAnsi="Verdana" w:cs="Arial"/>
          <w:i/>
        </w:rPr>
        <w:t>in loco</w:t>
      </w:r>
      <w:r>
        <w:rPr>
          <w:rFonts w:ascii="Verdana" w:hAnsi="Verdana" w:cs="Arial"/>
          <w:i/>
        </w:rPr>
        <w:t xml:space="preserve"> </w:t>
      </w:r>
      <w:r w:rsidRPr="006E2CF3">
        <w:rPr>
          <w:rFonts w:ascii="Verdana" w:hAnsi="Verdana" w:cs="Arial"/>
        </w:rPr>
        <w:t xml:space="preserve">as dependências do local onde se realizam suas ações sempre que solicitado na forma da lei. </w:t>
      </w:r>
    </w:p>
    <w:p w14:paraId="4DACF352" w14:textId="77777777" w:rsidR="004E21AD" w:rsidRPr="006E2CF3" w:rsidRDefault="004E21AD" w:rsidP="004E21AD">
      <w:pPr>
        <w:spacing w:after="120"/>
        <w:ind w:left="426"/>
        <w:jc w:val="both"/>
        <w:rPr>
          <w:rFonts w:ascii="Verdana" w:hAnsi="Verdana" w:cs="Arial"/>
        </w:rPr>
      </w:pPr>
      <w:r w:rsidRPr="006E2CF3">
        <w:rPr>
          <w:rFonts w:ascii="Verdana" w:hAnsi="Verdana" w:cs="Arial"/>
        </w:rPr>
        <w:t xml:space="preserve">7.1.1 O FISCAL poderá no desempenho de sua função requerer ao GESTOR que, a critério deste, sejam convidados a lhe acompanhar em suas tarefas membros da Comissão de Monitoramento e Avaliação, membros de Conselhos Sociais ligados a atividade fim da parceria bem como requisitar a assessoria técnica que entender necessária. </w:t>
      </w:r>
    </w:p>
    <w:p w14:paraId="7EFF5C9D" w14:textId="77777777" w:rsidR="004E21AD" w:rsidRPr="006E2CF3" w:rsidRDefault="004E21AD" w:rsidP="004E21AD">
      <w:pPr>
        <w:spacing w:after="120"/>
        <w:jc w:val="both"/>
        <w:rPr>
          <w:rFonts w:ascii="Verdana" w:hAnsi="Verdana" w:cs="Arial"/>
        </w:rPr>
      </w:pPr>
      <w:r w:rsidRPr="006E2CF3">
        <w:rPr>
          <w:rFonts w:ascii="Verdana" w:hAnsi="Verdana" w:cs="Arial"/>
        </w:rPr>
        <w:lastRenderedPageBreak/>
        <w:t xml:space="preserve">7.2 Sem prejuízo da publicidade de documentos e atos na consecução do objeto da parceria,ficam facultados o acesso aos mesmos e a visita </w:t>
      </w:r>
      <w:r w:rsidRPr="006E2CF3">
        <w:rPr>
          <w:rFonts w:ascii="Verdana" w:hAnsi="Verdana" w:cs="Arial"/>
          <w:i/>
        </w:rPr>
        <w:t xml:space="preserve">in loco </w:t>
      </w:r>
      <w:r w:rsidRPr="006E2CF3">
        <w:rPr>
          <w:rFonts w:ascii="Verdana" w:hAnsi="Verdana" w:cs="Arial"/>
        </w:rPr>
        <w:t xml:space="preserve">de que trata o subitem 7.1 a integrantes dos órgãos de controle interno e externo do MUNICÍPIO.  </w:t>
      </w:r>
    </w:p>
    <w:p w14:paraId="2590EC59" w14:textId="77777777" w:rsidR="004E21AD" w:rsidRPr="006E2CF3" w:rsidRDefault="004E21AD" w:rsidP="004E21AD">
      <w:pPr>
        <w:spacing w:before="480" w:after="240"/>
        <w:rPr>
          <w:rFonts w:ascii="Verdana" w:hAnsi="Verdana" w:cs="Arial"/>
          <w:b/>
        </w:rPr>
      </w:pPr>
      <w:r w:rsidRPr="006E2CF3">
        <w:rPr>
          <w:rFonts w:ascii="Verdana" w:hAnsi="Verdana" w:cs="Arial"/>
          <w:b/>
        </w:rPr>
        <w:t>CLÁUSULA OITAVA - DA INTERVENÇÃO ADMINISTRATIVA</w:t>
      </w:r>
    </w:p>
    <w:p w14:paraId="43C7C8CE" w14:textId="77777777" w:rsidR="004E21AD" w:rsidRPr="006E2CF3" w:rsidRDefault="004E21AD" w:rsidP="004E21AD">
      <w:pPr>
        <w:spacing w:after="120"/>
        <w:jc w:val="both"/>
        <w:rPr>
          <w:rFonts w:ascii="Verdana" w:hAnsi="Verdana" w:cs="Arial"/>
        </w:rPr>
      </w:pPr>
      <w:r w:rsidRPr="006E2CF3">
        <w:rPr>
          <w:rFonts w:ascii="Verdana" w:hAnsi="Verdana" w:cs="Arial"/>
          <w:color w:val="000000"/>
        </w:rPr>
        <w:t>Na hipótese de inexecução do objeto por culpa exclusiva da ENTIDADE, o MUNICÍPIO poderá, exclusivamente para assegurar o atendimento de serviços essenciais à população, por ato próprio e independentemente de autorização judicial, a fim de realizar ou manter a execução das metas ou atividades pactuadas</w:t>
      </w:r>
      <w:r w:rsidRPr="006E2CF3">
        <w:rPr>
          <w:rFonts w:ascii="Verdana" w:hAnsi="Verdana" w:cs="Arial"/>
        </w:rPr>
        <w:t>:</w:t>
      </w:r>
    </w:p>
    <w:p w14:paraId="626F62B2" w14:textId="77777777" w:rsidR="004E21AD" w:rsidRPr="006E2CF3" w:rsidRDefault="004E21AD" w:rsidP="004E21AD">
      <w:pPr>
        <w:spacing w:after="120"/>
        <w:jc w:val="both"/>
        <w:rPr>
          <w:rFonts w:ascii="Verdana" w:hAnsi="Verdana" w:cs="Arial"/>
        </w:rPr>
      </w:pPr>
      <w:r w:rsidRPr="006E2CF3">
        <w:rPr>
          <w:rFonts w:ascii="Verdana" w:hAnsi="Verdana" w:cs="Arial"/>
        </w:rPr>
        <w:t xml:space="preserve">8.1 </w:t>
      </w:r>
      <w:r w:rsidRPr="006E2CF3">
        <w:rPr>
          <w:rFonts w:ascii="Verdana" w:hAnsi="Verdana" w:cs="Arial"/>
          <w:color w:val="000000"/>
        </w:rPr>
        <w:t>retomar os bens públicos em poder da</w:t>
      </w:r>
      <w:r>
        <w:rPr>
          <w:rFonts w:ascii="Verdana" w:hAnsi="Verdana" w:cs="Arial"/>
          <w:color w:val="000000"/>
        </w:rPr>
        <w:t xml:space="preserve"> </w:t>
      </w:r>
      <w:r w:rsidRPr="006E2CF3">
        <w:rPr>
          <w:rFonts w:ascii="Verdana" w:hAnsi="Verdana" w:cs="Arial"/>
          <w:color w:val="000000"/>
        </w:rPr>
        <w:t>ENTIDADE</w:t>
      </w:r>
      <w:r>
        <w:rPr>
          <w:rFonts w:ascii="Verdana" w:hAnsi="Verdana" w:cs="Arial"/>
          <w:color w:val="000000"/>
        </w:rPr>
        <w:t xml:space="preserve"> </w:t>
      </w:r>
      <w:r w:rsidRPr="006E2CF3">
        <w:rPr>
          <w:rFonts w:ascii="Verdana" w:hAnsi="Verdana" w:cs="Arial"/>
          <w:color w:val="000000"/>
        </w:rPr>
        <w:t>parceira, qualquer que tenha sido a modalidade ou título que concedeu direitos de uso de tais bens</w:t>
      </w:r>
      <w:r w:rsidRPr="006E2CF3">
        <w:rPr>
          <w:rFonts w:ascii="Verdana" w:hAnsi="Verdana" w:cs="Arial"/>
        </w:rPr>
        <w:t>;</w:t>
      </w:r>
    </w:p>
    <w:p w14:paraId="662A3B07" w14:textId="77777777" w:rsidR="004E21AD" w:rsidRPr="006E2CF3" w:rsidRDefault="004E21AD" w:rsidP="004E21AD">
      <w:pPr>
        <w:spacing w:after="120"/>
        <w:jc w:val="both"/>
        <w:rPr>
          <w:rFonts w:ascii="Verdana" w:hAnsi="Verdana" w:cs="Arial"/>
        </w:rPr>
      </w:pPr>
      <w:r w:rsidRPr="006E2CF3">
        <w:rPr>
          <w:rFonts w:ascii="Verdana" w:hAnsi="Verdana" w:cs="Arial"/>
        </w:rPr>
        <w:t xml:space="preserve">8.2 </w:t>
      </w:r>
      <w:r w:rsidRPr="006E2CF3">
        <w:rPr>
          <w:rFonts w:ascii="Verdana" w:hAnsi="Verdana" w:cs="Arial"/>
          <w:color w:val="000000"/>
        </w:rPr>
        <w:t>assumir a responsabilidade pela execução do restante do objeto previsto no plano de trabalho, no caso de paralisação, de modo a evitar sua descontinuidade, devendo ser considerado na prestação de contas o que foi executado pela</w:t>
      </w:r>
      <w:r>
        <w:rPr>
          <w:rFonts w:ascii="Verdana" w:hAnsi="Verdana" w:cs="Arial"/>
          <w:color w:val="000000"/>
        </w:rPr>
        <w:t xml:space="preserve"> </w:t>
      </w:r>
      <w:r w:rsidRPr="006E2CF3">
        <w:rPr>
          <w:rFonts w:ascii="Verdana" w:hAnsi="Verdana" w:cs="Arial"/>
          <w:color w:val="000000"/>
        </w:rPr>
        <w:t>ENTIDADE</w:t>
      </w:r>
      <w:r>
        <w:rPr>
          <w:rFonts w:ascii="Verdana" w:hAnsi="Verdana" w:cs="Arial"/>
          <w:color w:val="000000"/>
        </w:rPr>
        <w:t xml:space="preserve"> </w:t>
      </w:r>
      <w:r w:rsidRPr="006E2CF3">
        <w:rPr>
          <w:rFonts w:ascii="Verdana" w:hAnsi="Verdana" w:cs="Arial"/>
          <w:color w:val="000000"/>
        </w:rPr>
        <w:t>até o momento em que a administração assumiu essas responsabilidades</w:t>
      </w:r>
      <w:r w:rsidRPr="006E2CF3">
        <w:rPr>
          <w:rFonts w:ascii="Verdana" w:hAnsi="Verdana" w:cs="Arial"/>
        </w:rPr>
        <w:t>.</w:t>
      </w:r>
    </w:p>
    <w:p w14:paraId="7D2758C0" w14:textId="77777777" w:rsidR="004E21AD" w:rsidRPr="006E2CF3" w:rsidRDefault="004E21AD" w:rsidP="004E21AD">
      <w:pPr>
        <w:pStyle w:val="Corpodetexto"/>
        <w:suppressAutoHyphens w:val="0"/>
        <w:spacing w:before="480" w:after="240"/>
        <w:jc w:val="both"/>
        <w:rPr>
          <w:rFonts w:ascii="Verdana" w:hAnsi="Verdana" w:cs="Arial"/>
          <w:b/>
          <w:sz w:val="22"/>
          <w:szCs w:val="22"/>
        </w:rPr>
      </w:pPr>
      <w:r w:rsidRPr="006E2CF3">
        <w:rPr>
          <w:rFonts w:ascii="Verdana" w:hAnsi="Verdana" w:cs="Arial"/>
          <w:b/>
          <w:sz w:val="22"/>
          <w:szCs w:val="22"/>
        </w:rPr>
        <w:t>CLÁUSULA NONA - DAS ALTERAÇÕES</w:t>
      </w:r>
    </w:p>
    <w:p w14:paraId="6984BC74" w14:textId="77777777" w:rsidR="004E21AD" w:rsidRPr="006E2CF3" w:rsidRDefault="004E21AD" w:rsidP="004E21AD">
      <w:pPr>
        <w:pStyle w:val="WW-Corpodetexto3"/>
        <w:spacing w:after="120"/>
        <w:rPr>
          <w:rFonts w:ascii="Verdana" w:eastAsia="Times New Roman" w:hAnsi="Verdana" w:cs="Times New Roman"/>
          <w:color w:val="000000"/>
          <w:sz w:val="22"/>
          <w:szCs w:val="22"/>
          <w:lang w:eastAsia="pt-BR"/>
        </w:rPr>
      </w:pPr>
      <w:r w:rsidRPr="006E2CF3">
        <w:rPr>
          <w:rFonts w:ascii="Verdana" w:hAnsi="Verdana"/>
          <w:color w:val="auto"/>
          <w:sz w:val="22"/>
          <w:szCs w:val="22"/>
        </w:rPr>
        <w:t xml:space="preserve">A presente parceria poderá ser alterada a qualquer tempo, mediante </w:t>
      </w:r>
      <w:r w:rsidRPr="006E2CF3">
        <w:rPr>
          <w:rFonts w:ascii="Verdana" w:eastAsia="Times New Roman" w:hAnsi="Verdana" w:cs="Times New Roman"/>
          <w:color w:val="000000"/>
          <w:sz w:val="22"/>
          <w:szCs w:val="22"/>
          <w:lang w:eastAsia="pt-BR"/>
        </w:rPr>
        <w:t>solicitação fundamentada da ENTIDADE ou sua anuência, desde que não haja alteração de seu objeto, da seguinte forma:</w:t>
      </w:r>
    </w:p>
    <w:p w14:paraId="243E8DFA" w14:textId="77777777" w:rsidR="004E21AD" w:rsidRPr="006E2CF3" w:rsidRDefault="004E21AD" w:rsidP="004E21AD">
      <w:pPr>
        <w:spacing w:after="120"/>
        <w:jc w:val="both"/>
        <w:rPr>
          <w:rFonts w:ascii="Verdana" w:hAnsi="Verdana"/>
          <w:color w:val="000000"/>
          <w:lang w:eastAsia="pt-BR"/>
        </w:rPr>
      </w:pPr>
      <w:r w:rsidRPr="006E2CF3">
        <w:rPr>
          <w:rFonts w:ascii="Verdana" w:hAnsi="Verdana"/>
          <w:color w:val="000000"/>
          <w:lang w:eastAsia="pt-BR"/>
        </w:rPr>
        <w:t>9.1 Por termo aditivo para:</w:t>
      </w:r>
    </w:p>
    <w:p w14:paraId="0ED96F83" w14:textId="77777777" w:rsidR="004E21AD" w:rsidRPr="006E2CF3" w:rsidRDefault="004E21AD" w:rsidP="004E21AD">
      <w:pPr>
        <w:spacing w:after="120"/>
        <w:ind w:left="426"/>
        <w:jc w:val="both"/>
        <w:rPr>
          <w:rFonts w:ascii="Verdana" w:hAnsi="Verdana"/>
          <w:color w:val="000000"/>
          <w:lang w:eastAsia="pt-BR"/>
        </w:rPr>
      </w:pPr>
      <w:r w:rsidRPr="006E2CF3">
        <w:rPr>
          <w:rFonts w:ascii="Verdana" w:hAnsi="Verdana"/>
          <w:color w:val="000000"/>
          <w:lang w:eastAsia="pt-BR"/>
        </w:rPr>
        <w:t>9</w:t>
      </w:r>
      <w:r w:rsidRPr="006E2CF3">
        <w:rPr>
          <w:rFonts w:ascii="Verdana" w:hAnsi="Verdana"/>
        </w:rPr>
        <w:t>.1</w:t>
      </w:r>
      <w:r w:rsidRPr="006E2CF3">
        <w:rPr>
          <w:rFonts w:ascii="Verdana" w:hAnsi="Verdana"/>
          <w:color w:val="000000"/>
          <w:lang w:eastAsia="pt-BR"/>
        </w:rPr>
        <w:t>.1Ampliação de até 30% (trinta por cento) do valor global;</w:t>
      </w:r>
    </w:p>
    <w:p w14:paraId="4697B733" w14:textId="77777777" w:rsidR="004E21AD" w:rsidRPr="006E2CF3" w:rsidRDefault="004E21AD" w:rsidP="004E21AD">
      <w:pPr>
        <w:spacing w:after="120"/>
        <w:ind w:left="426"/>
        <w:jc w:val="both"/>
        <w:rPr>
          <w:rFonts w:ascii="Verdana" w:hAnsi="Verdana"/>
          <w:color w:val="000000"/>
          <w:lang w:eastAsia="pt-BR"/>
        </w:rPr>
      </w:pPr>
      <w:r w:rsidRPr="006E2CF3">
        <w:rPr>
          <w:rFonts w:ascii="Verdana" w:hAnsi="Verdana"/>
          <w:color w:val="000000"/>
          <w:lang w:eastAsia="pt-BR"/>
        </w:rPr>
        <w:t>9.1.2 Redução do valor global, sem limitação de montante;</w:t>
      </w:r>
    </w:p>
    <w:p w14:paraId="455C0BB9" w14:textId="77777777" w:rsidR="004E21AD" w:rsidRPr="006E2CF3" w:rsidRDefault="004E21AD" w:rsidP="004E21AD">
      <w:pPr>
        <w:spacing w:after="120"/>
        <w:ind w:left="426"/>
        <w:jc w:val="both"/>
        <w:rPr>
          <w:rFonts w:ascii="Verdana" w:hAnsi="Verdana"/>
          <w:color w:val="000000"/>
          <w:lang w:eastAsia="pt-BR"/>
        </w:rPr>
      </w:pPr>
      <w:r w:rsidRPr="006E2CF3">
        <w:rPr>
          <w:rFonts w:ascii="Verdana" w:hAnsi="Verdana"/>
          <w:color w:val="000000"/>
          <w:lang w:eastAsia="pt-BR"/>
        </w:rPr>
        <w:t xml:space="preserve">9.1.3 Prorrogação da vigência, observada a cláusula sétima deste termo.  </w:t>
      </w:r>
    </w:p>
    <w:p w14:paraId="773A9D22" w14:textId="77777777" w:rsidR="004E21AD" w:rsidRPr="006E2CF3" w:rsidRDefault="004E21AD" w:rsidP="004E21AD">
      <w:pPr>
        <w:spacing w:after="120"/>
        <w:ind w:left="426"/>
        <w:jc w:val="both"/>
        <w:rPr>
          <w:rFonts w:ascii="Verdana" w:hAnsi="Verdana"/>
          <w:color w:val="000000"/>
          <w:lang w:eastAsia="pt-BR"/>
        </w:rPr>
      </w:pPr>
      <w:r w:rsidRPr="006E2CF3">
        <w:rPr>
          <w:rFonts w:ascii="Verdana" w:hAnsi="Verdana"/>
          <w:color w:val="000000"/>
          <w:lang w:eastAsia="pt-BR"/>
        </w:rPr>
        <w:t>9.1.4 Alteração da destinação dos bens remanescentes.</w:t>
      </w:r>
    </w:p>
    <w:p w14:paraId="1EAB14E5" w14:textId="77777777" w:rsidR="004E21AD" w:rsidRPr="006E2CF3" w:rsidRDefault="004E21AD" w:rsidP="004E21AD">
      <w:pPr>
        <w:spacing w:after="120"/>
        <w:jc w:val="both"/>
        <w:rPr>
          <w:rFonts w:ascii="Verdana" w:hAnsi="Verdana"/>
          <w:color w:val="000000"/>
          <w:lang w:eastAsia="pt-BR"/>
        </w:rPr>
      </w:pPr>
      <w:r w:rsidRPr="006E2CF3">
        <w:rPr>
          <w:rFonts w:ascii="Verdana" w:hAnsi="Verdana"/>
          <w:color w:val="000000"/>
          <w:lang w:eastAsia="pt-BR"/>
        </w:rPr>
        <w:t>9.2 Por certidão de apostilamento nas demais hipóteses de alteração, tais como:</w:t>
      </w:r>
    </w:p>
    <w:p w14:paraId="244D4C44" w14:textId="77777777" w:rsidR="004E21AD" w:rsidRPr="006E2CF3" w:rsidRDefault="004E21AD" w:rsidP="004E21AD">
      <w:pPr>
        <w:spacing w:after="120"/>
        <w:ind w:left="426"/>
        <w:jc w:val="both"/>
        <w:rPr>
          <w:rFonts w:ascii="Verdana" w:hAnsi="Verdana"/>
          <w:color w:val="000000"/>
          <w:lang w:eastAsia="pt-BR"/>
        </w:rPr>
      </w:pPr>
      <w:r w:rsidRPr="006E2CF3">
        <w:rPr>
          <w:rFonts w:ascii="Verdana" w:hAnsi="Verdana"/>
          <w:color w:val="000000"/>
          <w:lang w:eastAsia="pt-BR"/>
        </w:rPr>
        <w:t>9.2.1 Utilização de rendimentos de aplicações financeiras ou de saldos porventura existentes antes do término da execução da parceria;</w:t>
      </w:r>
    </w:p>
    <w:p w14:paraId="44739396" w14:textId="77777777" w:rsidR="004E21AD" w:rsidRPr="006E2CF3" w:rsidRDefault="004E21AD" w:rsidP="004E21AD">
      <w:pPr>
        <w:spacing w:after="120"/>
        <w:ind w:left="426"/>
        <w:jc w:val="both"/>
        <w:rPr>
          <w:rFonts w:ascii="Verdana" w:hAnsi="Verdana"/>
          <w:color w:val="000000"/>
          <w:lang w:eastAsia="pt-BR"/>
        </w:rPr>
      </w:pPr>
      <w:r w:rsidRPr="006E2CF3">
        <w:rPr>
          <w:rFonts w:ascii="Verdana" w:hAnsi="Verdana"/>
          <w:color w:val="000000"/>
          <w:lang w:eastAsia="pt-BR"/>
        </w:rPr>
        <w:t>9.2.2 Ajustes da execução do objeto da parceria no plano de trabalho, ou</w:t>
      </w:r>
    </w:p>
    <w:p w14:paraId="20F1B4E4" w14:textId="77777777" w:rsidR="004E21AD" w:rsidRPr="006E2CF3" w:rsidRDefault="004E21AD" w:rsidP="004E21AD">
      <w:pPr>
        <w:spacing w:after="120"/>
        <w:ind w:left="426"/>
        <w:jc w:val="both"/>
        <w:rPr>
          <w:rFonts w:ascii="Verdana" w:hAnsi="Verdana"/>
          <w:color w:val="000000"/>
          <w:lang w:eastAsia="pt-BR"/>
        </w:rPr>
      </w:pPr>
      <w:r w:rsidRPr="006E2CF3">
        <w:rPr>
          <w:rFonts w:ascii="Verdana" w:hAnsi="Verdana"/>
          <w:color w:val="000000"/>
          <w:lang w:eastAsia="pt-BR"/>
        </w:rPr>
        <w:t>9.2.3 Remanejamento de recursos sem a alteração do valor global. </w:t>
      </w:r>
    </w:p>
    <w:p w14:paraId="73B548AC" w14:textId="77777777" w:rsidR="004E21AD" w:rsidRPr="006E2CF3" w:rsidRDefault="004E21AD" w:rsidP="004E21AD">
      <w:pPr>
        <w:spacing w:after="120"/>
        <w:ind w:left="426"/>
        <w:jc w:val="both"/>
        <w:rPr>
          <w:rFonts w:ascii="Verdana" w:hAnsi="Verdana"/>
          <w:color w:val="000000"/>
          <w:lang w:eastAsia="pt-BR"/>
        </w:rPr>
      </w:pPr>
      <w:r w:rsidRPr="006E2CF3">
        <w:rPr>
          <w:rFonts w:ascii="Verdana" w:hAnsi="Verdana"/>
          <w:color w:val="000000"/>
          <w:lang w:eastAsia="pt-BR"/>
        </w:rPr>
        <w:t>9.2.4Para indicação dos créditos orçamentários de exercícios futuros independentemente de anuência da ENTIDADE.</w:t>
      </w:r>
    </w:p>
    <w:p w14:paraId="0CB1D105" w14:textId="77777777" w:rsidR="004E21AD" w:rsidRPr="006E2CF3" w:rsidRDefault="004E21AD" w:rsidP="004E21AD">
      <w:pPr>
        <w:pStyle w:val="WW-NormalWeb"/>
        <w:suppressAutoHyphens w:val="0"/>
        <w:spacing w:before="480" w:after="240"/>
        <w:jc w:val="both"/>
        <w:rPr>
          <w:rFonts w:ascii="Verdana" w:hAnsi="Verdana" w:cs="Arial"/>
          <w:b/>
          <w:sz w:val="22"/>
          <w:szCs w:val="22"/>
        </w:rPr>
      </w:pPr>
      <w:r w:rsidRPr="006E2CF3">
        <w:rPr>
          <w:rFonts w:ascii="Verdana" w:hAnsi="Verdana" w:cs="Arial"/>
          <w:b/>
          <w:sz w:val="22"/>
          <w:szCs w:val="22"/>
        </w:rPr>
        <w:lastRenderedPageBreak/>
        <w:t>CLÁUSULA DÉCIMA - DA PRESTAÇÃO DE CONTAS</w:t>
      </w:r>
    </w:p>
    <w:p w14:paraId="1CAC5AE6" w14:textId="77777777" w:rsidR="004E21AD" w:rsidRPr="006E2CF3" w:rsidRDefault="004E21AD" w:rsidP="004E21AD">
      <w:pPr>
        <w:spacing w:after="120"/>
        <w:jc w:val="both"/>
        <w:rPr>
          <w:rFonts w:ascii="Verdana" w:hAnsi="Verdana" w:cs="Arial"/>
        </w:rPr>
      </w:pPr>
      <w:r w:rsidRPr="006E2CF3">
        <w:rPr>
          <w:rFonts w:ascii="Verdana" w:hAnsi="Verdana" w:cs="Arial"/>
        </w:rPr>
        <w:t xml:space="preserve">10.1 </w:t>
      </w:r>
      <w:r w:rsidRPr="006E2CF3">
        <w:rPr>
          <w:rFonts w:ascii="Verdana" w:hAnsi="Verdana" w:cs="Arial"/>
          <w:color w:val="000000"/>
        </w:rPr>
        <w:t xml:space="preserve">A ENTIDADE prestará contas da regular aplicação dos recursos recebidos no prazo de até </w:t>
      </w:r>
      <w:r w:rsidRPr="006E2CF3">
        <w:rPr>
          <w:rFonts w:ascii="Verdana" w:hAnsi="Verdana" w:cs="Arial"/>
          <w:color w:val="000000"/>
          <w:u w:val="single"/>
        </w:rPr>
        <w:t>90 (noventa) dias</w:t>
      </w:r>
      <w:r w:rsidRPr="006E2CF3">
        <w:rPr>
          <w:rFonts w:ascii="Verdana" w:hAnsi="Verdana" w:cs="Arial"/>
          <w:color w:val="000000"/>
        </w:rPr>
        <w:t xml:space="preserve"> a partir do término da vigência da parceria</w:t>
      </w:r>
      <w:r w:rsidRPr="006E2CF3">
        <w:rPr>
          <w:rFonts w:ascii="Verdana" w:hAnsi="Verdana" w:cs="Arial"/>
        </w:rPr>
        <w:t>.</w:t>
      </w:r>
    </w:p>
    <w:p w14:paraId="1B27F83B" w14:textId="77777777" w:rsidR="004E21AD" w:rsidRPr="006E2CF3" w:rsidRDefault="004E21AD" w:rsidP="004E21AD">
      <w:pPr>
        <w:spacing w:after="120"/>
        <w:ind w:left="426"/>
        <w:jc w:val="both"/>
        <w:rPr>
          <w:rFonts w:ascii="Verdana" w:hAnsi="Verdana" w:cs="Arial"/>
        </w:rPr>
      </w:pPr>
      <w:r w:rsidRPr="006E2CF3">
        <w:rPr>
          <w:rFonts w:ascii="Verdana" w:hAnsi="Verdana" w:cs="Arial"/>
        </w:rPr>
        <w:t>10.1.1 O Gestor da parceria poderá determinar à ENTIDADE que faça a prestação de contas parcial relativa a repasses realizados, observado o prazo suficiente para o cumprimento de metas a que estes se referem.</w:t>
      </w:r>
    </w:p>
    <w:p w14:paraId="676ABEA1" w14:textId="77777777" w:rsidR="004E21AD" w:rsidRPr="006E2CF3" w:rsidRDefault="004E21AD" w:rsidP="004E21AD">
      <w:pPr>
        <w:spacing w:after="120"/>
        <w:ind w:left="708"/>
        <w:jc w:val="both"/>
        <w:rPr>
          <w:rFonts w:ascii="Verdana" w:hAnsi="Verdana" w:cs="Arial"/>
        </w:rPr>
      </w:pPr>
      <w:r w:rsidRPr="006E2CF3">
        <w:rPr>
          <w:rFonts w:ascii="Verdana" w:hAnsi="Verdana" w:cs="Arial"/>
        </w:rPr>
        <w:t xml:space="preserve">10.1.1.1 Na hipótese da prestação de contas parcial deverão ser apresentadas as informações e documentos a que se refere a subcláusula 10.2, conforme o caso.      </w:t>
      </w:r>
    </w:p>
    <w:p w14:paraId="05202678" w14:textId="77777777" w:rsidR="004E21AD" w:rsidRPr="006E2CF3" w:rsidRDefault="004E21AD" w:rsidP="004E21AD">
      <w:pPr>
        <w:spacing w:after="120"/>
        <w:jc w:val="both"/>
        <w:rPr>
          <w:rFonts w:ascii="Verdana" w:hAnsi="Verdana" w:cs="Arial"/>
        </w:rPr>
      </w:pPr>
      <w:r w:rsidRPr="006E2CF3">
        <w:rPr>
          <w:rFonts w:ascii="Verdana" w:hAnsi="Verdana" w:cs="Arial"/>
        </w:rPr>
        <w:t>10.2 A prestação de contas apresentada pela ENTIDADE deverá conter elementos que permitam concluir que o seu objeto foi executado conforme pactuado, com a descrição pormenorizada das atividades realizadas e a comprovação do alcance das metas e dos resultados esperados, até o período de que trata a prestação de contas, a exemplo, dentre outros, das seguintes informações e documentos:</w:t>
      </w:r>
    </w:p>
    <w:p w14:paraId="3D70865C" w14:textId="77777777" w:rsidR="004E21AD" w:rsidRPr="006E2CF3" w:rsidRDefault="004E21AD" w:rsidP="004E21AD">
      <w:pPr>
        <w:spacing w:after="120"/>
        <w:ind w:left="426"/>
        <w:jc w:val="both"/>
        <w:rPr>
          <w:rFonts w:ascii="Verdana" w:hAnsi="Verdana" w:cs="Arial"/>
        </w:rPr>
      </w:pPr>
      <w:r w:rsidRPr="006E2CF3">
        <w:rPr>
          <w:rFonts w:ascii="Verdana" w:hAnsi="Verdana" w:cs="Arial"/>
        </w:rPr>
        <w:t>10.2.1 extrato da conta bancária específica;</w:t>
      </w:r>
    </w:p>
    <w:p w14:paraId="20DF5D2D" w14:textId="77777777" w:rsidR="004E21AD" w:rsidRPr="006E2CF3" w:rsidRDefault="004E21AD" w:rsidP="004E21AD">
      <w:pPr>
        <w:spacing w:after="120"/>
        <w:ind w:left="426"/>
        <w:jc w:val="both"/>
        <w:rPr>
          <w:rFonts w:ascii="Verdana" w:hAnsi="Verdana" w:cs="Arial"/>
        </w:rPr>
      </w:pPr>
      <w:r w:rsidRPr="006E2CF3">
        <w:rPr>
          <w:rFonts w:ascii="Verdana" w:hAnsi="Verdana" w:cs="Arial"/>
        </w:rPr>
        <w:t xml:space="preserve">10.2.2 </w:t>
      </w:r>
      <w:r w:rsidRPr="006E2CF3">
        <w:rPr>
          <w:rFonts w:ascii="Verdana" w:hAnsi="Verdana" w:cs="Arial"/>
          <w:color w:val="000000"/>
        </w:rPr>
        <w:t>relatório de execução do objeto, elaborado pela ENTIDADE, contendo as atividades ou projetos desenvolvidos para o cumprimento do objeto e o comparativo de metas propostas com os resultados alcançados</w:t>
      </w:r>
      <w:r w:rsidRPr="006E2CF3">
        <w:rPr>
          <w:rFonts w:ascii="Verdana" w:hAnsi="Verdana" w:cs="Arial"/>
        </w:rPr>
        <w:t>;</w:t>
      </w:r>
    </w:p>
    <w:p w14:paraId="34065473" w14:textId="77777777" w:rsidR="004E21AD" w:rsidRPr="006E2CF3" w:rsidRDefault="004E21AD" w:rsidP="004E21AD">
      <w:pPr>
        <w:spacing w:after="120"/>
        <w:ind w:left="426"/>
        <w:jc w:val="both"/>
        <w:rPr>
          <w:rFonts w:ascii="Verdana" w:hAnsi="Verdana" w:cs="Arial"/>
        </w:rPr>
      </w:pPr>
      <w:r w:rsidRPr="006E2CF3">
        <w:rPr>
          <w:rFonts w:ascii="Verdana" w:hAnsi="Verdana" w:cs="Arial"/>
        </w:rPr>
        <w:t xml:space="preserve">10.2.3 </w:t>
      </w:r>
      <w:r w:rsidRPr="006E2CF3">
        <w:rPr>
          <w:rFonts w:ascii="Verdana" w:hAnsi="Verdana" w:cs="Arial"/>
          <w:color w:val="000000"/>
        </w:rPr>
        <w:t>relatório de execução financeira do termo de colaboração ou do termo de fomento, com a descrição das despesas e receitas efetivamente realizadas e sua vinculação com a execução do objeto, na hipótese de descumprimento de metas e resultados estabelecidos no plano de trabalho</w:t>
      </w:r>
      <w:r w:rsidRPr="006E2CF3">
        <w:rPr>
          <w:rFonts w:ascii="Verdana" w:hAnsi="Verdana" w:cs="Arial"/>
        </w:rPr>
        <w:t>.</w:t>
      </w:r>
    </w:p>
    <w:p w14:paraId="71E29618" w14:textId="77777777" w:rsidR="004E21AD" w:rsidRPr="006E2CF3" w:rsidRDefault="004E21AD" w:rsidP="004E21AD">
      <w:pPr>
        <w:spacing w:after="120"/>
        <w:ind w:left="426"/>
        <w:jc w:val="both"/>
        <w:rPr>
          <w:rFonts w:ascii="Verdana" w:hAnsi="Verdana" w:cs="Arial"/>
        </w:rPr>
      </w:pPr>
      <w:r w:rsidRPr="006E2CF3">
        <w:rPr>
          <w:rFonts w:ascii="Verdana" w:hAnsi="Verdana" w:cs="Arial"/>
        </w:rPr>
        <w:t>10.2.4notas e comprovantes fiscais, inclusive recibos, com data do documento, valor, dados da</w:t>
      </w:r>
      <w:r w:rsidR="00256E0E">
        <w:rPr>
          <w:rFonts w:ascii="Verdana" w:hAnsi="Verdana" w:cs="Arial"/>
        </w:rPr>
        <w:t xml:space="preserve"> </w:t>
      </w:r>
      <w:r w:rsidRPr="006E2CF3">
        <w:rPr>
          <w:rFonts w:ascii="Verdana" w:hAnsi="Verdana" w:cs="Arial"/>
        </w:rPr>
        <w:t>ENTIDADE</w:t>
      </w:r>
      <w:r w:rsidR="00256E0E">
        <w:rPr>
          <w:rFonts w:ascii="Verdana" w:hAnsi="Verdana" w:cs="Arial"/>
        </w:rPr>
        <w:t xml:space="preserve"> </w:t>
      </w:r>
      <w:r w:rsidRPr="006E2CF3">
        <w:rPr>
          <w:rFonts w:ascii="Verdana" w:hAnsi="Verdana" w:cs="Arial"/>
        </w:rPr>
        <w:t>e número do instrumento da parceria;</w:t>
      </w:r>
    </w:p>
    <w:p w14:paraId="1CA4FA27" w14:textId="77777777" w:rsidR="004E21AD" w:rsidRPr="006E2CF3" w:rsidRDefault="004E21AD" w:rsidP="004E21AD">
      <w:pPr>
        <w:spacing w:after="120"/>
        <w:ind w:left="426"/>
        <w:jc w:val="both"/>
        <w:rPr>
          <w:rFonts w:ascii="Verdana" w:hAnsi="Verdana" w:cs="Arial"/>
        </w:rPr>
      </w:pPr>
      <w:r w:rsidRPr="006E2CF3">
        <w:rPr>
          <w:rFonts w:ascii="Verdana" w:hAnsi="Verdana" w:cs="Arial"/>
        </w:rPr>
        <w:t>10.2.5comprovante do recolhimento do saldo da conta bancária específica, quando houver;</w:t>
      </w:r>
    </w:p>
    <w:p w14:paraId="001D5F26" w14:textId="77777777" w:rsidR="004E21AD" w:rsidRPr="006E2CF3" w:rsidRDefault="004E21AD" w:rsidP="004E21AD">
      <w:pPr>
        <w:spacing w:after="120"/>
        <w:ind w:left="426"/>
        <w:jc w:val="both"/>
        <w:rPr>
          <w:rFonts w:ascii="Verdana" w:hAnsi="Verdana" w:cs="Arial"/>
        </w:rPr>
      </w:pPr>
      <w:r w:rsidRPr="006E2CF3">
        <w:rPr>
          <w:rFonts w:ascii="Verdana" w:hAnsi="Verdana" w:cs="Arial"/>
        </w:rPr>
        <w:t>10.2.6material comprobatório do cumprimento do objeto em fotos, vídeos ou outros suportes;</w:t>
      </w:r>
    </w:p>
    <w:p w14:paraId="01D7D208" w14:textId="77777777" w:rsidR="004E21AD" w:rsidRPr="006E2CF3" w:rsidRDefault="004E21AD" w:rsidP="004E21AD">
      <w:pPr>
        <w:spacing w:after="120"/>
        <w:ind w:left="426"/>
        <w:jc w:val="both"/>
        <w:rPr>
          <w:rFonts w:ascii="Verdana" w:hAnsi="Verdana" w:cs="Arial"/>
        </w:rPr>
      </w:pPr>
      <w:r w:rsidRPr="006E2CF3">
        <w:rPr>
          <w:rFonts w:ascii="Verdana" w:hAnsi="Verdana" w:cs="Arial"/>
        </w:rPr>
        <w:t>10.2.7relação de bens adquiridos, produzidos ou construídos, quando for o caso; e</w:t>
      </w:r>
    </w:p>
    <w:p w14:paraId="4FA12A3D" w14:textId="77777777" w:rsidR="004E21AD" w:rsidRPr="006E2CF3" w:rsidRDefault="004E21AD" w:rsidP="004E21AD">
      <w:pPr>
        <w:spacing w:after="120"/>
        <w:ind w:left="426"/>
        <w:jc w:val="both"/>
        <w:rPr>
          <w:rFonts w:ascii="Verdana" w:hAnsi="Verdana" w:cs="Arial"/>
        </w:rPr>
      </w:pPr>
      <w:r w:rsidRPr="006E2CF3">
        <w:rPr>
          <w:rFonts w:ascii="Verdana" w:hAnsi="Verdana" w:cs="Arial"/>
        </w:rPr>
        <w:t>10.2.8lista de presença do pessoal treinado ou capacitado, quando for o caso.</w:t>
      </w:r>
    </w:p>
    <w:p w14:paraId="74DE4A40" w14:textId="77777777" w:rsidR="004E21AD" w:rsidRPr="006E2CF3" w:rsidRDefault="004E21AD" w:rsidP="004E21AD">
      <w:pPr>
        <w:spacing w:after="120"/>
        <w:jc w:val="both"/>
        <w:rPr>
          <w:rFonts w:ascii="Verdana" w:hAnsi="Verdana" w:cs="Arial"/>
        </w:rPr>
      </w:pPr>
      <w:r w:rsidRPr="006E2CF3">
        <w:rPr>
          <w:rFonts w:ascii="Verdana" w:hAnsi="Verdana" w:cs="Arial"/>
        </w:rPr>
        <w:t>10</w:t>
      </w:r>
      <w:r w:rsidRPr="006E2CF3">
        <w:rPr>
          <w:rFonts w:ascii="Verdana" w:hAnsi="Verdana" w:cs="Arial"/>
          <w:color w:val="000000"/>
        </w:rPr>
        <w:t>.3Serão glosados valores relacionados a metas e resultados descumpridos sem justificativa suficiente</w:t>
      </w:r>
      <w:r w:rsidRPr="006E2CF3">
        <w:rPr>
          <w:rFonts w:ascii="Verdana" w:hAnsi="Verdana" w:cs="Arial"/>
        </w:rPr>
        <w:t>.</w:t>
      </w:r>
    </w:p>
    <w:p w14:paraId="0ED36CF1" w14:textId="77777777" w:rsidR="004E21AD" w:rsidRPr="006E2CF3" w:rsidRDefault="004E21AD" w:rsidP="004E21AD">
      <w:pPr>
        <w:spacing w:after="120"/>
        <w:jc w:val="both"/>
        <w:rPr>
          <w:rFonts w:ascii="Verdana" w:hAnsi="Verdana" w:cs="Arial"/>
        </w:rPr>
      </w:pPr>
      <w:r w:rsidRPr="006E2CF3">
        <w:rPr>
          <w:rFonts w:ascii="Verdana" w:hAnsi="Verdana" w:cs="Arial"/>
        </w:rPr>
        <w:t>10.4O MUNICÍPIO considerará ainda em sua análise os seguintes relatórios elaborados internamente, quando houver:</w:t>
      </w:r>
    </w:p>
    <w:p w14:paraId="60071E69" w14:textId="77777777" w:rsidR="004E21AD" w:rsidRPr="006E2CF3" w:rsidRDefault="004E21AD" w:rsidP="004E21AD">
      <w:pPr>
        <w:spacing w:after="120"/>
        <w:ind w:left="426"/>
        <w:jc w:val="both"/>
        <w:rPr>
          <w:rFonts w:ascii="Verdana" w:hAnsi="Verdana" w:cs="Arial"/>
        </w:rPr>
      </w:pPr>
      <w:r w:rsidRPr="006E2CF3">
        <w:rPr>
          <w:rFonts w:ascii="Verdana" w:hAnsi="Verdana" w:cs="Arial"/>
        </w:rPr>
        <w:lastRenderedPageBreak/>
        <w:t>10.4.1 relatório da visita técnica in loco realizada durante a execução da parceria;</w:t>
      </w:r>
    </w:p>
    <w:p w14:paraId="0C267937" w14:textId="77777777" w:rsidR="004E21AD" w:rsidRPr="006E2CF3" w:rsidRDefault="004E21AD" w:rsidP="004E21AD">
      <w:pPr>
        <w:spacing w:after="120"/>
        <w:ind w:left="426"/>
        <w:jc w:val="both"/>
        <w:rPr>
          <w:rFonts w:ascii="Verdana" w:hAnsi="Verdana" w:cs="Arial"/>
        </w:rPr>
      </w:pPr>
      <w:r w:rsidRPr="006E2CF3">
        <w:rPr>
          <w:rFonts w:ascii="Verdana" w:hAnsi="Verdana" w:cs="Arial"/>
        </w:rPr>
        <w:t>10.4.2 relatório técnico de monitoramento e avaliação, homologado pela comissão de monitoramento e avaliação designada, sobre a conformidade do cumprimento do objeto e os resultados alcançados durante a execução do termo de colaboração ou de fomento.</w:t>
      </w:r>
    </w:p>
    <w:p w14:paraId="3B04E901" w14:textId="77777777" w:rsidR="004E21AD" w:rsidRPr="006E2CF3" w:rsidRDefault="004E21AD" w:rsidP="004E21AD">
      <w:pPr>
        <w:spacing w:after="120"/>
        <w:jc w:val="both"/>
        <w:rPr>
          <w:rFonts w:ascii="Verdana" w:hAnsi="Verdana" w:cs="Arial"/>
          <w:color w:val="000000" w:themeColor="text1"/>
        </w:rPr>
      </w:pPr>
      <w:r w:rsidRPr="006E2CF3">
        <w:rPr>
          <w:rFonts w:ascii="Verdana" w:hAnsi="Verdana" w:cs="Arial"/>
        </w:rPr>
        <w:t>10</w:t>
      </w:r>
      <w:r w:rsidRPr="006E2CF3">
        <w:rPr>
          <w:rFonts w:ascii="Verdana" w:hAnsi="Verdana" w:cs="Arial"/>
          <w:color w:val="000000" w:themeColor="text1"/>
        </w:rPr>
        <w:t>.5 Constatada irregularidade ou omissão na prestação de contas será concedido prazo de 10 (dez) a 45 (quarenta e cinco) dias corridos por notificação para a</w:t>
      </w:r>
      <w:r>
        <w:rPr>
          <w:rFonts w:ascii="Verdana" w:hAnsi="Verdana" w:cs="Arial"/>
          <w:color w:val="000000" w:themeColor="text1"/>
        </w:rPr>
        <w:t xml:space="preserve"> </w:t>
      </w:r>
      <w:r w:rsidRPr="006E2CF3">
        <w:rPr>
          <w:rFonts w:ascii="Verdana" w:hAnsi="Verdana" w:cs="Arial"/>
          <w:color w:val="000000" w:themeColor="text1"/>
        </w:rPr>
        <w:t>ENTIDADE</w:t>
      </w:r>
      <w:r>
        <w:rPr>
          <w:rFonts w:ascii="Verdana" w:hAnsi="Verdana" w:cs="Arial"/>
          <w:color w:val="000000" w:themeColor="text1"/>
        </w:rPr>
        <w:t xml:space="preserve"> </w:t>
      </w:r>
      <w:r w:rsidRPr="006E2CF3">
        <w:rPr>
          <w:rFonts w:ascii="Verdana" w:hAnsi="Verdana" w:cs="Arial"/>
          <w:color w:val="000000" w:themeColor="text1"/>
        </w:rPr>
        <w:t>sanar a irregularidade ou cumprir a obrigação conforme a complexidade do objeto.</w:t>
      </w:r>
    </w:p>
    <w:p w14:paraId="466BA3C7" w14:textId="77777777" w:rsidR="004E21AD" w:rsidRPr="006E2CF3" w:rsidRDefault="004E21AD" w:rsidP="004E21AD">
      <w:pPr>
        <w:spacing w:after="120"/>
        <w:jc w:val="both"/>
        <w:rPr>
          <w:rFonts w:ascii="Verdana" w:hAnsi="Verdana" w:cs="Arial"/>
        </w:rPr>
      </w:pPr>
      <w:r w:rsidRPr="006E2CF3">
        <w:rPr>
          <w:rFonts w:ascii="Verdana" w:hAnsi="Verdana" w:cs="Arial"/>
        </w:rPr>
        <w:t>10</w:t>
      </w:r>
      <w:r w:rsidRPr="006E2CF3">
        <w:rPr>
          <w:rFonts w:ascii="Verdana" w:hAnsi="Verdana" w:cs="Arial"/>
          <w:color w:val="000000" w:themeColor="text1"/>
        </w:rPr>
        <w:t xml:space="preserve">.6 Transcorrido o </w:t>
      </w:r>
      <w:r w:rsidRPr="006E2CF3">
        <w:rPr>
          <w:rFonts w:ascii="Verdana" w:hAnsi="Verdana" w:cs="Arial"/>
        </w:rPr>
        <w:t>prazo para saneamento da irregularidade ou da omissão e o vício não sendo corrigido o Gestor da parceria informará o ocorrido no prazo máximo de 3 (três) dias a autoridade administrativa competente, adotará as providências para apuração dos fatos, identificação dos responsáveis, quantificação do dano e obtenção do ressarcimento, nos termos da legislação vigente.</w:t>
      </w:r>
    </w:p>
    <w:p w14:paraId="2A76F005" w14:textId="77777777" w:rsidR="004E21AD" w:rsidRPr="006E2CF3" w:rsidRDefault="004E21AD" w:rsidP="004E21AD">
      <w:pPr>
        <w:spacing w:after="120"/>
        <w:jc w:val="both"/>
        <w:rPr>
          <w:rFonts w:ascii="Verdana" w:hAnsi="Verdana" w:cs="Arial"/>
        </w:rPr>
      </w:pPr>
      <w:r w:rsidRPr="006E2CF3">
        <w:rPr>
          <w:rFonts w:ascii="Verdana" w:hAnsi="Verdana" w:cs="Arial"/>
        </w:rPr>
        <w:t>10.7 As prestações de contas serão avaliadas:</w:t>
      </w:r>
    </w:p>
    <w:p w14:paraId="2FE2CAC8" w14:textId="77777777" w:rsidR="004E21AD" w:rsidRPr="006E2CF3" w:rsidRDefault="004E21AD" w:rsidP="004E21AD">
      <w:pPr>
        <w:spacing w:after="120"/>
        <w:ind w:left="426"/>
        <w:jc w:val="both"/>
        <w:rPr>
          <w:rFonts w:ascii="Verdana" w:hAnsi="Verdana" w:cs="Arial"/>
        </w:rPr>
      </w:pPr>
      <w:r w:rsidRPr="006E2CF3">
        <w:rPr>
          <w:rFonts w:ascii="Verdana" w:hAnsi="Verdana" w:cs="Arial"/>
        </w:rPr>
        <w:t xml:space="preserve">10.7.1 </w:t>
      </w:r>
      <w:r w:rsidRPr="006E2CF3">
        <w:rPr>
          <w:rFonts w:ascii="Verdana" w:hAnsi="Verdana" w:cs="Arial"/>
          <w:color w:val="000000"/>
        </w:rPr>
        <w:t>regulares, quando expressarem, de forma clara e objetiva, o cumprimento dos objetivos e metas estabelecidos no plano de trabalho</w:t>
      </w:r>
      <w:r w:rsidRPr="006E2CF3">
        <w:rPr>
          <w:rFonts w:ascii="Verdana" w:hAnsi="Verdana" w:cs="Arial"/>
        </w:rPr>
        <w:t>;</w:t>
      </w:r>
    </w:p>
    <w:p w14:paraId="2A8A21C4" w14:textId="77777777" w:rsidR="004E21AD" w:rsidRPr="006E2CF3" w:rsidRDefault="004E21AD" w:rsidP="004E21AD">
      <w:pPr>
        <w:spacing w:after="120"/>
        <w:ind w:left="426"/>
        <w:jc w:val="both"/>
        <w:rPr>
          <w:rFonts w:ascii="Verdana" w:hAnsi="Verdana" w:cs="Arial"/>
        </w:rPr>
      </w:pPr>
      <w:r w:rsidRPr="006E2CF3">
        <w:rPr>
          <w:rFonts w:ascii="Verdana" w:hAnsi="Verdana" w:cs="Arial"/>
        </w:rPr>
        <w:t xml:space="preserve">10.7.2 </w:t>
      </w:r>
      <w:r w:rsidRPr="006E2CF3">
        <w:rPr>
          <w:rFonts w:ascii="Verdana" w:hAnsi="Verdana" w:cs="Arial"/>
          <w:color w:val="000000"/>
        </w:rPr>
        <w:t>regulares com ressalva, quando evidenciarem impropriedade ou qualquer outra falta de natureza formal que não resulte em dano ao erário</w:t>
      </w:r>
      <w:r w:rsidRPr="006E2CF3">
        <w:rPr>
          <w:rFonts w:ascii="Verdana" w:hAnsi="Verdana" w:cs="Arial"/>
        </w:rPr>
        <w:t>;</w:t>
      </w:r>
    </w:p>
    <w:p w14:paraId="103E1E25" w14:textId="77777777" w:rsidR="004E21AD" w:rsidRPr="006E2CF3" w:rsidRDefault="004E21AD" w:rsidP="004E21AD">
      <w:pPr>
        <w:spacing w:after="120"/>
        <w:ind w:left="426"/>
        <w:jc w:val="both"/>
        <w:rPr>
          <w:rFonts w:ascii="Verdana" w:hAnsi="Verdana" w:cs="Arial"/>
        </w:rPr>
      </w:pPr>
      <w:r w:rsidRPr="006E2CF3">
        <w:rPr>
          <w:rFonts w:ascii="Verdana" w:hAnsi="Verdana" w:cs="Arial"/>
        </w:rPr>
        <w:t xml:space="preserve">10.7.3 </w:t>
      </w:r>
      <w:r w:rsidRPr="006E2CF3">
        <w:rPr>
          <w:rFonts w:ascii="Verdana" w:hAnsi="Verdana" w:cs="Arial"/>
          <w:color w:val="000000"/>
        </w:rPr>
        <w:t>irregulares, quando comprovada qualquer das seguintes circunstâncias</w:t>
      </w:r>
      <w:r w:rsidRPr="006E2CF3">
        <w:rPr>
          <w:rFonts w:ascii="Verdana" w:hAnsi="Verdana" w:cs="Arial"/>
        </w:rPr>
        <w:t>:</w:t>
      </w:r>
    </w:p>
    <w:p w14:paraId="3A171EEC" w14:textId="77777777" w:rsidR="004E21AD" w:rsidRPr="006E2CF3" w:rsidRDefault="004E21AD" w:rsidP="004E21AD">
      <w:pPr>
        <w:spacing w:after="120"/>
        <w:ind w:left="708"/>
        <w:jc w:val="both"/>
        <w:rPr>
          <w:rFonts w:ascii="Verdana" w:hAnsi="Verdana" w:cs="Arial"/>
          <w:color w:val="000000"/>
          <w:lang w:eastAsia="pt-BR"/>
        </w:rPr>
      </w:pPr>
      <w:r w:rsidRPr="006E2CF3">
        <w:rPr>
          <w:rFonts w:ascii="Verdana" w:hAnsi="Verdana" w:cs="Arial"/>
        </w:rPr>
        <w:t xml:space="preserve">10.7.3.1 </w:t>
      </w:r>
      <w:r w:rsidRPr="006E2CF3">
        <w:rPr>
          <w:rFonts w:ascii="Verdana" w:hAnsi="Verdana" w:cs="Arial"/>
          <w:color w:val="000000"/>
          <w:lang w:eastAsia="pt-BR"/>
        </w:rPr>
        <w:t>omissão no dever de prestar contas;</w:t>
      </w:r>
    </w:p>
    <w:p w14:paraId="240A2764" w14:textId="77777777" w:rsidR="004E21AD" w:rsidRPr="006E2CF3" w:rsidRDefault="004E21AD" w:rsidP="004E21AD">
      <w:pPr>
        <w:spacing w:after="120"/>
        <w:ind w:left="708"/>
        <w:jc w:val="both"/>
        <w:rPr>
          <w:rFonts w:ascii="Verdana" w:hAnsi="Verdana" w:cs="Arial"/>
          <w:color w:val="000000"/>
          <w:lang w:eastAsia="pt-BR"/>
        </w:rPr>
      </w:pPr>
      <w:r w:rsidRPr="006E2CF3">
        <w:rPr>
          <w:rFonts w:ascii="Verdana" w:hAnsi="Verdana" w:cs="Arial"/>
        </w:rPr>
        <w:t>10.7.3.2</w:t>
      </w:r>
      <w:r w:rsidRPr="006E2CF3">
        <w:rPr>
          <w:rFonts w:ascii="Verdana" w:hAnsi="Verdana" w:cs="Arial"/>
          <w:color w:val="000000"/>
          <w:lang w:eastAsia="pt-BR"/>
        </w:rPr>
        <w:t>descumprimento injustificado dos objetivos e metas estabelecidos no plano de trabalho;</w:t>
      </w:r>
    </w:p>
    <w:p w14:paraId="3495F122" w14:textId="77777777" w:rsidR="004E21AD" w:rsidRPr="006E2CF3" w:rsidRDefault="004E21AD" w:rsidP="004E21AD">
      <w:pPr>
        <w:spacing w:after="120"/>
        <w:ind w:left="708"/>
        <w:jc w:val="both"/>
        <w:rPr>
          <w:rFonts w:ascii="Verdana" w:hAnsi="Verdana" w:cs="Arial"/>
          <w:color w:val="000000"/>
          <w:lang w:eastAsia="pt-BR"/>
        </w:rPr>
      </w:pPr>
      <w:r w:rsidRPr="006E2CF3">
        <w:rPr>
          <w:rFonts w:ascii="Verdana" w:hAnsi="Verdana" w:cs="Arial"/>
        </w:rPr>
        <w:t>10.7.3.3</w:t>
      </w:r>
      <w:r w:rsidRPr="006E2CF3">
        <w:rPr>
          <w:rFonts w:ascii="Verdana" w:hAnsi="Verdana" w:cs="Arial"/>
          <w:color w:val="000000"/>
          <w:lang w:eastAsia="pt-BR"/>
        </w:rPr>
        <w:t>dano ao erário decorrente de ato de gestão ilegítimo ou antieconômico;</w:t>
      </w:r>
    </w:p>
    <w:p w14:paraId="77507BF7" w14:textId="77777777" w:rsidR="004E21AD" w:rsidRPr="006E2CF3" w:rsidRDefault="004E21AD" w:rsidP="004E21AD">
      <w:pPr>
        <w:spacing w:after="120"/>
        <w:ind w:left="708"/>
        <w:jc w:val="both"/>
        <w:rPr>
          <w:rFonts w:ascii="Verdana" w:hAnsi="Verdana" w:cs="Arial"/>
          <w:color w:val="000000"/>
          <w:lang w:eastAsia="pt-BR"/>
        </w:rPr>
      </w:pPr>
      <w:r w:rsidRPr="006E2CF3">
        <w:rPr>
          <w:rFonts w:ascii="Verdana" w:hAnsi="Verdana" w:cs="Arial"/>
        </w:rPr>
        <w:t>10.7.3.4</w:t>
      </w:r>
      <w:r w:rsidRPr="006E2CF3">
        <w:rPr>
          <w:rFonts w:ascii="Verdana" w:hAnsi="Verdana" w:cs="Arial"/>
          <w:color w:val="000000"/>
          <w:lang w:eastAsia="pt-BR"/>
        </w:rPr>
        <w:t>desfalque ou desvio de dinheiro, bens ou valores públicos.</w:t>
      </w:r>
    </w:p>
    <w:p w14:paraId="65B0B208" w14:textId="77777777" w:rsidR="004E21AD" w:rsidRPr="006E2CF3" w:rsidRDefault="004E21AD" w:rsidP="004E21AD">
      <w:pPr>
        <w:spacing w:after="120"/>
        <w:jc w:val="both"/>
        <w:rPr>
          <w:rFonts w:ascii="Verdana" w:hAnsi="Verdana" w:cs="Arial"/>
          <w:color w:val="000000"/>
        </w:rPr>
      </w:pPr>
      <w:r w:rsidRPr="006E2CF3">
        <w:rPr>
          <w:rFonts w:ascii="Verdana" w:hAnsi="Verdana" w:cs="Arial"/>
        </w:rPr>
        <w:t xml:space="preserve">10.8 </w:t>
      </w:r>
      <w:r w:rsidRPr="006E2CF3">
        <w:rPr>
          <w:rFonts w:ascii="Verdana" w:hAnsi="Verdana" w:cs="Arial"/>
          <w:color w:val="000000"/>
        </w:rPr>
        <w:t xml:space="preserve">Quando a prestação de contas for avaliada como irregular, exaurida a fase recursal, se mantida a decisão, a ENTIDADE poderá solicitar autorização para que o ressarcimento ao erário seja promovido por meio de ações compensatórias de interesse público. </w:t>
      </w:r>
    </w:p>
    <w:p w14:paraId="46AACE1F" w14:textId="77777777" w:rsidR="004E21AD" w:rsidRPr="006E2CF3" w:rsidRDefault="004E21AD" w:rsidP="004E21AD">
      <w:pPr>
        <w:spacing w:after="120"/>
        <w:ind w:left="426"/>
        <w:jc w:val="both"/>
        <w:rPr>
          <w:rFonts w:ascii="Verdana" w:hAnsi="Verdana" w:cs="Arial"/>
        </w:rPr>
      </w:pPr>
      <w:r w:rsidRPr="006E2CF3">
        <w:rPr>
          <w:rFonts w:ascii="Verdana" w:hAnsi="Verdana" w:cs="Arial"/>
          <w:color w:val="000000"/>
        </w:rPr>
        <w:t>10.8.1 Para as ações compensatórias deverá ser apresentado um novo plano de trabalho, conforme o objeto descrito neste termo, cuja mensuração econômica será feita a partir do plano de trabalho original, desde que não tenha havido dolo ou fraude e não seja o caso de restituição integral dos recursos.</w:t>
      </w:r>
    </w:p>
    <w:p w14:paraId="21B266B6" w14:textId="77777777" w:rsidR="004E21AD" w:rsidRPr="006E2CF3" w:rsidRDefault="004E21AD" w:rsidP="004E21AD">
      <w:pPr>
        <w:spacing w:after="120"/>
        <w:jc w:val="both"/>
        <w:rPr>
          <w:rFonts w:ascii="Verdana" w:hAnsi="Verdana" w:cs="Arial"/>
        </w:rPr>
      </w:pPr>
      <w:r w:rsidRPr="006E2CF3">
        <w:rPr>
          <w:rFonts w:ascii="Verdana" w:hAnsi="Verdana" w:cs="Arial"/>
        </w:rPr>
        <w:lastRenderedPageBreak/>
        <w:t>10.9 Durante o prazo de 10 (dez) anos, contado do dia útil subsequente ao da prestação de contas, a ENTIDADE deve manter em seu arquivo os documentos originais que compõem a prestação de contas.</w:t>
      </w:r>
    </w:p>
    <w:p w14:paraId="541B19BA" w14:textId="77777777" w:rsidR="004E21AD" w:rsidRPr="006E2CF3" w:rsidRDefault="004E21AD" w:rsidP="004E21AD">
      <w:pPr>
        <w:spacing w:before="480" w:after="240"/>
        <w:jc w:val="both"/>
        <w:rPr>
          <w:rFonts w:ascii="Verdana" w:hAnsi="Verdana" w:cs="Arial"/>
          <w:b/>
        </w:rPr>
      </w:pPr>
      <w:r w:rsidRPr="006E2CF3">
        <w:rPr>
          <w:rFonts w:ascii="Verdana" w:hAnsi="Verdana" w:cs="Arial"/>
          <w:b/>
        </w:rPr>
        <w:t>CLÁUSULA DÉCIMA-PRIMEIRA – DAS RESPONSABILIZAÇÕES E DAS SANÇÕES</w:t>
      </w:r>
    </w:p>
    <w:p w14:paraId="2EB6C498" w14:textId="77777777" w:rsidR="004E21AD" w:rsidRPr="006E2CF3" w:rsidRDefault="004E21AD" w:rsidP="004E21AD">
      <w:pPr>
        <w:spacing w:after="120"/>
        <w:jc w:val="both"/>
        <w:rPr>
          <w:rFonts w:ascii="Verdana" w:hAnsi="Verdana" w:cs="Arial"/>
        </w:rPr>
      </w:pPr>
      <w:r w:rsidRPr="006E2CF3">
        <w:rPr>
          <w:rFonts w:ascii="Verdana" w:hAnsi="Verdana" w:cs="Arial"/>
        </w:rPr>
        <w:t>11.1Pela execução da parceria em desacordo com o plano de trabalho e com as normas da Lei nº 13.019, de 2014, e da legislação específica, o MUNICÍPIO poderá, garantida a prévia defesa, aplicar àENTIDADEas seguintes sanções:</w:t>
      </w:r>
    </w:p>
    <w:p w14:paraId="34A0D4C2" w14:textId="77777777" w:rsidR="004E21AD" w:rsidRPr="006E2CF3" w:rsidRDefault="004E21AD" w:rsidP="004E21AD">
      <w:pPr>
        <w:spacing w:after="120"/>
        <w:ind w:left="426"/>
        <w:jc w:val="both"/>
        <w:rPr>
          <w:rFonts w:ascii="Verdana" w:hAnsi="Verdana" w:cs="Arial"/>
        </w:rPr>
      </w:pPr>
      <w:r w:rsidRPr="006E2CF3">
        <w:rPr>
          <w:rFonts w:ascii="Verdana" w:hAnsi="Verdana" w:cs="Arial"/>
        </w:rPr>
        <w:t>11.1.1 advertência;</w:t>
      </w:r>
    </w:p>
    <w:p w14:paraId="190EF2A4" w14:textId="77777777" w:rsidR="004E21AD" w:rsidRPr="006E2CF3" w:rsidRDefault="004E21AD" w:rsidP="004E21AD">
      <w:pPr>
        <w:spacing w:after="120"/>
        <w:ind w:left="426"/>
        <w:jc w:val="both"/>
        <w:rPr>
          <w:rFonts w:ascii="Verdana" w:hAnsi="Verdana" w:cs="Arial"/>
        </w:rPr>
      </w:pPr>
      <w:r w:rsidRPr="006E2CF3">
        <w:rPr>
          <w:rFonts w:ascii="Verdana" w:hAnsi="Verdana" w:cs="Arial"/>
        </w:rPr>
        <w:t xml:space="preserve">11.1.2 </w:t>
      </w:r>
      <w:r w:rsidRPr="006E2CF3">
        <w:rPr>
          <w:rFonts w:ascii="Verdana" w:hAnsi="Verdana" w:cs="Arial"/>
          <w:color w:val="000000"/>
        </w:rPr>
        <w:t>suspensão temporária da participação em chamamento público e impedimento de celebrar parceria ou contrato com órgãos e entidades da esfera de governo do MUNICÍPIO sancionadora, por prazo não superior a dois anos</w:t>
      </w:r>
      <w:r w:rsidRPr="006E2CF3">
        <w:rPr>
          <w:rFonts w:ascii="Verdana" w:hAnsi="Verdana" w:cs="Arial"/>
        </w:rPr>
        <w:t>;</w:t>
      </w:r>
    </w:p>
    <w:p w14:paraId="6D7F4116" w14:textId="77777777" w:rsidR="004E21AD" w:rsidRPr="006E2CF3" w:rsidRDefault="004E21AD" w:rsidP="004E21AD">
      <w:pPr>
        <w:spacing w:after="120"/>
        <w:ind w:left="426"/>
        <w:jc w:val="both"/>
        <w:rPr>
          <w:rFonts w:ascii="Verdana" w:hAnsi="Verdana" w:cs="Arial"/>
          <w:color w:val="000000"/>
        </w:rPr>
      </w:pPr>
      <w:r w:rsidRPr="006E2CF3">
        <w:rPr>
          <w:rFonts w:ascii="Verdana" w:hAnsi="Verdana" w:cs="Arial"/>
        </w:rPr>
        <w:t>11.1.3</w:t>
      </w:r>
      <w:r w:rsidRPr="006E2CF3">
        <w:rPr>
          <w:rFonts w:ascii="Verdana" w:hAnsi="Verdana" w:cs="Arial"/>
          <w:color w:val="000000"/>
        </w:rPr>
        <w:t>declaração de inidoneidade para participar de chamamento público ou celebrar parceria ou contrato com órgãos e entidades de todas as esferas de governo, enquanto perdurarem os motivos determinantes da punição ou até que seja promovida a reabilitação perante a própria autoridade que aplicou a penalidade.</w:t>
      </w:r>
    </w:p>
    <w:p w14:paraId="45F0DC15" w14:textId="77777777" w:rsidR="004E21AD" w:rsidRPr="006E2CF3" w:rsidRDefault="004E21AD" w:rsidP="004E21AD">
      <w:pPr>
        <w:spacing w:after="120"/>
        <w:ind w:left="708"/>
        <w:jc w:val="both"/>
        <w:rPr>
          <w:rFonts w:ascii="Verdana" w:hAnsi="Verdana" w:cs="Arial"/>
        </w:rPr>
      </w:pPr>
      <w:r w:rsidRPr="006E2CF3">
        <w:rPr>
          <w:rFonts w:ascii="Verdana" w:hAnsi="Verdana" w:cs="Arial"/>
          <w:color w:val="000000"/>
        </w:rPr>
        <w:t>11.1.3.1 A reabilitação será concedida sempre que aENTIDADEressarcir o MUNICÍPIO pelos prejuízos resultantes e depois de decorrido o prazo da sanção aplicada com base na subcláusula10.1.2</w:t>
      </w:r>
      <w:r w:rsidRPr="006E2CF3">
        <w:rPr>
          <w:rFonts w:ascii="Verdana" w:hAnsi="Verdana" w:cs="Arial"/>
        </w:rPr>
        <w:t>.</w:t>
      </w:r>
    </w:p>
    <w:p w14:paraId="4437EB78" w14:textId="77777777" w:rsidR="004E21AD" w:rsidRPr="006E2CF3" w:rsidRDefault="004E21AD" w:rsidP="004E21AD">
      <w:pPr>
        <w:spacing w:after="120"/>
        <w:jc w:val="both"/>
        <w:rPr>
          <w:rFonts w:ascii="Verdana" w:hAnsi="Verdana" w:cs="Arial"/>
        </w:rPr>
      </w:pPr>
      <w:r w:rsidRPr="006E2CF3">
        <w:rPr>
          <w:rFonts w:ascii="Verdana" w:hAnsi="Verdana" w:cs="Arial"/>
        </w:rPr>
        <w:t>11.2</w:t>
      </w:r>
      <w:r w:rsidRPr="006E2CF3">
        <w:rPr>
          <w:rFonts w:ascii="Verdana" w:hAnsi="Verdana" w:cs="Arial"/>
          <w:color w:val="000000"/>
        </w:rPr>
        <w:t>As sanções de suspensão temporária e declaração de inidoneidade são de competência exclusiva de Secretário Municipal, facultada a defesa do interessado no respectivo processo, no prazo de dez dias da abertura de vista, podendo a reabilitação ser requerida após dois anos de aplicação da penalidade.</w:t>
      </w:r>
    </w:p>
    <w:p w14:paraId="30512C44" w14:textId="77777777" w:rsidR="004E21AD" w:rsidRPr="006E2CF3" w:rsidRDefault="004E21AD" w:rsidP="004E21AD">
      <w:pPr>
        <w:spacing w:after="120"/>
        <w:jc w:val="both"/>
        <w:rPr>
          <w:rFonts w:ascii="Verdana" w:hAnsi="Verdana" w:cs="Arial"/>
        </w:rPr>
      </w:pPr>
      <w:r w:rsidRPr="006E2CF3">
        <w:rPr>
          <w:rFonts w:ascii="Verdana" w:hAnsi="Verdana" w:cs="Arial"/>
        </w:rPr>
        <w:t>11.3</w:t>
      </w:r>
      <w:r w:rsidRPr="006E2CF3">
        <w:rPr>
          <w:rFonts w:ascii="Verdana" w:hAnsi="Verdana" w:cs="Arial"/>
          <w:color w:val="000000"/>
        </w:rPr>
        <w:t>A aplicação de penalidade decorrente de infração relacionada à execução desta parceria prescreve em cinco anos contados a partir da data da apresentação da prestação de contas.</w:t>
      </w:r>
    </w:p>
    <w:p w14:paraId="351C0618" w14:textId="77777777" w:rsidR="004E21AD" w:rsidRPr="006E2CF3" w:rsidRDefault="004E21AD" w:rsidP="004E21AD">
      <w:pPr>
        <w:spacing w:after="120"/>
        <w:jc w:val="both"/>
        <w:rPr>
          <w:rFonts w:ascii="Verdana" w:hAnsi="Verdana" w:cs="Arial"/>
        </w:rPr>
      </w:pPr>
      <w:r w:rsidRPr="006E2CF3">
        <w:rPr>
          <w:rFonts w:ascii="Verdana" w:hAnsi="Verdana" w:cs="Arial"/>
        </w:rPr>
        <w:t>11.4</w:t>
      </w:r>
      <w:r w:rsidRPr="006E2CF3">
        <w:rPr>
          <w:rFonts w:ascii="Verdana" w:hAnsi="Verdana" w:cs="Arial"/>
          <w:color w:val="000000"/>
        </w:rPr>
        <w:t>A prescrição será interrompida com a edição de ato administrativo voltado à apuração da infração</w:t>
      </w:r>
      <w:r w:rsidRPr="006E2CF3">
        <w:rPr>
          <w:rFonts w:ascii="Verdana" w:hAnsi="Verdana" w:cs="Arial"/>
        </w:rPr>
        <w:t>.</w:t>
      </w:r>
    </w:p>
    <w:p w14:paraId="0F2294F2" w14:textId="77777777" w:rsidR="004E21AD" w:rsidRPr="006E2CF3" w:rsidRDefault="004E21AD" w:rsidP="004E21AD">
      <w:pPr>
        <w:spacing w:before="480" w:after="240"/>
        <w:jc w:val="both"/>
        <w:rPr>
          <w:rFonts w:ascii="Verdana" w:hAnsi="Verdana" w:cs="Arial"/>
          <w:b/>
        </w:rPr>
      </w:pPr>
      <w:r w:rsidRPr="006E2CF3">
        <w:rPr>
          <w:rFonts w:ascii="Verdana" w:hAnsi="Verdana" w:cs="Arial"/>
          <w:b/>
        </w:rPr>
        <w:t xml:space="preserve">CLÁUSULA DÉCIMA SEGUNDA – DOS BENS REMANESCENTES </w:t>
      </w:r>
    </w:p>
    <w:p w14:paraId="3CB8D3AB" w14:textId="77777777" w:rsidR="004E21AD" w:rsidRPr="006E2CF3" w:rsidRDefault="004E21AD" w:rsidP="004E21AD">
      <w:pPr>
        <w:spacing w:after="120"/>
        <w:jc w:val="both"/>
        <w:rPr>
          <w:rFonts w:ascii="Verdana" w:hAnsi="Verdana" w:cs="Arial"/>
        </w:rPr>
      </w:pPr>
      <w:r w:rsidRPr="006E2CF3">
        <w:rPr>
          <w:rFonts w:ascii="Verdana" w:hAnsi="Verdana" w:cs="Arial"/>
        </w:rPr>
        <w:t xml:space="preserve">12.1Para os fins deste ajuste consideram-se bens remanescentes </w:t>
      </w:r>
      <w:r w:rsidRPr="006E2CF3">
        <w:rPr>
          <w:rFonts w:ascii="Verdana" w:hAnsi="Verdana" w:cs="Arial"/>
          <w:color w:val="000000"/>
        </w:rPr>
        <w:t>os de natureza permanente adquiridos com recursos financeiros envolvidos na parceria, necessários à consecução do objeto, mas que a ele não se incorporam</w:t>
      </w:r>
      <w:r w:rsidRPr="006E2CF3">
        <w:rPr>
          <w:rFonts w:ascii="Verdana" w:hAnsi="Verdana" w:cs="Arial"/>
        </w:rPr>
        <w:t>.</w:t>
      </w:r>
    </w:p>
    <w:p w14:paraId="199D131A" w14:textId="77777777" w:rsidR="004E21AD" w:rsidRPr="006E2CF3" w:rsidRDefault="004E21AD" w:rsidP="004E21AD">
      <w:pPr>
        <w:spacing w:after="120"/>
        <w:ind w:left="426"/>
        <w:jc w:val="both"/>
        <w:rPr>
          <w:rFonts w:ascii="Verdana" w:hAnsi="Verdana" w:cs="Arial"/>
          <w:color w:val="000000"/>
        </w:rPr>
      </w:pPr>
      <w:r w:rsidRPr="006E2CF3">
        <w:rPr>
          <w:rFonts w:ascii="Verdana" w:hAnsi="Verdana" w:cs="Arial"/>
          <w:color w:val="000000"/>
        </w:rPr>
        <w:lastRenderedPageBreak/>
        <w:t>12.1.2Equiparam-se a bens remanescentes os bens e equipamentos eventualmente adquiridos, produzidos, transformados ou construídos com os recursos aplicados em razão deste Termo de Colaboração.</w:t>
      </w:r>
    </w:p>
    <w:p w14:paraId="39F286F7" w14:textId="77777777" w:rsidR="004E21AD" w:rsidRPr="006E2CF3" w:rsidRDefault="004E21AD" w:rsidP="004E21AD">
      <w:pPr>
        <w:spacing w:after="120"/>
        <w:jc w:val="both"/>
        <w:rPr>
          <w:rFonts w:ascii="Verdana" w:hAnsi="Verdana" w:cs="Arial"/>
          <w:b/>
          <w:i/>
          <w:color w:val="FF0000"/>
        </w:rPr>
      </w:pPr>
      <w:r w:rsidRPr="006E2CF3">
        <w:rPr>
          <w:rFonts w:ascii="Verdana" w:hAnsi="Verdana" w:cs="Arial"/>
        </w:rPr>
        <w:t>12.2 Os bens remanescentes derivados desta parceria serão de propriedade da</w:t>
      </w:r>
      <w:r>
        <w:rPr>
          <w:rFonts w:ascii="Verdana" w:hAnsi="Verdana" w:cs="Arial"/>
        </w:rPr>
        <w:t xml:space="preserve"> </w:t>
      </w:r>
      <w:r w:rsidRPr="006E2CF3">
        <w:rPr>
          <w:rFonts w:ascii="Verdana" w:hAnsi="Verdana" w:cs="Arial"/>
        </w:rPr>
        <w:t>ENTIDADE</w:t>
      </w:r>
      <w:r>
        <w:rPr>
          <w:rFonts w:ascii="Verdana" w:hAnsi="Verdana" w:cs="Arial"/>
        </w:rPr>
        <w:t xml:space="preserve"> </w:t>
      </w:r>
      <w:r w:rsidRPr="006E2CF3">
        <w:rPr>
          <w:rFonts w:ascii="Verdana" w:hAnsi="Verdana" w:cs="Arial"/>
        </w:rPr>
        <w:t>e gravados com cláusula de inalienabilidade, devendo a</w:t>
      </w:r>
      <w:r>
        <w:rPr>
          <w:rFonts w:ascii="Verdana" w:hAnsi="Verdana" w:cs="Arial"/>
        </w:rPr>
        <w:t xml:space="preserve"> </w:t>
      </w:r>
      <w:r w:rsidRPr="006E2CF3">
        <w:rPr>
          <w:rFonts w:ascii="Verdana" w:hAnsi="Verdana" w:cs="Arial"/>
        </w:rPr>
        <w:t>ENTIDADE</w:t>
      </w:r>
      <w:r>
        <w:rPr>
          <w:rFonts w:ascii="Verdana" w:hAnsi="Verdana" w:cs="Arial"/>
        </w:rPr>
        <w:t xml:space="preserve"> </w:t>
      </w:r>
      <w:r w:rsidRPr="006E2CF3">
        <w:rPr>
          <w:rFonts w:ascii="Verdana" w:hAnsi="Verdana" w:cs="Arial"/>
        </w:rPr>
        <w:t>restando aqui formalizada</w:t>
      </w:r>
      <w:r>
        <w:rPr>
          <w:rFonts w:ascii="Verdana" w:hAnsi="Verdana" w:cs="Arial"/>
        </w:rPr>
        <w:t xml:space="preserve"> </w:t>
      </w:r>
      <w:r w:rsidRPr="006E2CF3">
        <w:rPr>
          <w:rFonts w:ascii="Verdana" w:hAnsi="Verdana" w:cs="Arial"/>
        </w:rPr>
        <w:t>a promessa de transferência da propriedade ao MUNICÍPIO, na hipótese de sua extinção.</w:t>
      </w:r>
    </w:p>
    <w:p w14:paraId="28308640" w14:textId="77777777" w:rsidR="004E21AD" w:rsidRPr="006E2CF3" w:rsidRDefault="004E21AD" w:rsidP="004E21AD">
      <w:pPr>
        <w:spacing w:after="120"/>
        <w:jc w:val="both"/>
        <w:rPr>
          <w:rFonts w:ascii="Verdana" w:hAnsi="Verdana" w:cs="Arial"/>
        </w:rPr>
      </w:pPr>
      <w:r w:rsidRPr="006E2CF3">
        <w:rPr>
          <w:rFonts w:ascii="Verdana" w:hAnsi="Verdana" w:cs="Arial"/>
        </w:rPr>
        <w:t>12.3 Os bens remanescentes adquiridos com recursos transferidos poderão, a critério do administrador público, ser doados a outra</w:t>
      </w:r>
      <w:r>
        <w:rPr>
          <w:rFonts w:ascii="Verdana" w:hAnsi="Verdana" w:cs="Arial"/>
        </w:rPr>
        <w:t xml:space="preserve"> </w:t>
      </w:r>
      <w:r w:rsidRPr="006E2CF3">
        <w:rPr>
          <w:rFonts w:ascii="Verdana" w:hAnsi="Verdana" w:cs="Arial"/>
        </w:rPr>
        <w:t>ENTIDADE</w:t>
      </w:r>
      <w:r>
        <w:rPr>
          <w:rFonts w:ascii="Verdana" w:hAnsi="Verdana" w:cs="Arial"/>
        </w:rPr>
        <w:t xml:space="preserve"> </w:t>
      </w:r>
      <w:r w:rsidRPr="006E2CF3">
        <w:rPr>
          <w:rFonts w:ascii="Verdana" w:hAnsi="Verdana" w:cs="Arial"/>
        </w:rPr>
        <w:t xml:space="preserve">que se proponha a fim igual ou semelhante ao da ENTIDADE donatária, quando, após a consecução do objeto, não forem necessários para assegurar a continuidade do objeto pactuado, </w:t>
      </w:r>
    </w:p>
    <w:p w14:paraId="689B1AE4" w14:textId="77777777" w:rsidR="004E21AD" w:rsidRPr="006E2CF3" w:rsidRDefault="004E21AD" w:rsidP="004E21AD">
      <w:pPr>
        <w:spacing w:after="120"/>
        <w:ind w:left="426"/>
        <w:jc w:val="both"/>
        <w:rPr>
          <w:rFonts w:ascii="Verdana" w:hAnsi="Verdana" w:cs="Arial"/>
        </w:rPr>
      </w:pPr>
      <w:r w:rsidRPr="006E2CF3">
        <w:rPr>
          <w:rFonts w:ascii="Verdana" w:hAnsi="Verdana" w:cs="Arial"/>
        </w:rPr>
        <w:t>12.3.1 – Os bens doados ficarão gravados com cláusula de inalienabilidade e deverão, exclusivamente, ser utilizados para continuidade da execução de objeto igual ou semelhante ao previsto neste Termo de Colaboração, sob pena de reversão em favor do MUNICÍPIO.</w:t>
      </w:r>
    </w:p>
    <w:p w14:paraId="21638E46" w14:textId="77777777" w:rsidR="004E21AD" w:rsidRPr="006E2CF3" w:rsidRDefault="004E21AD" w:rsidP="004E21AD">
      <w:pPr>
        <w:spacing w:before="480" w:after="240"/>
        <w:jc w:val="both"/>
        <w:rPr>
          <w:rFonts w:ascii="Verdana" w:hAnsi="Verdana" w:cs="Arial"/>
          <w:b/>
        </w:rPr>
      </w:pPr>
      <w:r w:rsidRPr="006E2CF3">
        <w:rPr>
          <w:rFonts w:ascii="Verdana" w:hAnsi="Verdana" w:cs="Arial"/>
          <w:b/>
        </w:rPr>
        <w:t>CLÁUSULA DÉCIMA TERCEIRA - DA DENÚNCIA E DA RESCISÃO</w:t>
      </w:r>
    </w:p>
    <w:p w14:paraId="0355C70F" w14:textId="77777777" w:rsidR="004E21AD" w:rsidRPr="006E2CF3" w:rsidRDefault="004E21AD" w:rsidP="004E21AD">
      <w:pPr>
        <w:spacing w:after="120"/>
        <w:jc w:val="both"/>
        <w:rPr>
          <w:rFonts w:ascii="Verdana" w:hAnsi="Verdana" w:cs="Arial"/>
        </w:rPr>
      </w:pPr>
      <w:r w:rsidRPr="006E2CF3">
        <w:rPr>
          <w:rFonts w:ascii="Verdana" w:hAnsi="Verdana" w:cs="Arial"/>
        </w:rPr>
        <w:t>O presente termo de colaboração/termo de fomento poderá ser:</w:t>
      </w:r>
    </w:p>
    <w:p w14:paraId="0CC243B3" w14:textId="77777777" w:rsidR="004E21AD" w:rsidRPr="006E2CF3" w:rsidRDefault="004E21AD" w:rsidP="004E21AD">
      <w:pPr>
        <w:spacing w:after="120"/>
        <w:jc w:val="both"/>
        <w:rPr>
          <w:rFonts w:ascii="Verdana" w:hAnsi="Verdana" w:cs="Arial"/>
        </w:rPr>
      </w:pPr>
      <w:r w:rsidRPr="006E2CF3">
        <w:rPr>
          <w:rFonts w:ascii="Verdana" w:hAnsi="Verdana" w:cs="Arial"/>
        </w:rPr>
        <w:t>13.1 denunciado a qualquer tempo, ficando os partícipes responsáveis somente pelas obrigações e auferindo as vantagens do tempo em que participaram voluntariamente da avença, respeitado o prazo mínimo de 60 (sessenta) dias de antecedência para a publicidade dessa intenção;</w:t>
      </w:r>
    </w:p>
    <w:p w14:paraId="13ABD4D0" w14:textId="77777777" w:rsidR="004E21AD" w:rsidRPr="006E2CF3" w:rsidRDefault="004E21AD" w:rsidP="004E21AD">
      <w:pPr>
        <w:spacing w:after="120"/>
        <w:jc w:val="both"/>
        <w:rPr>
          <w:rFonts w:ascii="Verdana" w:hAnsi="Verdana" w:cs="Arial"/>
        </w:rPr>
      </w:pPr>
      <w:r w:rsidRPr="006E2CF3">
        <w:rPr>
          <w:rFonts w:ascii="Verdana" w:hAnsi="Verdana" w:cs="Arial"/>
        </w:rPr>
        <w:t xml:space="preserve">13.2 rescindido, independente de prévia notificação ou interpelação judicial ou extrajudicial, nas seguintes hipóteses: </w:t>
      </w:r>
    </w:p>
    <w:p w14:paraId="420FFE8A" w14:textId="77777777" w:rsidR="004E21AD" w:rsidRPr="006E2CF3" w:rsidRDefault="004E21AD" w:rsidP="004E21AD">
      <w:pPr>
        <w:spacing w:after="120"/>
        <w:ind w:left="426"/>
        <w:jc w:val="both"/>
        <w:rPr>
          <w:rFonts w:ascii="Verdana" w:hAnsi="Verdana" w:cs="Arial"/>
        </w:rPr>
      </w:pPr>
      <w:r w:rsidRPr="006E2CF3">
        <w:rPr>
          <w:rFonts w:ascii="Verdana" w:hAnsi="Verdana" w:cs="Arial"/>
        </w:rPr>
        <w:t xml:space="preserve">13.2.1 utilização dos recursos em desacordo com o Plano de Trabalho; </w:t>
      </w:r>
    </w:p>
    <w:p w14:paraId="7AA4B8D7" w14:textId="77777777" w:rsidR="004E21AD" w:rsidRPr="006E2CF3" w:rsidRDefault="004E21AD" w:rsidP="004E21AD">
      <w:pPr>
        <w:spacing w:after="120"/>
        <w:ind w:left="426"/>
        <w:jc w:val="both"/>
        <w:rPr>
          <w:rFonts w:ascii="Verdana" w:hAnsi="Verdana" w:cs="Arial"/>
        </w:rPr>
      </w:pPr>
      <w:r w:rsidRPr="006E2CF3">
        <w:rPr>
          <w:rFonts w:ascii="Verdana" w:hAnsi="Verdana" w:cs="Arial"/>
        </w:rPr>
        <w:t xml:space="preserve">13.2.2 inadimplemento de quaisquer das cláusulas pactuadas; </w:t>
      </w:r>
    </w:p>
    <w:p w14:paraId="1C53FF9A" w14:textId="77777777" w:rsidR="004E21AD" w:rsidRPr="006E2CF3" w:rsidRDefault="004E21AD" w:rsidP="004E21AD">
      <w:pPr>
        <w:spacing w:after="120"/>
        <w:ind w:left="426"/>
        <w:jc w:val="both"/>
        <w:rPr>
          <w:rFonts w:ascii="Verdana" w:hAnsi="Verdana" w:cs="Arial"/>
        </w:rPr>
      </w:pPr>
      <w:r w:rsidRPr="006E2CF3">
        <w:rPr>
          <w:rFonts w:ascii="Verdana" w:hAnsi="Verdana" w:cs="Arial"/>
        </w:rPr>
        <w:t xml:space="preserve">13.2.3 constatação, a qualquer tempo, de falsidade ou incorreção em qualquer documento apresentado; e </w:t>
      </w:r>
    </w:p>
    <w:p w14:paraId="5D817536" w14:textId="77777777" w:rsidR="004E21AD" w:rsidRDefault="004E21AD" w:rsidP="004E21AD">
      <w:pPr>
        <w:spacing w:after="120"/>
        <w:ind w:left="426"/>
        <w:jc w:val="both"/>
        <w:rPr>
          <w:rFonts w:ascii="Verdana" w:hAnsi="Verdana" w:cs="Arial"/>
        </w:rPr>
      </w:pPr>
      <w:r w:rsidRPr="006E2CF3">
        <w:rPr>
          <w:rFonts w:ascii="Verdana" w:hAnsi="Verdana" w:cs="Arial"/>
        </w:rPr>
        <w:t xml:space="preserve">13.2.4 verificação da ocorrência de qualquer circunstância que enseje a instauração de Tomada de Contas Especial. </w:t>
      </w:r>
    </w:p>
    <w:p w14:paraId="4A7A7048" w14:textId="77777777" w:rsidR="004E21AD" w:rsidRDefault="004E21AD" w:rsidP="004E21AD">
      <w:pPr>
        <w:spacing w:after="120"/>
        <w:ind w:left="426"/>
        <w:jc w:val="both"/>
        <w:rPr>
          <w:rFonts w:ascii="Verdana" w:hAnsi="Verdana" w:cs="Arial"/>
        </w:rPr>
      </w:pPr>
    </w:p>
    <w:p w14:paraId="563267ED" w14:textId="77777777" w:rsidR="004E21AD" w:rsidRPr="006E2CF3" w:rsidRDefault="004E21AD" w:rsidP="004E21AD">
      <w:pPr>
        <w:spacing w:after="120"/>
        <w:ind w:left="426"/>
        <w:jc w:val="both"/>
        <w:rPr>
          <w:rFonts w:ascii="Verdana" w:hAnsi="Verdana" w:cs="Arial"/>
        </w:rPr>
      </w:pPr>
    </w:p>
    <w:p w14:paraId="66C9CCE8" w14:textId="77777777" w:rsidR="004E21AD" w:rsidRPr="006E2CF3" w:rsidRDefault="004E21AD" w:rsidP="004E21AD">
      <w:pPr>
        <w:spacing w:before="480" w:after="240"/>
        <w:jc w:val="both"/>
        <w:rPr>
          <w:rFonts w:ascii="Verdana" w:hAnsi="Verdana" w:cs="Arial"/>
          <w:b/>
        </w:rPr>
      </w:pPr>
      <w:r w:rsidRPr="006E2CF3">
        <w:rPr>
          <w:rFonts w:ascii="Verdana" w:hAnsi="Verdana" w:cs="Arial"/>
          <w:b/>
        </w:rPr>
        <w:t>CLÁUSULA DÉCIMA QUARTA - DA PUBLICIDADE</w:t>
      </w:r>
    </w:p>
    <w:p w14:paraId="66C6CA01" w14:textId="77777777" w:rsidR="004E21AD" w:rsidRPr="006E2CF3" w:rsidRDefault="004E21AD" w:rsidP="004E21AD">
      <w:pPr>
        <w:spacing w:after="120"/>
        <w:jc w:val="both"/>
        <w:rPr>
          <w:rFonts w:ascii="Verdana" w:hAnsi="Verdana" w:cs="Arial"/>
        </w:rPr>
      </w:pPr>
      <w:r w:rsidRPr="006E2CF3">
        <w:rPr>
          <w:rFonts w:ascii="Verdana" w:hAnsi="Verdana" w:cs="Arial"/>
        </w:rPr>
        <w:t xml:space="preserve">A eficácia do presente termo de colaboração/termo de fomento ou dos aditamentos que impliquem em alteração ou ampliação da execução do objeto </w:t>
      </w:r>
      <w:r w:rsidRPr="006E2CF3">
        <w:rPr>
          <w:rFonts w:ascii="Verdana" w:hAnsi="Verdana" w:cs="Arial"/>
        </w:rPr>
        <w:lastRenderedPageBreak/>
        <w:t>descrito neste instrumento, fica condicionada à publicação do respectivo extrato no Diário Oficial do Município, a qual deverá ser providenciada pelo MUNICÍPIO estadual no prazo de até 20 (vinte) dias a contar da respectiva assinatura.</w:t>
      </w:r>
    </w:p>
    <w:p w14:paraId="73406D83" w14:textId="77777777" w:rsidR="004E21AD" w:rsidRPr="006E2CF3" w:rsidRDefault="004E21AD" w:rsidP="004E21AD">
      <w:pPr>
        <w:spacing w:before="480" w:after="240"/>
        <w:jc w:val="both"/>
        <w:rPr>
          <w:rFonts w:ascii="Verdana" w:hAnsi="Verdana" w:cs="Arial"/>
          <w:b/>
        </w:rPr>
      </w:pPr>
      <w:r w:rsidRPr="006E2CF3">
        <w:rPr>
          <w:rFonts w:ascii="Verdana" w:hAnsi="Verdana" w:cs="Arial"/>
          <w:b/>
        </w:rPr>
        <w:t>CLÁUSULA DÉCIMA QUINTA - DAS CONDIÇÕES GERAIS</w:t>
      </w:r>
    </w:p>
    <w:p w14:paraId="09B6430A" w14:textId="77777777" w:rsidR="004E21AD" w:rsidRPr="006E2CF3" w:rsidRDefault="004E21AD" w:rsidP="004E21AD">
      <w:pPr>
        <w:spacing w:after="120"/>
        <w:jc w:val="both"/>
        <w:rPr>
          <w:rFonts w:ascii="Verdana" w:hAnsi="Verdana" w:cs="Arial"/>
        </w:rPr>
      </w:pPr>
      <w:r w:rsidRPr="006E2CF3">
        <w:rPr>
          <w:rFonts w:ascii="Verdana" w:hAnsi="Verdana" w:cs="Arial"/>
        </w:rPr>
        <w:t>Acordam os participes, ainda, em estabelecer as seguintes condições:</w:t>
      </w:r>
    </w:p>
    <w:p w14:paraId="30368145" w14:textId="77777777" w:rsidR="004E21AD" w:rsidRPr="006E2CF3" w:rsidRDefault="004E21AD" w:rsidP="004E21AD">
      <w:pPr>
        <w:spacing w:after="120"/>
        <w:jc w:val="both"/>
        <w:rPr>
          <w:rFonts w:ascii="Verdana" w:hAnsi="Verdana" w:cs="Arial"/>
        </w:rPr>
      </w:pPr>
      <w:r w:rsidRPr="006E2CF3">
        <w:rPr>
          <w:rFonts w:ascii="Verdana" w:hAnsi="Verdana" w:cs="Arial"/>
        </w:rPr>
        <w:t>15.1 As comunicações relativas a este termo de colaboração/termo de fomento serão remetidas por correspondência física ou eletrônica.</w:t>
      </w:r>
    </w:p>
    <w:p w14:paraId="3609F51B" w14:textId="77777777" w:rsidR="004E21AD" w:rsidRPr="006E2CF3" w:rsidRDefault="004E21AD" w:rsidP="004E21AD">
      <w:pPr>
        <w:spacing w:after="120"/>
        <w:ind w:left="426"/>
        <w:jc w:val="both"/>
        <w:rPr>
          <w:rFonts w:ascii="Verdana" w:hAnsi="Verdana" w:cs="Arial"/>
        </w:rPr>
      </w:pPr>
      <w:r w:rsidRPr="006E2CF3">
        <w:rPr>
          <w:rFonts w:ascii="Verdana" w:hAnsi="Verdana" w:cs="Arial"/>
        </w:rPr>
        <w:t>15.1.1 As partes indicarão no ato da assinatura deste termo os seus endereços eletrônicos pelos quais receberão as comunicações.</w:t>
      </w:r>
    </w:p>
    <w:p w14:paraId="370CD9C3" w14:textId="77777777" w:rsidR="004E21AD" w:rsidRPr="006E2CF3" w:rsidRDefault="004E21AD" w:rsidP="004E21AD">
      <w:pPr>
        <w:spacing w:after="120"/>
        <w:ind w:left="708"/>
        <w:jc w:val="both"/>
        <w:rPr>
          <w:rFonts w:ascii="Verdana" w:hAnsi="Verdana" w:cs="Arial"/>
        </w:rPr>
      </w:pPr>
      <w:r w:rsidRPr="006E2CF3">
        <w:rPr>
          <w:rFonts w:ascii="Verdana" w:hAnsi="Verdana" w:cs="Arial"/>
        </w:rPr>
        <w:t xml:space="preserve">15.1.1.1 Na hipótese dos mesmos serem alterados, tal modificação deverá ser comunicado no prazo de 24 horas de forma oficial, devidamente autuado neste processo. </w:t>
      </w:r>
    </w:p>
    <w:p w14:paraId="030AD63A" w14:textId="77777777" w:rsidR="004E21AD" w:rsidRPr="006E2CF3" w:rsidRDefault="004E21AD" w:rsidP="004E21AD">
      <w:pPr>
        <w:spacing w:after="120"/>
        <w:ind w:left="426"/>
        <w:jc w:val="both"/>
        <w:rPr>
          <w:rFonts w:ascii="Verdana" w:hAnsi="Verdana" w:cs="Arial"/>
        </w:rPr>
      </w:pPr>
      <w:r w:rsidRPr="006E2CF3">
        <w:rPr>
          <w:rFonts w:ascii="Verdana" w:hAnsi="Verdana" w:cs="Arial"/>
        </w:rPr>
        <w:t xml:space="preserve">15.1.2 As comunicações serão consideradas regularmente recebidas quando enviadas ao e-mail expressamente indicado pelas partes. </w:t>
      </w:r>
    </w:p>
    <w:p w14:paraId="51C90E04" w14:textId="77777777" w:rsidR="004E21AD" w:rsidRPr="006E2CF3" w:rsidRDefault="004E21AD" w:rsidP="004E21AD">
      <w:pPr>
        <w:spacing w:after="120"/>
        <w:jc w:val="both"/>
        <w:rPr>
          <w:rFonts w:ascii="Verdana" w:hAnsi="Verdana" w:cs="Arial"/>
        </w:rPr>
      </w:pPr>
      <w:r w:rsidRPr="006E2CF3">
        <w:rPr>
          <w:rFonts w:ascii="Verdana" w:hAnsi="Verdana" w:cs="Arial"/>
        </w:rPr>
        <w:t>15.2 Documentos de quaisquer naturezas</w:t>
      </w:r>
      <w:r w:rsidR="00256E0E">
        <w:rPr>
          <w:rFonts w:ascii="Verdana" w:hAnsi="Verdana" w:cs="Arial"/>
        </w:rPr>
        <w:t xml:space="preserve"> </w:t>
      </w:r>
      <w:r w:rsidRPr="006E2CF3">
        <w:rPr>
          <w:rFonts w:ascii="Verdana" w:hAnsi="Verdana" w:cs="Arial"/>
        </w:rPr>
        <w:t xml:space="preserve">resultantes de transmissão eletrônica não poderão se constituir em peças de processo, e os respectivos originais deverão ser encaminhados no prazo de cinco dias; </w:t>
      </w:r>
    </w:p>
    <w:p w14:paraId="292B89F8" w14:textId="77777777" w:rsidR="004E21AD" w:rsidRPr="006E2CF3" w:rsidRDefault="004E21AD" w:rsidP="004E21AD">
      <w:pPr>
        <w:spacing w:after="120"/>
        <w:jc w:val="both"/>
        <w:rPr>
          <w:rFonts w:ascii="Verdana" w:hAnsi="Verdana" w:cs="Arial"/>
        </w:rPr>
      </w:pPr>
      <w:r w:rsidRPr="006E2CF3">
        <w:rPr>
          <w:rFonts w:ascii="Verdana" w:hAnsi="Verdana" w:cs="Arial"/>
        </w:rPr>
        <w:t>15.3 As reuniões entre os representantes credenciados pelos partícipes, bem como quaisquer ocorrências que possam ter implicações neste termo de colaboração/termo de fomento, serão aceitas somente se registradas em ata ou relatórios circunstanciados.</w:t>
      </w:r>
    </w:p>
    <w:p w14:paraId="0658C9C3" w14:textId="77777777" w:rsidR="004E21AD" w:rsidRPr="00C32173" w:rsidRDefault="004E21AD" w:rsidP="004E21AD">
      <w:pPr>
        <w:spacing w:before="480" w:after="240"/>
        <w:jc w:val="both"/>
        <w:rPr>
          <w:rStyle w:val="Forte"/>
          <w:rFonts w:ascii="Verdana" w:hAnsi="Verdana" w:cs="Tahoma"/>
          <w:b w:val="0"/>
          <w:color w:val="000000"/>
        </w:rPr>
      </w:pPr>
      <w:r w:rsidRPr="00C32173">
        <w:rPr>
          <w:rFonts w:ascii="Verdana" w:hAnsi="Verdana" w:cs="Arial"/>
        </w:rPr>
        <w:t>CLÁUSULA DÉCIMA SEXTA–</w:t>
      </w:r>
      <w:r w:rsidRPr="00C32173">
        <w:rPr>
          <w:rStyle w:val="Forte"/>
          <w:rFonts w:ascii="Verdana" w:hAnsi="Verdana" w:cs="Tahoma"/>
          <w:b w:val="0"/>
          <w:color w:val="000000"/>
        </w:rPr>
        <w:t xml:space="preserve"> DA CONDUTA ÉTICA</w:t>
      </w:r>
    </w:p>
    <w:p w14:paraId="1740E914" w14:textId="77777777" w:rsidR="004E21AD" w:rsidRPr="00C32173" w:rsidRDefault="004E21AD" w:rsidP="004E21AD">
      <w:pPr>
        <w:jc w:val="both"/>
        <w:rPr>
          <w:rStyle w:val="Forte"/>
          <w:rFonts w:ascii="Verdana" w:hAnsi="Verdana" w:cs="Tahoma"/>
          <w:b w:val="0"/>
          <w:color w:val="000000" w:themeColor="text1"/>
        </w:rPr>
      </w:pPr>
      <w:r w:rsidRPr="00C32173">
        <w:rPr>
          <w:rStyle w:val="Forte"/>
          <w:rFonts w:ascii="Verdana" w:hAnsi="Verdana" w:cs="Tahoma"/>
          <w:b w:val="0"/>
          <w:color w:val="000000" w:themeColor="text1"/>
        </w:rPr>
        <w:t>As Partes declaram que conhecem e comprometem-se a observar e cumprir, onde quer que seja e perante a qualquer empresa, órgão, entidade ou terceiros, em que se apresentem em nome ou no interesse de qualquer uma das partes, as normas de conduta profissional abaixo definidas, que visam a garantir a condução das suas atividades com ética e dentro da integridade.</w:t>
      </w:r>
    </w:p>
    <w:p w14:paraId="303A5053" w14:textId="77777777" w:rsidR="004E21AD" w:rsidRPr="00C32173" w:rsidRDefault="004E21AD" w:rsidP="004E21AD">
      <w:pPr>
        <w:jc w:val="both"/>
        <w:rPr>
          <w:rStyle w:val="Forte"/>
          <w:rFonts w:ascii="Verdana" w:hAnsi="Verdana" w:cs="Tahoma"/>
          <w:b w:val="0"/>
          <w:color w:val="000000" w:themeColor="text1"/>
        </w:rPr>
      </w:pPr>
    </w:p>
    <w:p w14:paraId="48285280" w14:textId="77777777" w:rsidR="004E21AD" w:rsidRPr="00C32173" w:rsidRDefault="004E21AD" w:rsidP="004E21AD">
      <w:pPr>
        <w:ind w:left="426"/>
        <w:jc w:val="both"/>
        <w:rPr>
          <w:rStyle w:val="Forte"/>
          <w:rFonts w:ascii="Verdana" w:hAnsi="Verdana" w:cs="Tahoma"/>
          <w:b w:val="0"/>
          <w:color w:val="000000" w:themeColor="text1"/>
        </w:rPr>
      </w:pPr>
      <w:r w:rsidRPr="00C32173">
        <w:rPr>
          <w:rStyle w:val="Forte"/>
          <w:rFonts w:ascii="Verdana" w:hAnsi="Verdana" w:cs="Tahoma"/>
          <w:b w:val="0"/>
          <w:color w:val="000000" w:themeColor="text1"/>
        </w:rPr>
        <w:t xml:space="preserve">16.1.1. Todas as regras e condições norteadoras da relação estabelecida entre as Partes deverão estar reduzidas por escrito, devendo ser objeto de aditivo contratual quaisquer alterações que se façam necessárias. </w:t>
      </w:r>
    </w:p>
    <w:p w14:paraId="4DF1C3E1" w14:textId="77777777" w:rsidR="004E21AD" w:rsidRPr="00C32173" w:rsidRDefault="004E21AD" w:rsidP="004E21AD">
      <w:pPr>
        <w:ind w:left="426"/>
        <w:jc w:val="both"/>
        <w:rPr>
          <w:rStyle w:val="Forte"/>
          <w:rFonts w:ascii="Verdana" w:hAnsi="Verdana" w:cs="Tahoma"/>
          <w:b w:val="0"/>
          <w:color w:val="000000" w:themeColor="text1"/>
        </w:rPr>
      </w:pPr>
    </w:p>
    <w:p w14:paraId="4EF45E3D" w14:textId="77777777" w:rsidR="004E21AD" w:rsidRPr="00C32173" w:rsidRDefault="004E21AD" w:rsidP="004E21AD">
      <w:pPr>
        <w:ind w:left="426"/>
        <w:jc w:val="both"/>
        <w:rPr>
          <w:rStyle w:val="Forte"/>
          <w:rFonts w:ascii="Verdana" w:hAnsi="Verdana" w:cs="Tahoma"/>
          <w:b w:val="0"/>
          <w:color w:val="000000" w:themeColor="text1"/>
        </w:rPr>
      </w:pPr>
      <w:r w:rsidRPr="00C32173">
        <w:rPr>
          <w:rStyle w:val="Forte"/>
          <w:rFonts w:ascii="Verdana" w:hAnsi="Verdana" w:cs="Tahoma"/>
          <w:b w:val="0"/>
          <w:color w:val="000000" w:themeColor="text1"/>
        </w:rPr>
        <w:t xml:space="preserve">16.1.2. As partes, por seus integrantes, diretores administrativos, executivos, seniores, funcionários, representantes legais, terceiros que possam agir em seu nome, bem como quaisquer parentes próximos dessas pessoas, com quaisquer capacidades pessoais, comerciais ou de qualquer </w:t>
      </w:r>
      <w:r w:rsidRPr="00C32173">
        <w:rPr>
          <w:rStyle w:val="Forte"/>
          <w:rFonts w:ascii="Verdana" w:hAnsi="Verdana" w:cs="Tahoma"/>
          <w:b w:val="0"/>
          <w:color w:val="000000" w:themeColor="text1"/>
        </w:rPr>
        <w:lastRenderedPageBreak/>
        <w:t xml:space="preserve">outra natureza, não poderão manter relações com nenhum funcionário público ou de empresa privada ou qualquer autoridade pública, pessoa agindo em capacidade oficial, partido político, funcionário de partido ou candidato a cargo político do Brasil, caso tal ato possa representar perigo de influência ilegal sobre os processos oficiais de tomada de decisões. </w:t>
      </w:r>
    </w:p>
    <w:p w14:paraId="0FD0194A" w14:textId="77777777" w:rsidR="004E21AD" w:rsidRPr="00C32173" w:rsidRDefault="004E21AD" w:rsidP="004E21AD">
      <w:pPr>
        <w:ind w:left="426"/>
        <w:jc w:val="both"/>
        <w:rPr>
          <w:rStyle w:val="Forte"/>
          <w:rFonts w:ascii="Verdana" w:hAnsi="Verdana" w:cs="Tahoma"/>
          <w:b w:val="0"/>
          <w:color w:val="000000" w:themeColor="text1"/>
        </w:rPr>
      </w:pPr>
    </w:p>
    <w:p w14:paraId="3D66D82A" w14:textId="77777777" w:rsidR="004E21AD" w:rsidRPr="00C32173" w:rsidRDefault="004E21AD" w:rsidP="004E21AD">
      <w:pPr>
        <w:ind w:left="426"/>
        <w:jc w:val="both"/>
        <w:rPr>
          <w:rStyle w:val="Forte"/>
          <w:rFonts w:ascii="Verdana" w:hAnsi="Verdana" w:cs="Tahoma"/>
          <w:b w:val="0"/>
          <w:color w:val="000000" w:themeColor="text1"/>
        </w:rPr>
      </w:pPr>
      <w:r w:rsidRPr="00C32173">
        <w:rPr>
          <w:rStyle w:val="Forte"/>
          <w:rFonts w:ascii="Verdana" w:hAnsi="Verdana" w:cs="Tahoma"/>
          <w:b w:val="0"/>
          <w:color w:val="000000" w:themeColor="text1"/>
        </w:rPr>
        <w:t>16.1.3. As partes comprometem-se, ainda, a:</w:t>
      </w:r>
    </w:p>
    <w:p w14:paraId="2D7FAA83" w14:textId="77777777" w:rsidR="004E21AD" w:rsidRPr="00C32173" w:rsidRDefault="004E21AD" w:rsidP="004E21AD">
      <w:pPr>
        <w:ind w:left="708"/>
        <w:jc w:val="both"/>
        <w:rPr>
          <w:rStyle w:val="Forte"/>
          <w:rFonts w:ascii="Verdana" w:hAnsi="Verdana" w:cs="Tahoma"/>
          <w:b w:val="0"/>
          <w:color w:val="000000" w:themeColor="text1"/>
        </w:rPr>
      </w:pPr>
    </w:p>
    <w:p w14:paraId="15BD229C" w14:textId="77777777" w:rsidR="004E21AD" w:rsidRPr="00C32173" w:rsidRDefault="004E21AD" w:rsidP="004E21AD">
      <w:pPr>
        <w:ind w:left="708"/>
        <w:jc w:val="both"/>
        <w:rPr>
          <w:rStyle w:val="Forte"/>
          <w:rFonts w:ascii="Verdana" w:hAnsi="Verdana" w:cs="Tahoma"/>
          <w:b w:val="0"/>
          <w:color w:val="000000" w:themeColor="text1"/>
        </w:rPr>
      </w:pPr>
      <w:r w:rsidRPr="00C32173">
        <w:rPr>
          <w:rStyle w:val="Forte"/>
          <w:rFonts w:ascii="Verdana" w:hAnsi="Verdana" w:cs="Tahoma"/>
          <w:b w:val="0"/>
          <w:color w:val="000000" w:themeColor="text1"/>
        </w:rPr>
        <w:t>16.1.3.1. Prestar obediência às leis, ao sistema legal, às diretrizes e regulamentos aplicáveis, evitando violações puníveis, bem como aplicação de multas e outras penalidades;</w:t>
      </w:r>
    </w:p>
    <w:p w14:paraId="13E564EF" w14:textId="77777777" w:rsidR="004E21AD" w:rsidRPr="00C32173" w:rsidRDefault="004E21AD" w:rsidP="004E21AD">
      <w:pPr>
        <w:ind w:left="708"/>
        <w:jc w:val="both"/>
        <w:rPr>
          <w:rStyle w:val="Forte"/>
          <w:rFonts w:ascii="Verdana" w:hAnsi="Verdana" w:cs="Tahoma"/>
          <w:b w:val="0"/>
          <w:color w:val="000000" w:themeColor="text1"/>
        </w:rPr>
      </w:pPr>
    </w:p>
    <w:p w14:paraId="625DE962" w14:textId="77777777" w:rsidR="004E21AD" w:rsidRPr="00C32173" w:rsidRDefault="004E21AD" w:rsidP="004E21AD">
      <w:pPr>
        <w:ind w:left="708"/>
        <w:jc w:val="both"/>
        <w:rPr>
          <w:rStyle w:val="Forte"/>
          <w:rFonts w:ascii="Verdana" w:hAnsi="Verdana" w:cs="Tahoma"/>
          <w:b w:val="0"/>
          <w:color w:val="000000" w:themeColor="text1"/>
        </w:rPr>
      </w:pPr>
      <w:r w:rsidRPr="00C32173">
        <w:rPr>
          <w:rStyle w:val="Forte"/>
          <w:rFonts w:ascii="Verdana" w:hAnsi="Verdana" w:cs="Tahoma"/>
          <w:b w:val="0"/>
          <w:color w:val="000000" w:themeColor="text1"/>
        </w:rPr>
        <w:t>16.1.3.2. preservar a imagem das Partes, comportando-se de maneira adequada e com urbanidade;</w:t>
      </w:r>
    </w:p>
    <w:p w14:paraId="47CF3628" w14:textId="77777777" w:rsidR="004E21AD" w:rsidRPr="00C32173" w:rsidRDefault="004E21AD" w:rsidP="004E21AD">
      <w:pPr>
        <w:ind w:left="567"/>
        <w:jc w:val="both"/>
        <w:rPr>
          <w:rStyle w:val="Forte"/>
          <w:rFonts w:ascii="Verdana" w:hAnsi="Verdana" w:cs="Tahoma"/>
          <w:b w:val="0"/>
          <w:color w:val="000000" w:themeColor="text1"/>
        </w:rPr>
      </w:pPr>
    </w:p>
    <w:p w14:paraId="735D8966" w14:textId="77777777" w:rsidR="004E21AD" w:rsidRPr="00C32173" w:rsidRDefault="004E21AD" w:rsidP="004E21AD">
      <w:pPr>
        <w:ind w:left="709"/>
        <w:jc w:val="both"/>
        <w:rPr>
          <w:rStyle w:val="Forte"/>
          <w:rFonts w:ascii="Verdana" w:hAnsi="Verdana" w:cs="Tahoma"/>
          <w:b w:val="0"/>
          <w:color w:val="000000" w:themeColor="text1"/>
        </w:rPr>
      </w:pPr>
      <w:r w:rsidRPr="00C32173">
        <w:rPr>
          <w:rStyle w:val="Forte"/>
          <w:rFonts w:ascii="Verdana" w:hAnsi="Verdana" w:cs="Tahoma"/>
          <w:b w:val="0"/>
          <w:color w:val="000000" w:themeColor="text1"/>
        </w:rPr>
        <w:t>16.1.3.3. respeitar a dignidade pessoal, privacidade e os direitos pessoais de todos os indivíduos, com os quais mantenham relações;</w:t>
      </w:r>
    </w:p>
    <w:p w14:paraId="666D0B55" w14:textId="77777777" w:rsidR="004E21AD" w:rsidRPr="00C32173" w:rsidRDefault="004E21AD" w:rsidP="004E21AD">
      <w:pPr>
        <w:ind w:left="709"/>
        <w:jc w:val="both"/>
        <w:rPr>
          <w:rStyle w:val="Forte"/>
          <w:rFonts w:ascii="Verdana" w:hAnsi="Verdana" w:cs="Tahoma"/>
          <w:b w:val="0"/>
          <w:color w:val="000000" w:themeColor="text1"/>
        </w:rPr>
      </w:pPr>
    </w:p>
    <w:p w14:paraId="0058B0B2" w14:textId="77777777" w:rsidR="004E21AD" w:rsidRPr="00C32173" w:rsidRDefault="004E21AD" w:rsidP="004E21AD">
      <w:pPr>
        <w:jc w:val="both"/>
        <w:rPr>
          <w:rStyle w:val="Forte"/>
          <w:rFonts w:ascii="Verdana" w:hAnsi="Verdana" w:cs="Tahoma"/>
          <w:b w:val="0"/>
          <w:color w:val="000000" w:themeColor="text1"/>
        </w:rPr>
      </w:pPr>
      <w:r w:rsidRPr="00C32173">
        <w:rPr>
          <w:rStyle w:val="Forte"/>
          <w:rFonts w:ascii="Verdana" w:hAnsi="Verdana" w:cs="Tahoma"/>
          <w:b w:val="0"/>
          <w:color w:val="000000" w:themeColor="text1"/>
        </w:rPr>
        <w:t xml:space="preserve">16.1.3.4. não oferecer e nem receber vantagem monetárias ou de qualquer outro tipo a terceiros, de maneira ilícita e que não se justifique pela natureza da atividade desenvolvida; </w:t>
      </w:r>
    </w:p>
    <w:p w14:paraId="657F56F5" w14:textId="77777777" w:rsidR="004E21AD" w:rsidRPr="00C32173" w:rsidRDefault="004E21AD" w:rsidP="004E21AD">
      <w:pPr>
        <w:ind w:left="709"/>
        <w:jc w:val="both"/>
        <w:rPr>
          <w:rStyle w:val="Forte"/>
          <w:rFonts w:ascii="Verdana" w:hAnsi="Verdana" w:cs="Tahoma"/>
          <w:b w:val="0"/>
          <w:color w:val="000000" w:themeColor="text1"/>
        </w:rPr>
      </w:pPr>
    </w:p>
    <w:p w14:paraId="6137DAFB" w14:textId="77777777" w:rsidR="004E21AD" w:rsidRPr="00C32173" w:rsidRDefault="004E21AD" w:rsidP="004E21AD">
      <w:pPr>
        <w:ind w:left="709"/>
        <w:jc w:val="both"/>
        <w:rPr>
          <w:rStyle w:val="Forte"/>
          <w:rFonts w:ascii="Verdana" w:hAnsi="Verdana" w:cs="Tahoma"/>
          <w:b w:val="0"/>
          <w:color w:val="000000" w:themeColor="text1"/>
        </w:rPr>
      </w:pPr>
      <w:r w:rsidRPr="00C32173">
        <w:rPr>
          <w:rStyle w:val="Forte"/>
          <w:rFonts w:ascii="Verdana" w:hAnsi="Verdana" w:cs="Tahoma"/>
          <w:b w:val="0"/>
          <w:color w:val="000000" w:themeColor="text1"/>
        </w:rPr>
        <w:t>16.1.3.5. agir com honestidade, lealdade, integridade, respeitando os princípios da boa-fé, evitando conflitos de interesse reais e aparentes, nos âmbitos pessoal e profissional;</w:t>
      </w:r>
    </w:p>
    <w:p w14:paraId="36D8BF94" w14:textId="77777777" w:rsidR="004E21AD" w:rsidRPr="00C32173" w:rsidRDefault="004E21AD" w:rsidP="004E21AD">
      <w:pPr>
        <w:ind w:left="709"/>
        <w:jc w:val="both"/>
        <w:rPr>
          <w:rStyle w:val="Forte"/>
          <w:rFonts w:ascii="Verdana" w:hAnsi="Verdana" w:cs="Tahoma"/>
          <w:b w:val="0"/>
          <w:color w:val="000000" w:themeColor="text1"/>
        </w:rPr>
      </w:pPr>
    </w:p>
    <w:p w14:paraId="343A55ED" w14:textId="77777777" w:rsidR="004E21AD" w:rsidRPr="00C32173" w:rsidRDefault="004E21AD" w:rsidP="004E21AD">
      <w:pPr>
        <w:ind w:left="709"/>
        <w:jc w:val="both"/>
        <w:rPr>
          <w:rStyle w:val="Forte"/>
          <w:rFonts w:ascii="Verdana" w:hAnsi="Verdana" w:cs="Tahoma"/>
          <w:b w:val="0"/>
          <w:color w:val="000000" w:themeColor="text1"/>
        </w:rPr>
      </w:pPr>
      <w:r w:rsidRPr="00C32173">
        <w:rPr>
          <w:rStyle w:val="Forte"/>
          <w:rFonts w:ascii="Verdana" w:hAnsi="Verdana" w:cs="Tahoma"/>
          <w:b w:val="0"/>
          <w:color w:val="000000" w:themeColor="text1"/>
        </w:rPr>
        <w:t>16.1.3.6. elaborar relatórios e registros precisos e verdadeiros e de acordo com os princípios de contabilidade apropriados;</w:t>
      </w:r>
    </w:p>
    <w:p w14:paraId="3CFF31AD" w14:textId="77777777" w:rsidR="004E21AD" w:rsidRPr="00C32173" w:rsidRDefault="004E21AD" w:rsidP="004E21AD">
      <w:pPr>
        <w:ind w:left="709"/>
        <w:jc w:val="both"/>
        <w:rPr>
          <w:rStyle w:val="Forte"/>
          <w:rFonts w:ascii="Verdana" w:hAnsi="Verdana" w:cs="Tahoma"/>
          <w:b w:val="0"/>
          <w:color w:val="000000" w:themeColor="text1"/>
        </w:rPr>
      </w:pPr>
    </w:p>
    <w:p w14:paraId="252185C1" w14:textId="77777777" w:rsidR="004E21AD" w:rsidRPr="00C32173" w:rsidRDefault="004E21AD" w:rsidP="004E21AD">
      <w:pPr>
        <w:ind w:left="709"/>
        <w:jc w:val="both"/>
        <w:rPr>
          <w:rStyle w:val="Forte"/>
          <w:rFonts w:ascii="Verdana" w:hAnsi="Verdana" w:cs="Tahoma"/>
          <w:b w:val="0"/>
          <w:color w:val="000000" w:themeColor="text1"/>
        </w:rPr>
      </w:pPr>
      <w:r w:rsidRPr="00C32173">
        <w:rPr>
          <w:rStyle w:val="Forte"/>
          <w:rFonts w:ascii="Verdana" w:hAnsi="Verdana" w:cs="Tahoma"/>
          <w:b w:val="0"/>
          <w:color w:val="000000" w:themeColor="text1"/>
        </w:rPr>
        <w:t>16.1.3.7. não utilizar mão-de-obra infantil ou submeter seus empregados a condições de trabalho subumanas;</w:t>
      </w:r>
    </w:p>
    <w:p w14:paraId="1214F0AB" w14:textId="77777777" w:rsidR="004E21AD" w:rsidRPr="00C32173" w:rsidRDefault="004E21AD" w:rsidP="004E21AD">
      <w:pPr>
        <w:ind w:left="709"/>
        <w:jc w:val="both"/>
        <w:rPr>
          <w:rStyle w:val="Forte"/>
          <w:rFonts w:ascii="Verdana" w:hAnsi="Verdana" w:cs="Tahoma"/>
          <w:b w:val="0"/>
          <w:color w:val="000000" w:themeColor="text1"/>
        </w:rPr>
      </w:pPr>
    </w:p>
    <w:p w14:paraId="48618266" w14:textId="77777777" w:rsidR="004E21AD" w:rsidRPr="00C32173" w:rsidRDefault="004E21AD" w:rsidP="004E21AD">
      <w:pPr>
        <w:ind w:left="709"/>
        <w:jc w:val="both"/>
        <w:rPr>
          <w:rStyle w:val="Forte"/>
          <w:rFonts w:ascii="Verdana" w:hAnsi="Verdana" w:cs="Tahoma"/>
          <w:b w:val="0"/>
          <w:color w:val="000000" w:themeColor="text1"/>
        </w:rPr>
      </w:pPr>
      <w:r w:rsidRPr="00C32173">
        <w:rPr>
          <w:rStyle w:val="Forte"/>
          <w:rFonts w:ascii="Verdana" w:hAnsi="Verdana" w:cs="Tahoma"/>
          <w:b w:val="0"/>
          <w:color w:val="000000" w:themeColor="text1"/>
        </w:rPr>
        <w:t>16.1.3.8. agir de forma responsável e de boa-fé, com o devido cuidado, competência, prudência e diligência, sem deturpar fatos ou permitir que seus próprios julgamentos e decisões sejam subordinados ou guiados por considerações diversas daquelas determinadas pelo presente termo;</w:t>
      </w:r>
    </w:p>
    <w:p w14:paraId="5FD45852" w14:textId="77777777" w:rsidR="004E21AD" w:rsidRPr="00C32173" w:rsidRDefault="004E21AD" w:rsidP="004E21AD">
      <w:pPr>
        <w:ind w:left="709"/>
        <w:jc w:val="both"/>
        <w:rPr>
          <w:rStyle w:val="Forte"/>
          <w:rFonts w:ascii="Verdana" w:hAnsi="Verdana" w:cs="Tahoma"/>
          <w:b w:val="0"/>
          <w:color w:val="000000" w:themeColor="text1"/>
        </w:rPr>
      </w:pPr>
    </w:p>
    <w:p w14:paraId="704D36C0" w14:textId="77777777" w:rsidR="004E21AD" w:rsidRPr="00C32173" w:rsidRDefault="004E21AD" w:rsidP="004E21AD">
      <w:pPr>
        <w:ind w:left="709"/>
        <w:jc w:val="both"/>
        <w:rPr>
          <w:rStyle w:val="Forte"/>
          <w:rFonts w:ascii="Verdana" w:hAnsi="Verdana" w:cs="Tahoma"/>
          <w:b w:val="0"/>
          <w:color w:val="000000" w:themeColor="text1"/>
        </w:rPr>
      </w:pPr>
      <w:r w:rsidRPr="00C32173">
        <w:rPr>
          <w:rStyle w:val="Forte"/>
          <w:rFonts w:ascii="Verdana" w:hAnsi="Verdana" w:cs="Tahoma"/>
          <w:b w:val="0"/>
          <w:color w:val="000000" w:themeColor="text1"/>
        </w:rPr>
        <w:t xml:space="preserve">16.1.3.9. promover o comportamento ético de forma proativa, como parceiro responsável. </w:t>
      </w:r>
    </w:p>
    <w:p w14:paraId="5D3A5258" w14:textId="77777777" w:rsidR="004E21AD" w:rsidRPr="006E2CF3" w:rsidRDefault="004E21AD" w:rsidP="004E21AD">
      <w:pPr>
        <w:ind w:left="709"/>
        <w:jc w:val="both"/>
        <w:rPr>
          <w:rStyle w:val="Forte"/>
          <w:rFonts w:ascii="Verdana" w:hAnsi="Verdana" w:cs="Tahoma"/>
          <w:b w:val="0"/>
          <w:color w:val="000000" w:themeColor="text1"/>
        </w:rPr>
      </w:pPr>
    </w:p>
    <w:p w14:paraId="2175D7B5" w14:textId="77777777" w:rsidR="004E21AD" w:rsidRPr="006E2CF3" w:rsidRDefault="004E21AD" w:rsidP="004E21AD">
      <w:pPr>
        <w:spacing w:before="480" w:after="240"/>
        <w:jc w:val="both"/>
        <w:rPr>
          <w:rFonts w:ascii="Verdana" w:hAnsi="Verdana" w:cs="Arial"/>
          <w:b/>
        </w:rPr>
      </w:pPr>
      <w:r w:rsidRPr="006E2CF3">
        <w:rPr>
          <w:rFonts w:ascii="Verdana" w:hAnsi="Verdana" w:cs="Arial"/>
          <w:b/>
        </w:rPr>
        <w:t>CLÁUSULA DÉCIMA SÉTIMA -DA CONCILIAÇÃO E FORO</w:t>
      </w:r>
    </w:p>
    <w:p w14:paraId="40E0F725" w14:textId="77777777" w:rsidR="004E21AD" w:rsidRPr="006E2CF3" w:rsidRDefault="004E21AD" w:rsidP="004E21AD">
      <w:pPr>
        <w:spacing w:after="120"/>
        <w:jc w:val="both"/>
        <w:rPr>
          <w:rFonts w:ascii="Verdana" w:hAnsi="Verdana" w:cs="Arial"/>
        </w:rPr>
      </w:pPr>
      <w:r w:rsidRPr="006E2CF3">
        <w:rPr>
          <w:rFonts w:ascii="Verdana" w:hAnsi="Verdana" w:cs="Arial"/>
        </w:rPr>
        <w:lastRenderedPageBreak/>
        <w:t>17.1 Ocorrendo controvérsias na execução desta parceria as partes buscarão o apoio da PROCURADORIA GERAL do Município para a mediação do conflito e a sua solução administrativa.</w:t>
      </w:r>
    </w:p>
    <w:p w14:paraId="11762FB8" w14:textId="77777777" w:rsidR="004E21AD" w:rsidRPr="006E2CF3" w:rsidRDefault="004E21AD" w:rsidP="004E21AD">
      <w:pPr>
        <w:spacing w:after="120"/>
        <w:jc w:val="both"/>
        <w:rPr>
          <w:rFonts w:ascii="Verdana" w:hAnsi="Verdana" w:cs="Arial"/>
        </w:rPr>
      </w:pPr>
      <w:r w:rsidRPr="006E2CF3">
        <w:rPr>
          <w:rFonts w:ascii="Verdana" w:hAnsi="Verdana" w:cs="Arial"/>
        </w:rPr>
        <w:t xml:space="preserve">17.2 Não sendo alcançada a conciliação administrativa as partes elegem o foro a Vara da Fazenda Pública Municipal de Cariacica - Comarca da capital do Estado do Espírito Santo, para dirimir os conflitos decorrentes da execução desta parceria.  </w:t>
      </w:r>
    </w:p>
    <w:p w14:paraId="7E11612F" w14:textId="77777777" w:rsidR="004E21AD" w:rsidRPr="006E2CF3" w:rsidRDefault="004E21AD" w:rsidP="004E21AD">
      <w:pPr>
        <w:spacing w:after="120"/>
        <w:jc w:val="both"/>
        <w:rPr>
          <w:rFonts w:ascii="Verdana" w:hAnsi="Verdana" w:cs="Arial"/>
        </w:rPr>
      </w:pPr>
      <w:r w:rsidRPr="006E2CF3">
        <w:rPr>
          <w:rFonts w:ascii="Verdana" w:hAnsi="Verdana" w:cs="Arial"/>
        </w:rPr>
        <w:t>E, por assim estarem plenamente</w:t>
      </w:r>
      <w:r w:rsidR="00256E0E">
        <w:rPr>
          <w:rFonts w:ascii="Verdana" w:hAnsi="Verdana" w:cs="Arial"/>
        </w:rPr>
        <w:t xml:space="preserve"> </w:t>
      </w:r>
      <w:r w:rsidRPr="006E2CF3">
        <w:rPr>
          <w:rFonts w:ascii="Verdana" w:hAnsi="Verdana" w:cs="Arial"/>
        </w:rPr>
        <w:t>de acordo, os partícipes obrigam-se ao total e irrenunciável cumprimento dos termos do presente instrumento, o qual lido e achado conforme, foi lavrado em 02 (duas) vias de igual teor e forma, que vão assinadas pelos partícipes, para que produza seus jurídicos e legais efeitos, em Juízo ou fora dele.</w:t>
      </w:r>
    </w:p>
    <w:p w14:paraId="7BCA42E1" w14:textId="77777777" w:rsidR="004E21AD" w:rsidRPr="006E2CF3" w:rsidRDefault="004E21AD" w:rsidP="004E21AD">
      <w:pPr>
        <w:spacing w:after="120"/>
        <w:jc w:val="both"/>
        <w:rPr>
          <w:rFonts w:ascii="Verdana" w:hAnsi="Verdana" w:cs="Arial"/>
        </w:rPr>
      </w:pPr>
      <w:r w:rsidRPr="006E2CF3">
        <w:rPr>
          <w:rFonts w:ascii="Verdana" w:hAnsi="Verdana" w:cs="Arial"/>
        </w:rPr>
        <w:t>Cariacica/ ES,  dede 2021.</w:t>
      </w:r>
    </w:p>
    <w:p w14:paraId="1974A6DB" w14:textId="77777777" w:rsidR="004E21AD" w:rsidRPr="006E2CF3" w:rsidRDefault="004E21AD" w:rsidP="004E21AD">
      <w:pPr>
        <w:spacing w:after="120"/>
        <w:jc w:val="both"/>
        <w:rPr>
          <w:rFonts w:ascii="Verdana" w:hAnsi="Verdana" w:cs="Arial"/>
          <w:b/>
        </w:rPr>
      </w:pPr>
    </w:p>
    <w:p w14:paraId="2B31CF70" w14:textId="77777777" w:rsidR="004E21AD" w:rsidRPr="006E2CF3" w:rsidRDefault="004E21AD" w:rsidP="004E21AD">
      <w:pPr>
        <w:jc w:val="center"/>
        <w:rPr>
          <w:rFonts w:ascii="Verdana" w:hAnsi="Verdana" w:cs="Arial"/>
          <w:b/>
          <w:color w:val="000000"/>
          <w:shd w:val="clear" w:color="auto" w:fill="FFFFFF"/>
        </w:rPr>
      </w:pPr>
    </w:p>
    <w:p w14:paraId="30EFD826" w14:textId="77777777" w:rsidR="004E21AD" w:rsidRPr="006E2CF3" w:rsidRDefault="004E21AD" w:rsidP="004E21AD">
      <w:pPr>
        <w:jc w:val="center"/>
        <w:rPr>
          <w:rFonts w:ascii="Verdana" w:hAnsi="Verdana" w:cs="Arial"/>
          <w:b/>
        </w:rPr>
      </w:pPr>
    </w:p>
    <w:p w14:paraId="7C44092F" w14:textId="77777777" w:rsidR="004E21AD" w:rsidRPr="006E2CF3" w:rsidRDefault="004E21AD" w:rsidP="004E21AD">
      <w:pPr>
        <w:jc w:val="center"/>
        <w:rPr>
          <w:rFonts w:ascii="Verdana" w:hAnsi="Verdana" w:cs="Arial"/>
        </w:rPr>
      </w:pPr>
      <w:r w:rsidRPr="006E2CF3">
        <w:rPr>
          <w:rFonts w:ascii="Verdana" w:hAnsi="Verdana" w:cs="Verdana"/>
          <w:b/>
          <w:bCs/>
        </w:rPr>
        <w:t>SÉRGIO LUIS CÔGO</w:t>
      </w:r>
    </w:p>
    <w:p w14:paraId="5921590B" w14:textId="77777777" w:rsidR="004E21AD" w:rsidRPr="006E2CF3" w:rsidRDefault="004E21AD" w:rsidP="004E21AD">
      <w:pPr>
        <w:jc w:val="center"/>
        <w:rPr>
          <w:rFonts w:ascii="Verdana" w:hAnsi="Verdana" w:cs="Arial"/>
        </w:rPr>
      </w:pPr>
      <w:r w:rsidRPr="006E2CF3">
        <w:rPr>
          <w:rFonts w:ascii="Verdana" w:hAnsi="Verdana" w:cs="Arial"/>
        </w:rPr>
        <w:t>SECRETÁRIO MUNICIPAL DE ESPORTE E LAZER</w:t>
      </w:r>
    </w:p>
    <w:p w14:paraId="6F61D655" w14:textId="77777777" w:rsidR="004E21AD" w:rsidRPr="006E2CF3" w:rsidRDefault="004E21AD" w:rsidP="004E21AD">
      <w:pPr>
        <w:jc w:val="center"/>
        <w:rPr>
          <w:rFonts w:ascii="Verdana" w:hAnsi="Verdana" w:cs="Arial"/>
        </w:rPr>
      </w:pPr>
      <w:r w:rsidRPr="006E2CF3">
        <w:rPr>
          <w:rFonts w:ascii="Verdana" w:hAnsi="Verdana" w:cs="Arial"/>
        </w:rPr>
        <w:t>MUNICÍPIO</w:t>
      </w:r>
    </w:p>
    <w:p w14:paraId="176864D5" w14:textId="77777777" w:rsidR="004E21AD" w:rsidRDefault="004E21AD" w:rsidP="004E21AD">
      <w:pPr>
        <w:jc w:val="center"/>
        <w:rPr>
          <w:rFonts w:ascii="Verdana" w:hAnsi="Verdana" w:cs="Arial"/>
        </w:rPr>
      </w:pPr>
    </w:p>
    <w:p w14:paraId="1AF0ECDD" w14:textId="77777777" w:rsidR="004E21AD" w:rsidRDefault="004E21AD" w:rsidP="004E21AD">
      <w:pPr>
        <w:jc w:val="center"/>
        <w:rPr>
          <w:rFonts w:ascii="Verdana" w:hAnsi="Verdana" w:cs="Arial"/>
        </w:rPr>
      </w:pPr>
    </w:p>
    <w:p w14:paraId="27BB9794" w14:textId="77777777" w:rsidR="004E21AD" w:rsidRPr="006E2CF3" w:rsidRDefault="004E21AD" w:rsidP="004E21AD">
      <w:pPr>
        <w:jc w:val="center"/>
        <w:rPr>
          <w:rFonts w:ascii="Verdana" w:hAnsi="Verdana" w:cs="Arial"/>
        </w:rPr>
      </w:pPr>
      <w:r w:rsidRPr="006E2CF3">
        <w:rPr>
          <w:rFonts w:ascii="Verdana" w:hAnsi="Verdana" w:cs="Arial"/>
        </w:rPr>
        <w:t>(...)</w:t>
      </w:r>
    </w:p>
    <w:p w14:paraId="62B2D291" w14:textId="77777777" w:rsidR="004E21AD" w:rsidRPr="006E2CF3" w:rsidRDefault="004E21AD" w:rsidP="004E21AD">
      <w:pPr>
        <w:jc w:val="center"/>
        <w:rPr>
          <w:rFonts w:ascii="Verdana" w:hAnsi="Verdana" w:cs="Arial"/>
        </w:rPr>
      </w:pPr>
      <w:r w:rsidRPr="006E2CF3">
        <w:rPr>
          <w:rFonts w:ascii="Verdana" w:hAnsi="Verdana" w:cs="Arial"/>
        </w:rPr>
        <w:t>ENTIDADE</w:t>
      </w:r>
    </w:p>
    <w:p w14:paraId="014501A9" w14:textId="77777777" w:rsidR="004E21AD" w:rsidRPr="006E2CF3" w:rsidRDefault="004E21AD" w:rsidP="004E21AD">
      <w:pPr>
        <w:spacing w:after="120"/>
        <w:rPr>
          <w:rFonts w:ascii="Verdana" w:hAnsi="Verdana" w:cs="Arial"/>
          <w:b/>
        </w:rPr>
      </w:pPr>
    </w:p>
    <w:p w14:paraId="4F5D62F8" w14:textId="77777777" w:rsidR="004E21AD" w:rsidRDefault="004E21AD" w:rsidP="004E21AD">
      <w:pPr>
        <w:spacing w:after="120"/>
        <w:rPr>
          <w:rFonts w:ascii="Verdana" w:hAnsi="Verdana" w:cs="Arial"/>
        </w:rPr>
      </w:pPr>
    </w:p>
    <w:p w14:paraId="4CAAB53C" w14:textId="77777777" w:rsidR="004E21AD" w:rsidRPr="006E2CF3" w:rsidRDefault="004E21AD" w:rsidP="004E21AD">
      <w:pPr>
        <w:spacing w:after="120"/>
        <w:rPr>
          <w:rFonts w:ascii="Verdana" w:hAnsi="Verdana" w:cs="Arial"/>
        </w:rPr>
      </w:pPr>
      <w:r w:rsidRPr="006E2CF3">
        <w:rPr>
          <w:rFonts w:ascii="Verdana" w:hAnsi="Verdana" w:cs="Arial"/>
        </w:rPr>
        <w:t xml:space="preserve">TESTEMUNHAS: </w:t>
      </w:r>
    </w:p>
    <w:p w14:paraId="4BF7AEBD" w14:textId="77777777" w:rsidR="004E21AD" w:rsidRPr="006E2CF3" w:rsidRDefault="004E21AD" w:rsidP="004E21AD">
      <w:pPr>
        <w:spacing w:after="120"/>
        <w:rPr>
          <w:rFonts w:ascii="Verdana" w:hAnsi="Verdana" w:cs="Arial"/>
          <w:b/>
        </w:rPr>
      </w:pPr>
    </w:p>
    <w:p w14:paraId="77F770BC" w14:textId="77777777" w:rsidR="004E21AD" w:rsidRPr="006E2CF3" w:rsidRDefault="004E21AD" w:rsidP="004E21AD">
      <w:pPr>
        <w:spacing w:after="120"/>
        <w:rPr>
          <w:rFonts w:ascii="Verdana" w:hAnsi="Verdana" w:cs="Arial"/>
        </w:rPr>
      </w:pPr>
      <w:r w:rsidRPr="006E2CF3">
        <w:rPr>
          <w:rFonts w:ascii="Verdana" w:hAnsi="Verdana" w:cs="Arial"/>
        </w:rPr>
        <w:t>1:______________________</w:t>
      </w:r>
    </w:p>
    <w:p w14:paraId="6AACC199" w14:textId="77777777" w:rsidR="004E21AD" w:rsidRPr="006E2CF3" w:rsidRDefault="004E21AD" w:rsidP="004E21AD">
      <w:pPr>
        <w:spacing w:after="120"/>
        <w:rPr>
          <w:rFonts w:ascii="Verdana" w:hAnsi="Verdana" w:cs="Arial"/>
        </w:rPr>
      </w:pPr>
      <w:r w:rsidRPr="006E2CF3">
        <w:rPr>
          <w:rFonts w:ascii="Verdana" w:hAnsi="Verdana" w:cs="Arial"/>
        </w:rPr>
        <w:t>NOME:</w:t>
      </w:r>
    </w:p>
    <w:p w14:paraId="008BFA9B" w14:textId="77777777" w:rsidR="004E21AD" w:rsidRPr="006E2CF3" w:rsidRDefault="004E21AD" w:rsidP="004E21AD">
      <w:pPr>
        <w:spacing w:after="120"/>
        <w:rPr>
          <w:rFonts w:ascii="Verdana" w:hAnsi="Verdana" w:cs="Arial"/>
        </w:rPr>
      </w:pPr>
      <w:r w:rsidRPr="006E2CF3">
        <w:rPr>
          <w:rFonts w:ascii="Verdana" w:hAnsi="Verdana" w:cs="Arial"/>
        </w:rPr>
        <w:t>CPF</w:t>
      </w:r>
    </w:p>
    <w:p w14:paraId="1519AEA1" w14:textId="77777777" w:rsidR="004E21AD" w:rsidRDefault="004E21AD" w:rsidP="004E21AD">
      <w:pPr>
        <w:spacing w:after="120"/>
        <w:rPr>
          <w:rFonts w:ascii="Verdana" w:hAnsi="Verdana" w:cs="Arial"/>
        </w:rPr>
      </w:pPr>
    </w:p>
    <w:p w14:paraId="154D1150" w14:textId="77777777" w:rsidR="004E21AD" w:rsidRPr="006E2CF3" w:rsidRDefault="004E21AD" w:rsidP="004E21AD">
      <w:pPr>
        <w:spacing w:after="120"/>
        <w:rPr>
          <w:rFonts w:ascii="Verdana" w:hAnsi="Verdana" w:cs="Arial"/>
        </w:rPr>
      </w:pPr>
      <w:r w:rsidRPr="006E2CF3">
        <w:rPr>
          <w:rFonts w:ascii="Verdana" w:hAnsi="Verdana" w:cs="Arial"/>
        </w:rPr>
        <w:t>2:______________________</w:t>
      </w:r>
    </w:p>
    <w:p w14:paraId="489DD93B" w14:textId="77777777" w:rsidR="004E21AD" w:rsidRPr="006E2CF3" w:rsidRDefault="004E21AD" w:rsidP="004E21AD">
      <w:pPr>
        <w:spacing w:after="120"/>
        <w:rPr>
          <w:rFonts w:ascii="Verdana" w:hAnsi="Verdana" w:cs="Arial"/>
        </w:rPr>
      </w:pPr>
      <w:r w:rsidRPr="006E2CF3">
        <w:rPr>
          <w:rFonts w:ascii="Verdana" w:hAnsi="Verdana" w:cs="Arial"/>
        </w:rPr>
        <w:t>NOME:</w:t>
      </w:r>
    </w:p>
    <w:p w14:paraId="6AA3803D" w14:textId="77777777" w:rsidR="004E21AD" w:rsidRPr="006E2CF3" w:rsidRDefault="004E21AD" w:rsidP="004E21AD">
      <w:pPr>
        <w:spacing w:after="120"/>
        <w:ind w:left="142" w:hanging="142"/>
        <w:rPr>
          <w:rFonts w:ascii="Verdana" w:hAnsi="Verdana" w:cs="Arial"/>
        </w:rPr>
      </w:pPr>
      <w:r w:rsidRPr="006E2CF3">
        <w:rPr>
          <w:rFonts w:ascii="Verdana" w:hAnsi="Verdana" w:cs="Arial"/>
        </w:rPr>
        <w:t>CPF</w:t>
      </w:r>
    </w:p>
    <w:p w14:paraId="1D7B978D" w14:textId="77777777" w:rsidR="004E21AD" w:rsidRDefault="004E21AD" w:rsidP="004E21AD">
      <w:pPr>
        <w:widowControl w:val="0"/>
        <w:spacing w:before="120" w:after="120"/>
        <w:jc w:val="center"/>
        <w:rPr>
          <w:rFonts w:ascii="Arial" w:hAnsi="Arial" w:cs="Arial"/>
          <w:b/>
          <w:sz w:val="22"/>
          <w:szCs w:val="22"/>
        </w:rPr>
      </w:pPr>
    </w:p>
    <w:p w14:paraId="2971CB93" w14:textId="77777777" w:rsidR="004E21AD" w:rsidRDefault="004E21AD" w:rsidP="004E21AD">
      <w:pPr>
        <w:widowControl w:val="0"/>
        <w:spacing w:before="120" w:after="120"/>
        <w:jc w:val="center"/>
        <w:rPr>
          <w:rFonts w:ascii="Arial" w:hAnsi="Arial" w:cs="Arial"/>
          <w:b/>
          <w:sz w:val="22"/>
          <w:szCs w:val="22"/>
        </w:rPr>
      </w:pPr>
    </w:p>
    <w:p w14:paraId="0D9B8798" w14:textId="77777777" w:rsidR="004E21AD" w:rsidRDefault="004E21AD" w:rsidP="004E21AD">
      <w:pPr>
        <w:widowControl w:val="0"/>
        <w:spacing w:before="120" w:after="120"/>
        <w:jc w:val="center"/>
        <w:rPr>
          <w:rFonts w:ascii="Arial" w:hAnsi="Arial" w:cs="Arial"/>
          <w:b/>
          <w:sz w:val="22"/>
          <w:szCs w:val="22"/>
        </w:rPr>
      </w:pPr>
    </w:p>
    <w:p w14:paraId="22AD86BF" w14:textId="77777777" w:rsidR="004E21AD" w:rsidRDefault="004E21AD" w:rsidP="004E21AD">
      <w:pPr>
        <w:widowControl w:val="0"/>
        <w:spacing w:before="120" w:after="120"/>
        <w:jc w:val="center"/>
        <w:rPr>
          <w:rFonts w:ascii="Arial" w:hAnsi="Arial" w:cs="Arial"/>
          <w:b/>
          <w:sz w:val="22"/>
          <w:szCs w:val="22"/>
        </w:rPr>
      </w:pPr>
    </w:p>
    <w:p w14:paraId="76170D86" w14:textId="77777777" w:rsidR="004E21AD" w:rsidRDefault="004E21AD" w:rsidP="004E21AD">
      <w:pPr>
        <w:widowControl w:val="0"/>
        <w:spacing w:before="120" w:after="120"/>
        <w:jc w:val="center"/>
        <w:rPr>
          <w:rFonts w:ascii="Arial" w:hAnsi="Arial" w:cs="Arial"/>
          <w:b/>
          <w:sz w:val="22"/>
          <w:szCs w:val="22"/>
        </w:rPr>
      </w:pPr>
    </w:p>
    <w:p w14:paraId="6D6EBA19" w14:textId="77777777" w:rsidR="004E21AD" w:rsidRDefault="004E21AD" w:rsidP="004E21AD">
      <w:pPr>
        <w:widowControl w:val="0"/>
        <w:spacing w:before="120" w:after="120"/>
        <w:jc w:val="center"/>
        <w:rPr>
          <w:rFonts w:ascii="Arial" w:hAnsi="Arial" w:cs="Arial"/>
          <w:b/>
          <w:sz w:val="22"/>
          <w:szCs w:val="22"/>
        </w:rPr>
      </w:pPr>
    </w:p>
    <w:p w14:paraId="4BE64AFD" w14:textId="77777777" w:rsidR="004E21AD" w:rsidRDefault="004E21AD" w:rsidP="004E21AD">
      <w:pPr>
        <w:widowControl w:val="0"/>
        <w:spacing w:before="120" w:after="120"/>
        <w:jc w:val="center"/>
        <w:rPr>
          <w:rFonts w:ascii="Arial" w:hAnsi="Arial" w:cs="Arial"/>
          <w:b/>
          <w:sz w:val="22"/>
          <w:szCs w:val="22"/>
        </w:rPr>
      </w:pPr>
    </w:p>
    <w:p w14:paraId="5CD7BA21" w14:textId="77777777" w:rsidR="004E21AD" w:rsidRDefault="004E21AD" w:rsidP="004E21AD">
      <w:pPr>
        <w:widowControl w:val="0"/>
        <w:spacing w:before="120" w:after="120"/>
        <w:jc w:val="center"/>
        <w:rPr>
          <w:rFonts w:ascii="Arial" w:hAnsi="Arial" w:cs="Arial"/>
          <w:b/>
          <w:sz w:val="22"/>
          <w:szCs w:val="22"/>
        </w:rPr>
      </w:pPr>
    </w:p>
    <w:p w14:paraId="5B0C653E" w14:textId="77777777" w:rsidR="004E21AD" w:rsidRDefault="004E21AD" w:rsidP="004E21AD">
      <w:pPr>
        <w:widowControl w:val="0"/>
        <w:spacing w:before="120" w:after="120"/>
        <w:jc w:val="center"/>
        <w:rPr>
          <w:rFonts w:ascii="Arial" w:hAnsi="Arial" w:cs="Arial"/>
          <w:b/>
          <w:sz w:val="22"/>
          <w:szCs w:val="22"/>
        </w:rPr>
      </w:pPr>
    </w:p>
    <w:p w14:paraId="0594F2E3" w14:textId="77777777" w:rsidR="004E21AD" w:rsidRDefault="004E21AD" w:rsidP="004E21AD">
      <w:pPr>
        <w:widowControl w:val="0"/>
        <w:spacing w:before="120" w:after="120"/>
        <w:jc w:val="center"/>
        <w:rPr>
          <w:rFonts w:ascii="Arial" w:hAnsi="Arial" w:cs="Arial"/>
          <w:b/>
          <w:sz w:val="22"/>
          <w:szCs w:val="22"/>
        </w:rPr>
      </w:pPr>
    </w:p>
    <w:p w14:paraId="3E36AF81" w14:textId="77777777" w:rsidR="004E21AD" w:rsidRDefault="004E21AD" w:rsidP="004E21AD">
      <w:pPr>
        <w:widowControl w:val="0"/>
        <w:spacing w:before="120" w:after="120"/>
        <w:jc w:val="center"/>
        <w:rPr>
          <w:rFonts w:ascii="Arial" w:hAnsi="Arial" w:cs="Arial"/>
          <w:b/>
          <w:sz w:val="22"/>
          <w:szCs w:val="22"/>
        </w:rPr>
      </w:pPr>
    </w:p>
    <w:p w14:paraId="52F7B4D0" w14:textId="77777777" w:rsidR="004E21AD" w:rsidRDefault="004E21AD" w:rsidP="004E21AD">
      <w:pPr>
        <w:widowControl w:val="0"/>
        <w:spacing w:before="120" w:after="120"/>
        <w:jc w:val="center"/>
        <w:rPr>
          <w:rFonts w:ascii="Arial" w:hAnsi="Arial" w:cs="Arial"/>
          <w:b/>
          <w:sz w:val="22"/>
          <w:szCs w:val="22"/>
        </w:rPr>
      </w:pPr>
    </w:p>
    <w:p w14:paraId="03E07E4F" w14:textId="77777777" w:rsidR="004E21AD" w:rsidRPr="00C61E44" w:rsidRDefault="004E21AD" w:rsidP="004E21AD">
      <w:pPr>
        <w:spacing w:before="120"/>
        <w:jc w:val="center"/>
        <w:rPr>
          <w:rFonts w:ascii="Arial" w:hAnsi="Arial" w:cs="Arial"/>
          <w:b/>
          <w:bCs/>
          <w:sz w:val="22"/>
          <w:szCs w:val="22"/>
        </w:rPr>
      </w:pPr>
      <w:r w:rsidRPr="00C61E44">
        <w:rPr>
          <w:rFonts w:ascii="Arial" w:hAnsi="Arial" w:cs="Arial"/>
          <w:b/>
          <w:bCs/>
          <w:sz w:val="22"/>
          <w:szCs w:val="22"/>
        </w:rPr>
        <w:t>PLANO DE TRABALHO</w:t>
      </w:r>
    </w:p>
    <w:p w14:paraId="565A6202" w14:textId="77777777" w:rsidR="004E21AD" w:rsidRPr="00AA30F6" w:rsidRDefault="004E21AD" w:rsidP="004E21AD">
      <w:pPr>
        <w:pStyle w:val="PargrafodaLista"/>
        <w:numPr>
          <w:ilvl w:val="0"/>
          <w:numId w:val="18"/>
        </w:numPr>
        <w:spacing w:before="120"/>
        <w:rPr>
          <w:rFonts w:ascii="Arial" w:hAnsi="Arial" w:cs="Arial"/>
          <w:b/>
          <w:bCs/>
          <w:sz w:val="22"/>
          <w:szCs w:val="22"/>
        </w:rPr>
      </w:pPr>
      <w:r w:rsidRPr="00AA30F6">
        <w:rPr>
          <w:rFonts w:ascii="Arial" w:hAnsi="Arial" w:cs="Arial"/>
          <w:b/>
          <w:bCs/>
          <w:sz w:val="22"/>
          <w:szCs w:val="22"/>
        </w:rPr>
        <w:t>DADOS CADASTRAIS</w:t>
      </w:r>
    </w:p>
    <w:p w14:paraId="646EC13D" w14:textId="77777777" w:rsidR="004E21AD" w:rsidRDefault="004E21AD" w:rsidP="004E21AD">
      <w:pPr>
        <w:pStyle w:val="PargrafodaLista"/>
        <w:spacing w:before="120"/>
        <w:ind w:left="360"/>
        <w:rPr>
          <w:rFonts w:ascii="Arial" w:hAnsi="Arial" w:cs="Arial"/>
          <w:b/>
          <w:bCs/>
          <w:sz w:val="22"/>
          <w:szCs w:val="22"/>
        </w:rPr>
      </w:pPr>
    </w:p>
    <w:tbl>
      <w:tblPr>
        <w:tblW w:w="10490" w:type="dxa"/>
        <w:tblInd w:w="-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26"/>
        <w:gridCol w:w="170"/>
        <w:gridCol w:w="512"/>
        <w:gridCol w:w="1362"/>
        <w:gridCol w:w="478"/>
        <w:gridCol w:w="1157"/>
        <w:gridCol w:w="274"/>
        <w:gridCol w:w="816"/>
        <w:gridCol w:w="1639"/>
        <w:gridCol w:w="1656"/>
      </w:tblGrid>
      <w:tr w:rsidR="004E21AD" w:rsidRPr="00C61E44" w14:paraId="73FA1841" w14:textId="77777777" w:rsidTr="004E21AD">
        <w:trPr>
          <w:trHeight w:val="546"/>
        </w:trPr>
        <w:tc>
          <w:tcPr>
            <w:tcW w:w="6379" w:type="dxa"/>
            <w:gridSpan w:val="7"/>
            <w:tcBorders>
              <w:top w:val="single" w:sz="4" w:space="0" w:color="auto"/>
              <w:left w:val="single" w:sz="4" w:space="0" w:color="auto"/>
              <w:bottom w:val="single" w:sz="4" w:space="0" w:color="auto"/>
              <w:right w:val="single" w:sz="4" w:space="0" w:color="auto"/>
            </w:tcBorders>
          </w:tcPr>
          <w:p w14:paraId="07F82B30" w14:textId="77777777" w:rsidR="004E21AD" w:rsidRPr="00C61E44" w:rsidRDefault="004E21AD" w:rsidP="004E21AD">
            <w:pPr>
              <w:rPr>
                <w:rFonts w:ascii="Arial" w:hAnsi="Arial" w:cs="Arial"/>
              </w:rPr>
            </w:pPr>
            <w:r w:rsidRPr="00C61E44">
              <w:rPr>
                <w:rFonts w:ascii="Arial" w:hAnsi="Arial" w:cs="Arial"/>
                <w:sz w:val="22"/>
                <w:szCs w:val="22"/>
              </w:rPr>
              <w:t>Órgão/Entidade Proponente</w:t>
            </w:r>
            <w:r>
              <w:rPr>
                <w:rFonts w:ascii="Arial" w:hAnsi="Arial" w:cs="Arial"/>
                <w:sz w:val="22"/>
                <w:szCs w:val="22"/>
              </w:rPr>
              <w:t xml:space="preserve">: </w:t>
            </w:r>
          </w:p>
        </w:tc>
        <w:tc>
          <w:tcPr>
            <w:tcW w:w="4111" w:type="dxa"/>
            <w:gridSpan w:val="3"/>
            <w:tcBorders>
              <w:top w:val="single" w:sz="4" w:space="0" w:color="auto"/>
              <w:left w:val="single" w:sz="4" w:space="0" w:color="auto"/>
              <w:bottom w:val="single" w:sz="4" w:space="0" w:color="auto"/>
              <w:right w:val="single" w:sz="4" w:space="0" w:color="auto"/>
            </w:tcBorders>
          </w:tcPr>
          <w:p w14:paraId="569D84BD" w14:textId="77777777" w:rsidR="004E21AD" w:rsidRPr="00C61E44" w:rsidRDefault="004E21AD" w:rsidP="004E21AD">
            <w:pPr>
              <w:rPr>
                <w:rFonts w:ascii="Arial" w:hAnsi="Arial" w:cs="Arial"/>
              </w:rPr>
            </w:pPr>
            <w:r w:rsidRPr="00C61E44">
              <w:rPr>
                <w:rFonts w:ascii="Arial" w:hAnsi="Arial" w:cs="Arial"/>
                <w:sz w:val="22"/>
                <w:szCs w:val="22"/>
              </w:rPr>
              <w:t>C.N.P.J</w:t>
            </w:r>
            <w:r>
              <w:rPr>
                <w:rFonts w:ascii="Arial" w:hAnsi="Arial" w:cs="Arial"/>
                <w:sz w:val="22"/>
                <w:szCs w:val="22"/>
              </w:rPr>
              <w:t xml:space="preserve">: </w:t>
            </w:r>
          </w:p>
        </w:tc>
      </w:tr>
      <w:tr w:rsidR="004E21AD" w:rsidRPr="00C61E44" w14:paraId="6C751166" w14:textId="77777777" w:rsidTr="004E21AD">
        <w:trPr>
          <w:cantSplit/>
          <w:trHeight w:val="791"/>
        </w:trPr>
        <w:tc>
          <w:tcPr>
            <w:tcW w:w="10490" w:type="dxa"/>
            <w:gridSpan w:val="10"/>
            <w:tcBorders>
              <w:top w:val="single" w:sz="4" w:space="0" w:color="auto"/>
              <w:left w:val="single" w:sz="4" w:space="0" w:color="auto"/>
              <w:bottom w:val="single" w:sz="4" w:space="0" w:color="auto"/>
              <w:right w:val="single" w:sz="4" w:space="0" w:color="auto"/>
            </w:tcBorders>
          </w:tcPr>
          <w:p w14:paraId="5C816E65" w14:textId="77777777" w:rsidR="004E21AD" w:rsidRPr="00C61E44" w:rsidRDefault="004E21AD" w:rsidP="004E21AD">
            <w:pPr>
              <w:rPr>
                <w:rFonts w:ascii="Arial" w:hAnsi="Arial" w:cs="Arial"/>
                <w:color w:val="000000"/>
              </w:rPr>
            </w:pPr>
            <w:r w:rsidRPr="00C61E44">
              <w:rPr>
                <w:rFonts w:ascii="Arial" w:hAnsi="Arial" w:cs="Arial"/>
                <w:sz w:val="22"/>
                <w:szCs w:val="22"/>
              </w:rPr>
              <w:t>Endereço</w:t>
            </w:r>
            <w:r>
              <w:rPr>
                <w:rFonts w:ascii="Arial" w:hAnsi="Arial" w:cs="Arial"/>
                <w:sz w:val="22"/>
                <w:szCs w:val="22"/>
              </w:rPr>
              <w:t xml:space="preserve">: </w:t>
            </w:r>
          </w:p>
        </w:tc>
      </w:tr>
      <w:tr w:rsidR="004E21AD" w:rsidRPr="00C61E44" w14:paraId="7D1EB489" w14:textId="77777777" w:rsidTr="004E21AD">
        <w:trPr>
          <w:trHeight w:val="516"/>
        </w:trPr>
        <w:tc>
          <w:tcPr>
            <w:tcW w:w="2426" w:type="dxa"/>
            <w:tcBorders>
              <w:top w:val="single" w:sz="4" w:space="0" w:color="auto"/>
              <w:left w:val="single" w:sz="4" w:space="0" w:color="auto"/>
              <w:bottom w:val="single" w:sz="4" w:space="0" w:color="auto"/>
              <w:right w:val="single" w:sz="4" w:space="0" w:color="auto"/>
            </w:tcBorders>
          </w:tcPr>
          <w:p w14:paraId="622967CB" w14:textId="77777777" w:rsidR="004E21AD" w:rsidRPr="00C61E44" w:rsidRDefault="004E21AD" w:rsidP="004E21AD">
            <w:pPr>
              <w:ind w:right="13"/>
              <w:rPr>
                <w:rFonts w:ascii="Arial" w:hAnsi="Arial" w:cs="Arial"/>
              </w:rPr>
            </w:pPr>
            <w:r w:rsidRPr="00C61E44">
              <w:rPr>
                <w:rFonts w:ascii="Arial" w:hAnsi="Arial" w:cs="Arial"/>
                <w:sz w:val="22"/>
                <w:szCs w:val="22"/>
              </w:rPr>
              <w:t>Cidade</w:t>
            </w:r>
            <w:r>
              <w:rPr>
                <w:rFonts w:ascii="Arial" w:hAnsi="Arial" w:cs="Arial"/>
                <w:sz w:val="22"/>
                <w:szCs w:val="22"/>
              </w:rPr>
              <w:t xml:space="preserve">: </w:t>
            </w:r>
          </w:p>
        </w:tc>
        <w:tc>
          <w:tcPr>
            <w:tcW w:w="682" w:type="dxa"/>
            <w:gridSpan w:val="2"/>
            <w:tcBorders>
              <w:top w:val="single" w:sz="4" w:space="0" w:color="auto"/>
              <w:left w:val="single" w:sz="4" w:space="0" w:color="auto"/>
              <w:bottom w:val="single" w:sz="4" w:space="0" w:color="auto"/>
              <w:right w:val="single" w:sz="4" w:space="0" w:color="auto"/>
            </w:tcBorders>
          </w:tcPr>
          <w:p w14:paraId="697FCCC2" w14:textId="77777777" w:rsidR="004E21AD" w:rsidRPr="00C61E44" w:rsidRDefault="004E21AD" w:rsidP="004E21AD">
            <w:pPr>
              <w:ind w:right="13"/>
              <w:rPr>
                <w:rFonts w:ascii="Arial" w:hAnsi="Arial" w:cs="Arial"/>
              </w:rPr>
            </w:pPr>
            <w:r w:rsidRPr="00C61E44">
              <w:rPr>
                <w:rFonts w:ascii="Arial" w:hAnsi="Arial" w:cs="Arial"/>
                <w:sz w:val="22"/>
                <w:szCs w:val="22"/>
              </w:rPr>
              <w:t>U.F.</w:t>
            </w:r>
          </w:p>
          <w:p w14:paraId="66DF0B89" w14:textId="77777777" w:rsidR="004E21AD" w:rsidRPr="0018351E" w:rsidRDefault="004E21AD" w:rsidP="004E21AD">
            <w:pPr>
              <w:autoSpaceDE w:val="0"/>
              <w:autoSpaceDN w:val="0"/>
              <w:ind w:right="13"/>
              <w:jc w:val="center"/>
              <w:rPr>
                <w:rFonts w:ascii="Arial" w:hAnsi="Arial" w:cs="Arial"/>
                <w:b/>
              </w:rPr>
            </w:pPr>
          </w:p>
        </w:tc>
        <w:tc>
          <w:tcPr>
            <w:tcW w:w="1362" w:type="dxa"/>
            <w:tcBorders>
              <w:top w:val="single" w:sz="4" w:space="0" w:color="auto"/>
              <w:left w:val="single" w:sz="4" w:space="0" w:color="auto"/>
              <w:bottom w:val="single" w:sz="4" w:space="0" w:color="auto"/>
              <w:right w:val="single" w:sz="4" w:space="0" w:color="auto"/>
            </w:tcBorders>
          </w:tcPr>
          <w:p w14:paraId="15CA778A" w14:textId="77777777" w:rsidR="004E21AD" w:rsidRDefault="004E21AD" w:rsidP="004E21AD">
            <w:pPr>
              <w:ind w:right="13"/>
              <w:rPr>
                <w:rFonts w:ascii="Arial" w:hAnsi="Arial" w:cs="Arial"/>
              </w:rPr>
            </w:pPr>
            <w:r w:rsidRPr="00C61E44">
              <w:rPr>
                <w:rFonts w:ascii="Arial" w:hAnsi="Arial" w:cs="Arial"/>
                <w:sz w:val="22"/>
                <w:szCs w:val="22"/>
              </w:rPr>
              <w:t>C.E.P</w:t>
            </w:r>
            <w:r>
              <w:rPr>
                <w:rFonts w:ascii="Arial" w:hAnsi="Arial" w:cs="Arial"/>
                <w:sz w:val="22"/>
                <w:szCs w:val="22"/>
              </w:rPr>
              <w:t>:</w:t>
            </w:r>
          </w:p>
          <w:p w14:paraId="1358AAC6" w14:textId="77777777" w:rsidR="004E21AD" w:rsidRPr="00C61E44" w:rsidRDefault="004E21AD" w:rsidP="004E21AD">
            <w:pPr>
              <w:ind w:right="13"/>
              <w:rPr>
                <w:rFonts w:ascii="Arial" w:hAnsi="Arial" w:cs="Arial"/>
              </w:rPr>
            </w:pPr>
          </w:p>
        </w:tc>
        <w:tc>
          <w:tcPr>
            <w:tcW w:w="1909" w:type="dxa"/>
            <w:gridSpan w:val="3"/>
            <w:tcBorders>
              <w:top w:val="single" w:sz="4" w:space="0" w:color="auto"/>
              <w:left w:val="single" w:sz="4" w:space="0" w:color="auto"/>
              <w:bottom w:val="single" w:sz="4" w:space="0" w:color="auto"/>
              <w:right w:val="single" w:sz="4" w:space="0" w:color="auto"/>
            </w:tcBorders>
          </w:tcPr>
          <w:p w14:paraId="4B9C25E7" w14:textId="77777777" w:rsidR="004E21AD" w:rsidRDefault="004E21AD" w:rsidP="004E21AD">
            <w:pPr>
              <w:ind w:right="13"/>
              <w:rPr>
                <w:rFonts w:ascii="Arial" w:hAnsi="Arial" w:cs="Arial"/>
              </w:rPr>
            </w:pPr>
            <w:r w:rsidRPr="00C61E44">
              <w:rPr>
                <w:rFonts w:ascii="Arial" w:hAnsi="Arial" w:cs="Arial"/>
                <w:sz w:val="22"/>
                <w:szCs w:val="22"/>
              </w:rPr>
              <w:t>DDD/Telefone</w:t>
            </w:r>
          </w:p>
          <w:p w14:paraId="4066DCB2" w14:textId="77777777" w:rsidR="004E21AD" w:rsidRPr="00C61E44" w:rsidRDefault="004E21AD" w:rsidP="004E21AD">
            <w:pPr>
              <w:ind w:right="13"/>
              <w:rPr>
                <w:rFonts w:ascii="Arial" w:hAnsi="Arial" w:cs="Arial"/>
              </w:rPr>
            </w:pPr>
          </w:p>
        </w:tc>
        <w:tc>
          <w:tcPr>
            <w:tcW w:w="2455" w:type="dxa"/>
            <w:gridSpan w:val="2"/>
            <w:tcBorders>
              <w:top w:val="single" w:sz="4" w:space="0" w:color="auto"/>
              <w:left w:val="single" w:sz="4" w:space="0" w:color="auto"/>
              <w:bottom w:val="single" w:sz="4" w:space="0" w:color="auto"/>
              <w:right w:val="single" w:sz="4" w:space="0" w:color="auto"/>
            </w:tcBorders>
          </w:tcPr>
          <w:p w14:paraId="452D60F8" w14:textId="77777777" w:rsidR="004E21AD" w:rsidRPr="00C61E44" w:rsidRDefault="004E21AD" w:rsidP="004E21AD">
            <w:pPr>
              <w:ind w:right="13"/>
              <w:rPr>
                <w:rFonts w:ascii="Arial" w:hAnsi="Arial" w:cs="Arial"/>
              </w:rPr>
            </w:pPr>
            <w:r w:rsidRPr="00C61E44">
              <w:rPr>
                <w:rFonts w:ascii="Arial" w:hAnsi="Arial" w:cs="Arial"/>
                <w:sz w:val="22"/>
                <w:szCs w:val="22"/>
              </w:rPr>
              <w:t>FAX</w:t>
            </w:r>
          </w:p>
          <w:p w14:paraId="78EDEECB" w14:textId="77777777" w:rsidR="004E21AD" w:rsidRPr="00C61E44" w:rsidRDefault="004E21AD" w:rsidP="004E21AD">
            <w:pPr>
              <w:autoSpaceDE w:val="0"/>
              <w:autoSpaceDN w:val="0"/>
              <w:ind w:right="13"/>
              <w:rPr>
                <w:rFonts w:ascii="Arial" w:hAnsi="Arial" w:cs="Arial"/>
              </w:rPr>
            </w:pPr>
            <w:r>
              <w:rPr>
                <w:rFonts w:ascii="Arial" w:hAnsi="Arial" w:cs="Arial"/>
              </w:rPr>
              <w:t>-</w:t>
            </w:r>
          </w:p>
        </w:tc>
        <w:tc>
          <w:tcPr>
            <w:tcW w:w="1656" w:type="dxa"/>
            <w:tcBorders>
              <w:top w:val="single" w:sz="4" w:space="0" w:color="auto"/>
              <w:left w:val="single" w:sz="4" w:space="0" w:color="auto"/>
              <w:bottom w:val="single" w:sz="4" w:space="0" w:color="auto"/>
              <w:right w:val="single" w:sz="4" w:space="0" w:color="auto"/>
            </w:tcBorders>
          </w:tcPr>
          <w:p w14:paraId="5AEEE6BE" w14:textId="77777777" w:rsidR="004E21AD" w:rsidRPr="00C61E44" w:rsidRDefault="004E21AD" w:rsidP="004E21AD">
            <w:pPr>
              <w:rPr>
                <w:rFonts w:ascii="Arial" w:hAnsi="Arial" w:cs="Arial"/>
              </w:rPr>
            </w:pPr>
            <w:r w:rsidRPr="00C61E44">
              <w:rPr>
                <w:rFonts w:ascii="Arial" w:hAnsi="Arial" w:cs="Arial"/>
                <w:sz w:val="22"/>
                <w:szCs w:val="22"/>
              </w:rPr>
              <w:t>E.A</w:t>
            </w:r>
          </w:p>
          <w:p w14:paraId="1A16F0C0" w14:textId="77777777" w:rsidR="004E21AD" w:rsidRPr="00C61E44" w:rsidRDefault="004E21AD" w:rsidP="004E21AD">
            <w:pPr>
              <w:autoSpaceDE w:val="0"/>
              <w:autoSpaceDN w:val="0"/>
              <w:rPr>
                <w:rFonts w:ascii="Arial" w:hAnsi="Arial" w:cs="Arial"/>
              </w:rPr>
            </w:pPr>
            <w:r>
              <w:rPr>
                <w:rFonts w:ascii="Arial" w:hAnsi="Arial" w:cs="Arial"/>
              </w:rPr>
              <w:t>-</w:t>
            </w:r>
          </w:p>
        </w:tc>
      </w:tr>
      <w:tr w:rsidR="004E21AD" w:rsidRPr="00C61E44" w14:paraId="0744AEB6" w14:textId="77777777" w:rsidTr="004E21AD">
        <w:trPr>
          <w:trHeight w:val="698"/>
        </w:trPr>
        <w:tc>
          <w:tcPr>
            <w:tcW w:w="2426" w:type="dxa"/>
            <w:tcBorders>
              <w:top w:val="single" w:sz="4" w:space="0" w:color="auto"/>
              <w:left w:val="single" w:sz="4" w:space="0" w:color="auto"/>
              <w:bottom w:val="single" w:sz="4" w:space="0" w:color="auto"/>
              <w:right w:val="single" w:sz="4" w:space="0" w:color="auto"/>
            </w:tcBorders>
          </w:tcPr>
          <w:p w14:paraId="1E00F437" w14:textId="77777777" w:rsidR="004E21AD" w:rsidRPr="00C61E44" w:rsidRDefault="004E21AD" w:rsidP="004E21AD">
            <w:pPr>
              <w:rPr>
                <w:rFonts w:ascii="Arial" w:hAnsi="Arial" w:cs="Arial"/>
              </w:rPr>
            </w:pPr>
            <w:r w:rsidRPr="00C61E44">
              <w:rPr>
                <w:rFonts w:ascii="Arial" w:hAnsi="Arial" w:cs="Arial"/>
                <w:sz w:val="22"/>
                <w:szCs w:val="22"/>
              </w:rPr>
              <w:t>Conta Corrente</w:t>
            </w:r>
          </w:p>
          <w:p w14:paraId="25A5B2FB" w14:textId="77777777" w:rsidR="004E21AD" w:rsidRPr="00C61E44" w:rsidRDefault="004E21AD" w:rsidP="004E21AD">
            <w:pPr>
              <w:rPr>
                <w:rFonts w:ascii="Arial" w:hAnsi="Arial" w:cs="Arial"/>
              </w:rPr>
            </w:pPr>
          </w:p>
        </w:tc>
        <w:tc>
          <w:tcPr>
            <w:tcW w:w="2044" w:type="dxa"/>
            <w:gridSpan w:val="3"/>
            <w:tcBorders>
              <w:top w:val="single" w:sz="4" w:space="0" w:color="auto"/>
              <w:left w:val="single" w:sz="4" w:space="0" w:color="auto"/>
              <w:bottom w:val="single" w:sz="4" w:space="0" w:color="auto"/>
              <w:right w:val="single" w:sz="4" w:space="0" w:color="auto"/>
            </w:tcBorders>
          </w:tcPr>
          <w:p w14:paraId="60D00838" w14:textId="77777777" w:rsidR="004E21AD" w:rsidRPr="00C61E44" w:rsidRDefault="004E21AD" w:rsidP="004E21AD">
            <w:pPr>
              <w:rPr>
                <w:rFonts w:ascii="Arial" w:hAnsi="Arial" w:cs="Arial"/>
              </w:rPr>
            </w:pPr>
            <w:r w:rsidRPr="00C61E44">
              <w:rPr>
                <w:rFonts w:ascii="Arial" w:hAnsi="Arial" w:cs="Arial"/>
                <w:sz w:val="22"/>
                <w:szCs w:val="22"/>
              </w:rPr>
              <w:t>Banco</w:t>
            </w:r>
          </w:p>
          <w:p w14:paraId="27D83FA9" w14:textId="77777777" w:rsidR="004E21AD" w:rsidRPr="00C61E44" w:rsidRDefault="004E21AD" w:rsidP="004E21AD">
            <w:pPr>
              <w:autoSpaceDE w:val="0"/>
              <w:autoSpaceDN w:val="0"/>
              <w:jc w:val="center"/>
              <w:rPr>
                <w:rFonts w:ascii="Arial" w:hAnsi="Arial" w:cs="Arial"/>
              </w:rPr>
            </w:pPr>
          </w:p>
        </w:tc>
        <w:tc>
          <w:tcPr>
            <w:tcW w:w="1635" w:type="dxa"/>
            <w:gridSpan w:val="2"/>
            <w:tcBorders>
              <w:top w:val="single" w:sz="4" w:space="0" w:color="auto"/>
              <w:left w:val="single" w:sz="4" w:space="0" w:color="auto"/>
              <w:bottom w:val="single" w:sz="4" w:space="0" w:color="auto"/>
              <w:right w:val="single" w:sz="4" w:space="0" w:color="auto"/>
            </w:tcBorders>
          </w:tcPr>
          <w:p w14:paraId="2E0EFEC7" w14:textId="77777777" w:rsidR="004E21AD" w:rsidRPr="00C61E44" w:rsidRDefault="004E21AD" w:rsidP="004E21AD">
            <w:pPr>
              <w:rPr>
                <w:rFonts w:ascii="Arial" w:hAnsi="Arial" w:cs="Arial"/>
              </w:rPr>
            </w:pPr>
            <w:r w:rsidRPr="00C61E44">
              <w:rPr>
                <w:rFonts w:ascii="Arial" w:hAnsi="Arial" w:cs="Arial"/>
                <w:sz w:val="22"/>
                <w:szCs w:val="22"/>
              </w:rPr>
              <w:t>Agência</w:t>
            </w:r>
          </w:p>
          <w:p w14:paraId="1050DD9B" w14:textId="77777777" w:rsidR="004E21AD" w:rsidRPr="00C61E44" w:rsidRDefault="004E21AD" w:rsidP="004E21AD">
            <w:pPr>
              <w:autoSpaceDE w:val="0"/>
              <w:autoSpaceDN w:val="0"/>
              <w:jc w:val="center"/>
              <w:rPr>
                <w:rFonts w:ascii="Arial" w:hAnsi="Arial" w:cs="Arial"/>
              </w:rPr>
            </w:pPr>
          </w:p>
        </w:tc>
        <w:tc>
          <w:tcPr>
            <w:tcW w:w="4385" w:type="dxa"/>
            <w:gridSpan w:val="4"/>
            <w:tcBorders>
              <w:top w:val="single" w:sz="4" w:space="0" w:color="auto"/>
              <w:left w:val="single" w:sz="4" w:space="0" w:color="auto"/>
              <w:bottom w:val="single" w:sz="4" w:space="0" w:color="auto"/>
              <w:right w:val="single" w:sz="4" w:space="0" w:color="auto"/>
            </w:tcBorders>
          </w:tcPr>
          <w:p w14:paraId="09523776" w14:textId="77777777" w:rsidR="004E21AD" w:rsidRPr="00C61E44" w:rsidRDefault="004E21AD" w:rsidP="004E21AD">
            <w:pPr>
              <w:rPr>
                <w:rFonts w:ascii="Arial" w:hAnsi="Arial" w:cs="Arial"/>
              </w:rPr>
            </w:pPr>
            <w:r w:rsidRPr="00C61E44">
              <w:rPr>
                <w:rFonts w:ascii="Arial" w:hAnsi="Arial" w:cs="Arial"/>
                <w:sz w:val="22"/>
                <w:szCs w:val="22"/>
              </w:rPr>
              <w:t>Praça de Pagamento</w:t>
            </w:r>
          </w:p>
          <w:p w14:paraId="32266D87" w14:textId="77777777" w:rsidR="004E21AD" w:rsidRPr="00C61E44" w:rsidRDefault="004E21AD" w:rsidP="004E21AD">
            <w:pPr>
              <w:autoSpaceDE w:val="0"/>
              <w:autoSpaceDN w:val="0"/>
              <w:rPr>
                <w:rFonts w:ascii="Arial" w:hAnsi="Arial" w:cs="Arial"/>
              </w:rPr>
            </w:pPr>
          </w:p>
        </w:tc>
      </w:tr>
      <w:tr w:rsidR="004E21AD" w:rsidRPr="00C61E44" w14:paraId="35A3C734" w14:textId="77777777" w:rsidTr="004E21AD">
        <w:trPr>
          <w:trHeight w:val="594"/>
        </w:trPr>
        <w:tc>
          <w:tcPr>
            <w:tcW w:w="6105" w:type="dxa"/>
            <w:gridSpan w:val="6"/>
            <w:tcBorders>
              <w:top w:val="single" w:sz="4" w:space="0" w:color="auto"/>
              <w:left w:val="single" w:sz="4" w:space="0" w:color="auto"/>
              <w:bottom w:val="single" w:sz="4" w:space="0" w:color="auto"/>
              <w:right w:val="single" w:sz="4" w:space="0" w:color="auto"/>
            </w:tcBorders>
          </w:tcPr>
          <w:p w14:paraId="70EF2759" w14:textId="77777777" w:rsidR="004E21AD" w:rsidRDefault="004E21AD" w:rsidP="004E21AD">
            <w:pPr>
              <w:rPr>
                <w:rFonts w:ascii="Arial" w:hAnsi="Arial" w:cs="Arial"/>
              </w:rPr>
            </w:pPr>
            <w:r w:rsidRPr="00C61E44">
              <w:rPr>
                <w:rFonts w:ascii="Arial" w:hAnsi="Arial" w:cs="Arial"/>
                <w:sz w:val="22"/>
                <w:szCs w:val="22"/>
              </w:rPr>
              <w:t>Nome do Responsável</w:t>
            </w:r>
            <w:r>
              <w:rPr>
                <w:rFonts w:ascii="Arial" w:hAnsi="Arial" w:cs="Arial"/>
                <w:sz w:val="22"/>
                <w:szCs w:val="22"/>
              </w:rPr>
              <w:t>:</w:t>
            </w:r>
          </w:p>
          <w:p w14:paraId="21C57A1E" w14:textId="77777777" w:rsidR="004E21AD" w:rsidRPr="00C61E44" w:rsidRDefault="004E21AD" w:rsidP="004E21AD">
            <w:pPr>
              <w:rPr>
                <w:rFonts w:ascii="Arial" w:hAnsi="Arial" w:cs="Arial"/>
              </w:rPr>
            </w:pPr>
          </w:p>
        </w:tc>
        <w:tc>
          <w:tcPr>
            <w:tcW w:w="4385" w:type="dxa"/>
            <w:gridSpan w:val="4"/>
            <w:tcBorders>
              <w:top w:val="single" w:sz="4" w:space="0" w:color="auto"/>
              <w:left w:val="single" w:sz="4" w:space="0" w:color="auto"/>
              <w:bottom w:val="single" w:sz="4" w:space="0" w:color="auto"/>
              <w:right w:val="single" w:sz="4" w:space="0" w:color="auto"/>
            </w:tcBorders>
          </w:tcPr>
          <w:p w14:paraId="2FEAA33F" w14:textId="77777777" w:rsidR="004E21AD" w:rsidRPr="00AA30F6" w:rsidRDefault="004E21AD" w:rsidP="004E21AD">
            <w:pPr>
              <w:rPr>
                <w:rFonts w:ascii="Arial" w:hAnsi="Arial" w:cs="Arial"/>
                <w:b/>
              </w:rPr>
            </w:pPr>
            <w:r w:rsidRPr="00C61E44">
              <w:rPr>
                <w:rFonts w:ascii="Arial" w:hAnsi="Arial" w:cs="Arial"/>
                <w:sz w:val="22"/>
                <w:szCs w:val="22"/>
              </w:rPr>
              <w:t>C.P.F</w:t>
            </w:r>
            <w:r>
              <w:rPr>
                <w:rFonts w:ascii="Arial" w:hAnsi="Arial" w:cs="Arial"/>
                <w:sz w:val="22"/>
                <w:szCs w:val="22"/>
              </w:rPr>
              <w:t xml:space="preserve">: </w:t>
            </w:r>
          </w:p>
          <w:p w14:paraId="57857343" w14:textId="77777777" w:rsidR="004E21AD" w:rsidRPr="00C61E44" w:rsidRDefault="004E21AD" w:rsidP="004E21AD">
            <w:pPr>
              <w:autoSpaceDE w:val="0"/>
              <w:autoSpaceDN w:val="0"/>
              <w:jc w:val="center"/>
              <w:rPr>
                <w:rFonts w:ascii="Arial" w:hAnsi="Arial" w:cs="Arial"/>
              </w:rPr>
            </w:pPr>
          </w:p>
        </w:tc>
      </w:tr>
      <w:tr w:rsidR="004E21AD" w:rsidRPr="00C61E44" w14:paraId="04410111" w14:textId="77777777" w:rsidTr="004E21AD">
        <w:trPr>
          <w:trHeight w:val="546"/>
        </w:trPr>
        <w:tc>
          <w:tcPr>
            <w:tcW w:w="2596" w:type="dxa"/>
            <w:gridSpan w:val="2"/>
            <w:tcBorders>
              <w:top w:val="single" w:sz="4" w:space="0" w:color="auto"/>
              <w:left w:val="single" w:sz="4" w:space="0" w:color="auto"/>
              <w:bottom w:val="single" w:sz="4" w:space="0" w:color="auto"/>
              <w:right w:val="single" w:sz="4" w:space="0" w:color="auto"/>
            </w:tcBorders>
          </w:tcPr>
          <w:p w14:paraId="671DE503" w14:textId="77777777" w:rsidR="004E21AD" w:rsidRDefault="004E21AD" w:rsidP="004E21AD">
            <w:pPr>
              <w:ind w:right="13"/>
              <w:rPr>
                <w:rFonts w:ascii="Arial" w:hAnsi="Arial" w:cs="Arial"/>
              </w:rPr>
            </w:pPr>
            <w:r w:rsidRPr="00C61E44">
              <w:rPr>
                <w:rFonts w:ascii="Arial" w:hAnsi="Arial" w:cs="Arial"/>
                <w:sz w:val="22"/>
                <w:szCs w:val="22"/>
              </w:rPr>
              <w:t>C.I./Órgão Expedidor</w:t>
            </w:r>
            <w:r>
              <w:rPr>
                <w:rFonts w:ascii="Arial" w:hAnsi="Arial" w:cs="Arial"/>
                <w:sz w:val="22"/>
                <w:szCs w:val="22"/>
              </w:rPr>
              <w:t>:</w:t>
            </w:r>
          </w:p>
          <w:p w14:paraId="00E79D1A" w14:textId="77777777" w:rsidR="004E21AD" w:rsidRPr="00C61E44" w:rsidRDefault="004E21AD" w:rsidP="004E21AD">
            <w:pPr>
              <w:ind w:right="13"/>
              <w:rPr>
                <w:rFonts w:ascii="Arial" w:hAnsi="Arial" w:cs="Arial"/>
              </w:rPr>
            </w:pPr>
          </w:p>
        </w:tc>
        <w:tc>
          <w:tcPr>
            <w:tcW w:w="7894" w:type="dxa"/>
            <w:gridSpan w:val="8"/>
            <w:tcBorders>
              <w:top w:val="single" w:sz="4" w:space="0" w:color="auto"/>
              <w:left w:val="single" w:sz="4" w:space="0" w:color="auto"/>
              <w:bottom w:val="single" w:sz="4" w:space="0" w:color="auto"/>
              <w:right w:val="single" w:sz="4" w:space="0" w:color="auto"/>
            </w:tcBorders>
          </w:tcPr>
          <w:p w14:paraId="5082AF55" w14:textId="77777777" w:rsidR="004E21AD" w:rsidRDefault="004E21AD" w:rsidP="004E21AD">
            <w:pPr>
              <w:ind w:right="13"/>
              <w:rPr>
                <w:rFonts w:ascii="Arial" w:hAnsi="Arial" w:cs="Arial"/>
              </w:rPr>
            </w:pPr>
            <w:r w:rsidRPr="00C61E44">
              <w:rPr>
                <w:rFonts w:ascii="Arial" w:hAnsi="Arial" w:cs="Arial"/>
                <w:sz w:val="22"/>
                <w:szCs w:val="22"/>
              </w:rPr>
              <w:t>Cargo</w:t>
            </w:r>
            <w:r>
              <w:rPr>
                <w:rFonts w:ascii="Arial" w:hAnsi="Arial" w:cs="Arial"/>
                <w:sz w:val="22"/>
                <w:szCs w:val="22"/>
              </w:rPr>
              <w:t>:</w:t>
            </w:r>
          </w:p>
          <w:p w14:paraId="408D3542" w14:textId="77777777" w:rsidR="004E21AD" w:rsidRPr="00C61E44" w:rsidRDefault="004E21AD" w:rsidP="004E21AD">
            <w:pPr>
              <w:ind w:right="13"/>
              <w:rPr>
                <w:rFonts w:ascii="Arial" w:hAnsi="Arial" w:cs="Arial"/>
              </w:rPr>
            </w:pPr>
          </w:p>
        </w:tc>
      </w:tr>
      <w:tr w:rsidR="004E21AD" w:rsidRPr="00C61E44" w14:paraId="47B32FB0" w14:textId="77777777" w:rsidTr="004E21AD">
        <w:trPr>
          <w:trHeight w:val="714"/>
        </w:trPr>
        <w:tc>
          <w:tcPr>
            <w:tcW w:w="7195" w:type="dxa"/>
            <w:gridSpan w:val="8"/>
            <w:tcBorders>
              <w:top w:val="single" w:sz="4" w:space="0" w:color="auto"/>
              <w:left w:val="single" w:sz="4" w:space="0" w:color="auto"/>
              <w:bottom w:val="single" w:sz="4" w:space="0" w:color="auto"/>
              <w:right w:val="single" w:sz="4" w:space="0" w:color="auto"/>
            </w:tcBorders>
          </w:tcPr>
          <w:p w14:paraId="4CD2A5B8" w14:textId="77777777" w:rsidR="004E21AD" w:rsidRPr="00C61E44" w:rsidRDefault="004E21AD" w:rsidP="004E21AD">
            <w:pPr>
              <w:rPr>
                <w:rFonts w:ascii="Arial" w:hAnsi="Arial" w:cs="Arial"/>
              </w:rPr>
            </w:pPr>
            <w:r w:rsidRPr="00C61E44">
              <w:rPr>
                <w:rFonts w:ascii="Arial" w:hAnsi="Arial" w:cs="Arial"/>
                <w:sz w:val="22"/>
                <w:szCs w:val="22"/>
              </w:rPr>
              <w:t>Endereço:</w:t>
            </w:r>
          </w:p>
          <w:p w14:paraId="482C54B1" w14:textId="77777777" w:rsidR="004E21AD" w:rsidRPr="00C61E44" w:rsidRDefault="004E21AD" w:rsidP="004E21AD">
            <w:pPr>
              <w:rPr>
                <w:rFonts w:ascii="Arial" w:hAnsi="Arial" w:cs="Arial"/>
              </w:rPr>
            </w:pPr>
          </w:p>
        </w:tc>
        <w:tc>
          <w:tcPr>
            <w:tcW w:w="3295" w:type="dxa"/>
            <w:gridSpan w:val="2"/>
            <w:tcBorders>
              <w:top w:val="single" w:sz="4" w:space="0" w:color="auto"/>
              <w:left w:val="single" w:sz="4" w:space="0" w:color="auto"/>
              <w:bottom w:val="single" w:sz="4" w:space="0" w:color="auto"/>
              <w:right w:val="single" w:sz="4" w:space="0" w:color="auto"/>
            </w:tcBorders>
          </w:tcPr>
          <w:p w14:paraId="67B9E3C3" w14:textId="77777777" w:rsidR="004E21AD" w:rsidRPr="00C61E44" w:rsidRDefault="004E21AD" w:rsidP="004E21AD">
            <w:pPr>
              <w:rPr>
                <w:rFonts w:ascii="Arial" w:hAnsi="Arial" w:cs="Arial"/>
              </w:rPr>
            </w:pPr>
            <w:r w:rsidRPr="00C61E44">
              <w:rPr>
                <w:rFonts w:ascii="Arial" w:hAnsi="Arial" w:cs="Arial"/>
                <w:sz w:val="22"/>
                <w:szCs w:val="22"/>
              </w:rPr>
              <w:t>CEP</w:t>
            </w:r>
          </w:p>
          <w:p w14:paraId="6163AB65" w14:textId="77777777" w:rsidR="004E21AD" w:rsidRPr="00C61E44" w:rsidRDefault="004E21AD" w:rsidP="004E21AD">
            <w:pPr>
              <w:autoSpaceDE w:val="0"/>
              <w:autoSpaceDN w:val="0"/>
              <w:jc w:val="center"/>
              <w:rPr>
                <w:rFonts w:ascii="Arial" w:hAnsi="Arial" w:cs="Arial"/>
              </w:rPr>
            </w:pPr>
          </w:p>
        </w:tc>
      </w:tr>
      <w:tr w:rsidR="004E21AD" w:rsidRPr="00C61E44" w14:paraId="184B7F9E" w14:textId="77777777" w:rsidTr="004E21AD">
        <w:trPr>
          <w:trHeight w:val="429"/>
        </w:trPr>
        <w:tc>
          <w:tcPr>
            <w:tcW w:w="4948" w:type="dxa"/>
            <w:gridSpan w:val="5"/>
            <w:tcBorders>
              <w:top w:val="single" w:sz="4" w:space="0" w:color="auto"/>
              <w:left w:val="single" w:sz="4" w:space="0" w:color="auto"/>
              <w:bottom w:val="single" w:sz="4" w:space="0" w:color="auto"/>
              <w:right w:val="single" w:sz="4" w:space="0" w:color="auto"/>
            </w:tcBorders>
          </w:tcPr>
          <w:p w14:paraId="40393F4A" w14:textId="77777777" w:rsidR="004E21AD" w:rsidRDefault="004E21AD" w:rsidP="004E21AD">
            <w:pPr>
              <w:rPr>
                <w:rFonts w:ascii="Arial" w:hAnsi="Arial" w:cs="Arial"/>
              </w:rPr>
            </w:pPr>
            <w:r w:rsidRPr="00C61E44">
              <w:rPr>
                <w:rFonts w:ascii="Arial" w:hAnsi="Arial" w:cs="Arial"/>
                <w:sz w:val="22"/>
                <w:szCs w:val="22"/>
              </w:rPr>
              <w:t>E-mail do Proponente</w:t>
            </w:r>
            <w:r>
              <w:rPr>
                <w:rFonts w:ascii="Arial" w:hAnsi="Arial" w:cs="Arial"/>
                <w:sz w:val="22"/>
                <w:szCs w:val="22"/>
              </w:rPr>
              <w:t>:</w:t>
            </w:r>
          </w:p>
          <w:p w14:paraId="6F3DD73E" w14:textId="77777777" w:rsidR="004E21AD" w:rsidRPr="00C61E44" w:rsidRDefault="004E21AD" w:rsidP="004E21AD">
            <w:pPr>
              <w:rPr>
                <w:rFonts w:ascii="Arial" w:hAnsi="Arial" w:cs="Arial"/>
              </w:rPr>
            </w:pPr>
          </w:p>
        </w:tc>
        <w:tc>
          <w:tcPr>
            <w:tcW w:w="5542" w:type="dxa"/>
            <w:gridSpan w:val="5"/>
            <w:tcBorders>
              <w:top w:val="single" w:sz="4" w:space="0" w:color="auto"/>
              <w:left w:val="single" w:sz="4" w:space="0" w:color="auto"/>
              <w:bottom w:val="single" w:sz="4" w:space="0" w:color="auto"/>
              <w:right w:val="single" w:sz="4" w:space="0" w:color="auto"/>
            </w:tcBorders>
          </w:tcPr>
          <w:p w14:paraId="32774BCD" w14:textId="77777777" w:rsidR="004E21AD" w:rsidRPr="00C61E44" w:rsidRDefault="004E21AD" w:rsidP="004E21AD">
            <w:pPr>
              <w:rPr>
                <w:rFonts w:ascii="Arial" w:hAnsi="Arial" w:cs="Arial"/>
              </w:rPr>
            </w:pPr>
            <w:r w:rsidRPr="00C61E44">
              <w:rPr>
                <w:rFonts w:ascii="Arial" w:hAnsi="Arial" w:cs="Arial"/>
                <w:sz w:val="22"/>
                <w:szCs w:val="22"/>
              </w:rPr>
              <w:t>E-mail do responsável</w:t>
            </w:r>
          </w:p>
          <w:p w14:paraId="25A3CF11" w14:textId="77777777" w:rsidR="004E21AD" w:rsidRPr="00C61E44" w:rsidRDefault="004E21AD" w:rsidP="004E21AD">
            <w:pPr>
              <w:rPr>
                <w:rFonts w:ascii="Arial" w:hAnsi="Arial" w:cs="Arial"/>
              </w:rPr>
            </w:pPr>
          </w:p>
        </w:tc>
      </w:tr>
    </w:tbl>
    <w:p w14:paraId="236B8BF8" w14:textId="77777777" w:rsidR="004E21AD" w:rsidRDefault="004E21AD" w:rsidP="004E21AD">
      <w:pPr>
        <w:pStyle w:val="PargrafodaLista"/>
        <w:spacing w:before="120"/>
        <w:ind w:left="360"/>
        <w:rPr>
          <w:rFonts w:ascii="Arial" w:hAnsi="Arial" w:cs="Arial"/>
          <w:b/>
          <w:bCs/>
          <w:sz w:val="22"/>
          <w:szCs w:val="22"/>
        </w:rPr>
      </w:pPr>
    </w:p>
    <w:p w14:paraId="6FE56C14" w14:textId="77777777" w:rsidR="004E21AD" w:rsidRDefault="004E21AD" w:rsidP="004E21AD">
      <w:pPr>
        <w:pStyle w:val="PargrafodaLista"/>
        <w:spacing w:before="120"/>
        <w:ind w:left="360"/>
        <w:rPr>
          <w:rFonts w:ascii="Arial" w:hAnsi="Arial" w:cs="Arial"/>
          <w:b/>
          <w:bCs/>
          <w:sz w:val="22"/>
          <w:szCs w:val="22"/>
        </w:rPr>
      </w:pPr>
    </w:p>
    <w:p w14:paraId="4F7023F1" w14:textId="77777777" w:rsidR="004E21AD" w:rsidRDefault="004E21AD" w:rsidP="004E21AD">
      <w:pPr>
        <w:pStyle w:val="PargrafodaLista"/>
        <w:spacing w:before="120"/>
        <w:ind w:left="360"/>
        <w:rPr>
          <w:rFonts w:ascii="Arial" w:hAnsi="Arial" w:cs="Arial"/>
          <w:b/>
          <w:bCs/>
          <w:sz w:val="22"/>
          <w:szCs w:val="22"/>
        </w:rPr>
      </w:pPr>
    </w:p>
    <w:p w14:paraId="1C1FA4F4" w14:textId="77777777" w:rsidR="004E21AD" w:rsidRPr="000D16BE" w:rsidRDefault="004E21AD" w:rsidP="004E21AD">
      <w:pPr>
        <w:pStyle w:val="PargrafodaLista"/>
        <w:spacing w:before="120"/>
        <w:ind w:left="360"/>
        <w:rPr>
          <w:rFonts w:ascii="Arial" w:hAnsi="Arial" w:cs="Arial"/>
          <w:b/>
          <w:bCs/>
          <w:sz w:val="22"/>
          <w:szCs w:val="22"/>
        </w:rPr>
      </w:pPr>
      <w:r>
        <w:rPr>
          <w:rFonts w:ascii="Arial" w:hAnsi="Arial" w:cs="Arial"/>
          <w:b/>
          <w:bCs/>
          <w:sz w:val="22"/>
          <w:szCs w:val="22"/>
        </w:rPr>
        <w:t xml:space="preserve">2. </w:t>
      </w:r>
      <w:r w:rsidRPr="000D16BE">
        <w:rPr>
          <w:rFonts w:ascii="Arial" w:hAnsi="Arial" w:cs="Arial"/>
          <w:b/>
          <w:bCs/>
          <w:sz w:val="22"/>
          <w:szCs w:val="22"/>
        </w:rPr>
        <w:t>DESCRIÇÃO DO PROJETO</w:t>
      </w:r>
    </w:p>
    <w:p w14:paraId="0507D44D" w14:textId="77777777" w:rsidR="004E21AD" w:rsidRPr="000D16BE" w:rsidRDefault="004E21AD" w:rsidP="004E21AD">
      <w:pPr>
        <w:pStyle w:val="PargrafodaLista"/>
        <w:spacing w:before="120"/>
        <w:ind w:left="301"/>
        <w:rPr>
          <w:rFonts w:ascii="Arial" w:hAnsi="Arial" w:cs="Arial"/>
          <w:b/>
          <w:bCs/>
          <w:sz w:val="22"/>
          <w:szCs w:val="22"/>
        </w:rPr>
      </w:pPr>
    </w:p>
    <w:tbl>
      <w:tblPr>
        <w:tblW w:w="10490" w:type="dxa"/>
        <w:tblInd w:w="-738" w:type="dxa"/>
        <w:tblLayout w:type="fixed"/>
        <w:tblCellMar>
          <w:left w:w="113" w:type="dxa"/>
          <w:right w:w="113" w:type="dxa"/>
        </w:tblCellMar>
        <w:tblLook w:val="0000" w:firstRow="0" w:lastRow="0" w:firstColumn="0" w:lastColumn="0" w:noHBand="0" w:noVBand="0"/>
      </w:tblPr>
      <w:tblGrid>
        <w:gridCol w:w="5695"/>
        <w:gridCol w:w="1788"/>
        <w:gridCol w:w="3007"/>
      </w:tblGrid>
      <w:tr w:rsidR="004E21AD" w:rsidRPr="00C61E44" w14:paraId="70B1E9D8" w14:textId="77777777" w:rsidTr="004E21AD">
        <w:trPr>
          <w:cantSplit/>
          <w:trHeight w:val="268"/>
        </w:trPr>
        <w:tc>
          <w:tcPr>
            <w:tcW w:w="5695" w:type="dxa"/>
            <w:tcBorders>
              <w:top w:val="single" w:sz="4" w:space="0" w:color="auto"/>
              <w:left w:val="single" w:sz="4" w:space="0" w:color="auto"/>
              <w:bottom w:val="nil"/>
              <w:right w:val="single" w:sz="6" w:space="0" w:color="auto"/>
            </w:tcBorders>
          </w:tcPr>
          <w:p w14:paraId="18682F2B" w14:textId="77777777" w:rsidR="004E21AD" w:rsidRPr="00C61E44" w:rsidRDefault="004E21AD" w:rsidP="004E21AD">
            <w:pPr>
              <w:autoSpaceDE w:val="0"/>
              <w:autoSpaceDN w:val="0"/>
              <w:ind w:left="596" w:hanging="596"/>
              <w:rPr>
                <w:rFonts w:ascii="Arial" w:hAnsi="Arial" w:cs="Arial"/>
              </w:rPr>
            </w:pPr>
            <w:r w:rsidRPr="00C61E44">
              <w:rPr>
                <w:rFonts w:ascii="Arial" w:hAnsi="Arial" w:cs="Arial"/>
                <w:sz w:val="22"/>
                <w:szCs w:val="22"/>
              </w:rPr>
              <w:t>Título do Projeto</w:t>
            </w:r>
          </w:p>
        </w:tc>
        <w:tc>
          <w:tcPr>
            <w:tcW w:w="4795" w:type="dxa"/>
            <w:gridSpan w:val="2"/>
            <w:tcBorders>
              <w:top w:val="single" w:sz="4" w:space="0" w:color="auto"/>
              <w:left w:val="single" w:sz="6" w:space="0" w:color="auto"/>
              <w:bottom w:val="single" w:sz="6" w:space="0" w:color="auto"/>
              <w:right w:val="single" w:sz="4" w:space="0" w:color="auto"/>
            </w:tcBorders>
          </w:tcPr>
          <w:p w14:paraId="6FE64A01" w14:textId="77777777" w:rsidR="004E21AD" w:rsidRPr="00C61E44" w:rsidRDefault="004E21AD" w:rsidP="004E21AD">
            <w:pPr>
              <w:autoSpaceDE w:val="0"/>
              <w:autoSpaceDN w:val="0"/>
              <w:spacing w:before="48"/>
              <w:jc w:val="center"/>
              <w:rPr>
                <w:rFonts w:ascii="Arial" w:hAnsi="Arial" w:cs="Arial"/>
              </w:rPr>
            </w:pPr>
            <w:r w:rsidRPr="00C61E44">
              <w:rPr>
                <w:rFonts w:ascii="Arial" w:hAnsi="Arial" w:cs="Arial"/>
                <w:sz w:val="22"/>
                <w:szCs w:val="22"/>
              </w:rPr>
              <w:t>Período de Execução</w:t>
            </w:r>
          </w:p>
        </w:tc>
      </w:tr>
      <w:tr w:rsidR="004E21AD" w:rsidRPr="00C61E44" w14:paraId="1DB08843" w14:textId="77777777" w:rsidTr="004E21AD">
        <w:trPr>
          <w:cantSplit/>
          <w:trHeight w:val="385"/>
        </w:trPr>
        <w:tc>
          <w:tcPr>
            <w:tcW w:w="5695" w:type="dxa"/>
            <w:tcBorders>
              <w:top w:val="single" w:sz="4" w:space="0" w:color="auto"/>
              <w:left w:val="single" w:sz="4" w:space="0" w:color="auto"/>
              <w:bottom w:val="single" w:sz="6" w:space="0" w:color="auto"/>
              <w:right w:val="single" w:sz="6" w:space="0" w:color="auto"/>
            </w:tcBorders>
          </w:tcPr>
          <w:p w14:paraId="7464E971" w14:textId="77777777" w:rsidR="004E21AD" w:rsidRPr="0018351E" w:rsidRDefault="004E21AD" w:rsidP="004E21AD">
            <w:pPr>
              <w:autoSpaceDE w:val="0"/>
              <w:autoSpaceDN w:val="0"/>
              <w:jc w:val="both"/>
              <w:rPr>
                <w:rFonts w:ascii="Arial" w:hAnsi="Arial" w:cs="Arial"/>
                <w:b/>
              </w:rPr>
            </w:pPr>
          </w:p>
        </w:tc>
        <w:tc>
          <w:tcPr>
            <w:tcW w:w="1788" w:type="dxa"/>
            <w:tcBorders>
              <w:top w:val="single" w:sz="6" w:space="0" w:color="auto"/>
              <w:left w:val="single" w:sz="6" w:space="0" w:color="auto"/>
              <w:bottom w:val="single" w:sz="6" w:space="0" w:color="auto"/>
              <w:right w:val="single" w:sz="6" w:space="0" w:color="auto"/>
            </w:tcBorders>
          </w:tcPr>
          <w:p w14:paraId="5E5C9C7E" w14:textId="77777777" w:rsidR="004E21AD" w:rsidRPr="00C61E44" w:rsidRDefault="004E21AD" w:rsidP="004E21AD">
            <w:pPr>
              <w:jc w:val="center"/>
              <w:rPr>
                <w:rFonts w:ascii="Arial" w:hAnsi="Arial" w:cs="Arial"/>
              </w:rPr>
            </w:pPr>
            <w:r w:rsidRPr="00C61E44">
              <w:rPr>
                <w:rFonts w:ascii="Arial" w:hAnsi="Arial" w:cs="Arial"/>
                <w:sz w:val="22"/>
                <w:szCs w:val="22"/>
              </w:rPr>
              <w:t>Inicio</w:t>
            </w:r>
          </w:p>
          <w:p w14:paraId="21EC8523" w14:textId="77777777" w:rsidR="004E21AD" w:rsidRPr="00FE4F96" w:rsidRDefault="004E21AD" w:rsidP="004E21AD">
            <w:pPr>
              <w:pStyle w:val="Cabealho"/>
              <w:spacing w:line="360" w:lineRule="auto"/>
              <w:rPr>
                <w:rFonts w:ascii="Arial" w:hAnsi="Arial" w:cs="Arial"/>
                <w:b/>
              </w:rPr>
            </w:pPr>
          </w:p>
          <w:p w14:paraId="09BC50C2" w14:textId="77777777" w:rsidR="004E21AD" w:rsidRPr="00C61E44" w:rsidRDefault="004E21AD" w:rsidP="004E21AD">
            <w:pPr>
              <w:jc w:val="center"/>
              <w:rPr>
                <w:rFonts w:ascii="Arial" w:hAnsi="Arial" w:cs="Arial"/>
              </w:rPr>
            </w:pPr>
          </w:p>
        </w:tc>
        <w:tc>
          <w:tcPr>
            <w:tcW w:w="3007" w:type="dxa"/>
            <w:tcBorders>
              <w:top w:val="single" w:sz="6" w:space="0" w:color="auto"/>
              <w:left w:val="nil"/>
              <w:bottom w:val="single" w:sz="6" w:space="0" w:color="auto"/>
              <w:right w:val="single" w:sz="4" w:space="0" w:color="auto"/>
            </w:tcBorders>
          </w:tcPr>
          <w:p w14:paraId="1872C911" w14:textId="77777777" w:rsidR="004E21AD" w:rsidRPr="00C61E44" w:rsidRDefault="004E21AD" w:rsidP="004E21AD">
            <w:pPr>
              <w:jc w:val="center"/>
              <w:rPr>
                <w:rFonts w:ascii="Arial" w:hAnsi="Arial" w:cs="Arial"/>
              </w:rPr>
            </w:pPr>
            <w:r w:rsidRPr="00C61E44">
              <w:rPr>
                <w:rFonts w:ascii="Arial" w:hAnsi="Arial" w:cs="Arial"/>
                <w:sz w:val="22"/>
                <w:szCs w:val="22"/>
              </w:rPr>
              <w:t>Término</w:t>
            </w:r>
          </w:p>
          <w:p w14:paraId="0698598F" w14:textId="77777777" w:rsidR="004E21AD" w:rsidRPr="00EB579E" w:rsidRDefault="004E21AD" w:rsidP="004E21AD">
            <w:pPr>
              <w:autoSpaceDE w:val="0"/>
              <w:autoSpaceDN w:val="0"/>
              <w:jc w:val="center"/>
              <w:rPr>
                <w:rFonts w:ascii="Arial" w:hAnsi="Arial" w:cs="Arial"/>
                <w:b/>
              </w:rPr>
            </w:pPr>
          </w:p>
        </w:tc>
      </w:tr>
      <w:tr w:rsidR="004E21AD" w:rsidRPr="00C61E44" w14:paraId="42B312A8" w14:textId="77777777" w:rsidTr="004E21AD">
        <w:trPr>
          <w:cantSplit/>
          <w:trHeight w:val="2843"/>
        </w:trPr>
        <w:tc>
          <w:tcPr>
            <w:tcW w:w="10490" w:type="dxa"/>
            <w:gridSpan w:val="3"/>
            <w:tcBorders>
              <w:top w:val="single" w:sz="6" w:space="0" w:color="auto"/>
              <w:left w:val="single" w:sz="4" w:space="0" w:color="auto"/>
              <w:bottom w:val="single" w:sz="4" w:space="0" w:color="auto"/>
              <w:right w:val="single" w:sz="4" w:space="0" w:color="auto"/>
            </w:tcBorders>
          </w:tcPr>
          <w:p w14:paraId="1868267E" w14:textId="77777777" w:rsidR="004E21AD" w:rsidRDefault="004E21AD" w:rsidP="004E21AD">
            <w:pPr>
              <w:pStyle w:val="Cabealho"/>
              <w:rPr>
                <w:rFonts w:ascii="Arial" w:hAnsi="Arial" w:cs="Arial"/>
                <w:b/>
              </w:rPr>
            </w:pPr>
            <w:r w:rsidRPr="005E5E41">
              <w:rPr>
                <w:rFonts w:ascii="Arial" w:hAnsi="Arial" w:cs="Arial"/>
                <w:b/>
                <w:sz w:val="22"/>
                <w:szCs w:val="22"/>
              </w:rPr>
              <w:lastRenderedPageBreak/>
              <w:t>Identificação do Objeto</w:t>
            </w:r>
            <w:r>
              <w:rPr>
                <w:rFonts w:ascii="Arial" w:hAnsi="Arial" w:cs="Arial"/>
                <w:b/>
                <w:sz w:val="22"/>
                <w:szCs w:val="22"/>
              </w:rPr>
              <w:t>:</w:t>
            </w:r>
          </w:p>
          <w:p w14:paraId="6E99736E" w14:textId="77777777" w:rsidR="004E21AD" w:rsidRDefault="004E21AD" w:rsidP="004E21AD">
            <w:pPr>
              <w:pStyle w:val="Cabealho"/>
              <w:rPr>
                <w:rFonts w:ascii="Arial" w:hAnsi="Arial" w:cs="Arial"/>
                <w:b/>
              </w:rPr>
            </w:pPr>
          </w:p>
          <w:p w14:paraId="0FEE43FE" w14:textId="77777777" w:rsidR="004E21AD" w:rsidRPr="00963243" w:rsidRDefault="004E21AD" w:rsidP="004E21AD">
            <w:pPr>
              <w:pStyle w:val="Cabealho"/>
              <w:spacing w:line="360" w:lineRule="auto"/>
              <w:jc w:val="both"/>
              <w:rPr>
                <w:rFonts w:ascii="Arial" w:hAnsi="Arial" w:cs="Arial"/>
                <w:b/>
              </w:rPr>
            </w:pPr>
          </w:p>
        </w:tc>
      </w:tr>
      <w:tr w:rsidR="004E21AD" w:rsidRPr="00C61E44" w14:paraId="3157E485" w14:textId="77777777" w:rsidTr="004E21AD">
        <w:trPr>
          <w:trHeight w:val="1589"/>
        </w:trPr>
        <w:tc>
          <w:tcPr>
            <w:tcW w:w="10490" w:type="dxa"/>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tcPr>
          <w:p w14:paraId="6ADF9763" w14:textId="77777777" w:rsidR="004E21AD" w:rsidRDefault="004E21AD" w:rsidP="004E21AD">
            <w:pPr>
              <w:spacing w:line="360" w:lineRule="auto"/>
              <w:jc w:val="both"/>
              <w:rPr>
                <w:rFonts w:ascii="Arial" w:hAnsi="Arial" w:cs="Arial"/>
                <w:b/>
              </w:rPr>
            </w:pPr>
          </w:p>
          <w:p w14:paraId="1EBFA16F" w14:textId="77777777" w:rsidR="004E21AD" w:rsidRDefault="004E21AD" w:rsidP="004E21AD">
            <w:pPr>
              <w:spacing w:line="360" w:lineRule="auto"/>
              <w:jc w:val="both"/>
              <w:rPr>
                <w:rFonts w:ascii="Arial" w:hAnsi="Arial" w:cs="Arial"/>
                <w:b/>
              </w:rPr>
            </w:pPr>
            <w:r w:rsidRPr="00C61E44">
              <w:rPr>
                <w:rFonts w:ascii="Arial" w:hAnsi="Arial" w:cs="Arial"/>
                <w:b/>
                <w:sz w:val="22"/>
                <w:szCs w:val="22"/>
              </w:rPr>
              <w:t>JUSTIFICATIVA</w:t>
            </w:r>
            <w:r>
              <w:rPr>
                <w:rFonts w:ascii="Arial" w:hAnsi="Arial" w:cs="Arial"/>
                <w:b/>
                <w:sz w:val="22"/>
                <w:szCs w:val="22"/>
              </w:rPr>
              <w:t>:</w:t>
            </w:r>
          </w:p>
          <w:p w14:paraId="38A0EB87" w14:textId="77777777" w:rsidR="004E21AD" w:rsidRDefault="004E21AD" w:rsidP="004E21AD">
            <w:pPr>
              <w:spacing w:line="276" w:lineRule="auto"/>
              <w:jc w:val="both"/>
              <w:rPr>
                <w:rFonts w:ascii="Arial" w:eastAsia="Calibri" w:hAnsi="Arial" w:cs="Arial"/>
              </w:rPr>
            </w:pPr>
          </w:p>
          <w:p w14:paraId="10786978" w14:textId="77777777" w:rsidR="004E21AD" w:rsidRDefault="004E21AD" w:rsidP="004E21AD">
            <w:pPr>
              <w:spacing w:line="276" w:lineRule="auto"/>
              <w:jc w:val="both"/>
              <w:rPr>
                <w:rFonts w:ascii="Arial" w:eastAsia="Calibri" w:hAnsi="Arial" w:cs="Arial"/>
              </w:rPr>
            </w:pPr>
          </w:p>
          <w:p w14:paraId="7672E8BF" w14:textId="77777777" w:rsidR="004E21AD" w:rsidRPr="00A92ED8" w:rsidRDefault="004E21AD" w:rsidP="004E21AD">
            <w:pPr>
              <w:spacing w:line="276" w:lineRule="auto"/>
              <w:jc w:val="both"/>
              <w:rPr>
                <w:rFonts w:ascii="Arial" w:eastAsia="Calibri" w:hAnsi="Arial" w:cs="Arial"/>
              </w:rPr>
            </w:pPr>
          </w:p>
        </w:tc>
      </w:tr>
    </w:tbl>
    <w:p w14:paraId="13E682FC" w14:textId="77777777" w:rsidR="004E21AD" w:rsidRPr="00562915" w:rsidRDefault="004E21AD" w:rsidP="004E21AD">
      <w:pPr>
        <w:spacing w:before="120"/>
        <w:ind w:left="360"/>
        <w:rPr>
          <w:rFonts w:ascii="Arial" w:hAnsi="Arial" w:cs="Arial"/>
          <w:b/>
          <w:bCs/>
          <w:sz w:val="22"/>
          <w:szCs w:val="22"/>
        </w:rPr>
      </w:pPr>
    </w:p>
    <w:p w14:paraId="0D3BA7A9" w14:textId="77777777" w:rsidR="004E21AD" w:rsidRPr="00C32173" w:rsidRDefault="004E21AD" w:rsidP="004E21AD">
      <w:pPr>
        <w:pStyle w:val="PargrafodaLista"/>
        <w:numPr>
          <w:ilvl w:val="0"/>
          <w:numId w:val="19"/>
        </w:numPr>
        <w:spacing w:before="120"/>
        <w:rPr>
          <w:rFonts w:ascii="Arial" w:hAnsi="Arial" w:cs="Arial"/>
          <w:b/>
          <w:bCs/>
          <w:sz w:val="22"/>
          <w:szCs w:val="22"/>
        </w:rPr>
      </w:pPr>
      <w:r w:rsidRPr="00C32173">
        <w:rPr>
          <w:rFonts w:ascii="Arial" w:hAnsi="Arial" w:cs="Arial"/>
          <w:b/>
          <w:bCs/>
          <w:sz w:val="22"/>
          <w:szCs w:val="22"/>
        </w:rPr>
        <w:t xml:space="preserve">CRONOGRAMA DE EXECUÇÃO (META, ETAPA OU FASE) </w:t>
      </w:r>
    </w:p>
    <w:tbl>
      <w:tblPr>
        <w:tblW w:w="10462" w:type="dxa"/>
        <w:tblInd w:w="-76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54" w:type="dxa"/>
          <w:right w:w="54" w:type="dxa"/>
        </w:tblCellMar>
        <w:tblLook w:val="0000" w:firstRow="0" w:lastRow="0" w:firstColumn="0" w:lastColumn="0" w:noHBand="0" w:noVBand="0"/>
      </w:tblPr>
      <w:tblGrid>
        <w:gridCol w:w="898"/>
        <w:gridCol w:w="1343"/>
        <w:gridCol w:w="3544"/>
        <w:gridCol w:w="992"/>
        <w:gridCol w:w="992"/>
        <w:gridCol w:w="1276"/>
        <w:gridCol w:w="1417"/>
      </w:tblGrid>
      <w:tr w:rsidR="004E21AD" w:rsidRPr="00494351" w14:paraId="7DABF477" w14:textId="77777777" w:rsidTr="004E21AD">
        <w:trPr>
          <w:cantSplit/>
          <w:trHeight w:val="279"/>
        </w:trPr>
        <w:tc>
          <w:tcPr>
            <w:tcW w:w="898" w:type="dxa"/>
            <w:vMerge w:val="restart"/>
            <w:vAlign w:val="center"/>
          </w:tcPr>
          <w:p w14:paraId="449BB504" w14:textId="77777777" w:rsidR="004E21AD" w:rsidRPr="00494351" w:rsidRDefault="004E21AD" w:rsidP="004E21AD">
            <w:pPr>
              <w:autoSpaceDE w:val="0"/>
              <w:autoSpaceDN w:val="0"/>
              <w:jc w:val="both"/>
              <w:rPr>
                <w:rFonts w:ascii="Arial" w:hAnsi="Arial" w:cs="Arial"/>
                <w:sz w:val="20"/>
                <w:szCs w:val="20"/>
              </w:rPr>
            </w:pPr>
            <w:r w:rsidRPr="00494351">
              <w:rPr>
                <w:rFonts w:ascii="Arial" w:hAnsi="Arial" w:cs="Arial"/>
                <w:sz w:val="20"/>
                <w:szCs w:val="20"/>
              </w:rPr>
              <w:t>Meta</w:t>
            </w:r>
          </w:p>
        </w:tc>
        <w:tc>
          <w:tcPr>
            <w:tcW w:w="1343" w:type="dxa"/>
            <w:vMerge w:val="restart"/>
            <w:vAlign w:val="center"/>
          </w:tcPr>
          <w:p w14:paraId="247C4441" w14:textId="77777777" w:rsidR="004E21AD" w:rsidRPr="00494351" w:rsidRDefault="004E21AD" w:rsidP="004E21AD">
            <w:pPr>
              <w:autoSpaceDE w:val="0"/>
              <w:autoSpaceDN w:val="0"/>
              <w:jc w:val="both"/>
              <w:rPr>
                <w:rFonts w:ascii="Arial" w:hAnsi="Arial" w:cs="Arial"/>
                <w:sz w:val="20"/>
                <w:szCs w:val="20"/>
              </w:rPr>
            </w:pPr>
            <w:r w:rsidRPr="00494351">
              <w:rPr>
                <w:rFonts w:ascii="Arial" w:hAnsi="Arial" w:cs="Arial"/>
                <w:sz w:val="20"/>
                <w:szCs w:val="20"/>
              </w:rPr>
              <w:t>Etapa / Fase</w:t>
            </w:r>
          </w:p>
        </w:tc>
        <w:tc>
          <w:tcPr>
            <w:tcW w:w="3544" w:type="dxa"/>
            <w:vMerge w:val="restart"/>
            <w:vAlign w:val="center"/>
          </w:tcPr>
          <w:p w14:paraId="4E53375F" w14:textId="77777777" w:rsidR="004E21AD" w:rsidRPr="00494351" w:rsidRDefault="004E21AD" w:rsidP="004E21AD">
            <w:pPr>
              <w:pStyle w:val="Cabealho"/>
              <w:tabs>
                <w:tab w:val="left" w:pos="192"/>
              </w:tabs>
              <w:jc w:val="center"/>
              <w:rPr>
                <w:rFonts w:ascii="Arial" w:hAnsi="Arial" w:cs="Arial"/>
                <w:color w:val="000000"/>
                <w:sz w:val="20"/>
                <w:szCs w:val="20"/>
              </w:rPr>
            </w:pPr>
            <w:r w:rsidRPr="00494351">
              <w:rPr>
                <w:rFonts w:ascii="Arial" w:hAnsi="Arial" w:cs="Arial"/>
                <w:sz w:val="20"/>
                <w:szCs w:val="20"/>
              </w:rPr>
              <w:t>Especificação</w:t>
            </w:r>
          </w:p>
          <w:p w14:paraId="69801578" w14:textId="77777777" w:rsidR="004E21AD" w:rsidRPr="00494351" w:rsidRDefault="004E21AD" w:rsidP="004E21AD">
            <w:pPr>
              <w:pStyle w:val="Cabealho"/>
              <w:tabs>
                <w:tab w:val="left" w:pos="192"/>
              </w:tabs>
              <w:jc w:val="center"/>
              <w:rPr>
                <w:rFonts w:ascii="Arial" w:hAnsi="Arial" w:cs="Arial"/>
                <w:color w:val="000000"/>
                <w:sz w:val="20"/>
                <w:szCs w:val="20"/>
              </w:rPr>
            </w:pPr>
            <w:r w:rsidRPr="00494351">
              <w:rPr>
                <w:rFonts w:ascii="Arial" w:hAnsi="Arial" w:cs="Arial"/>
                <w:color w:val="000000"/>
                <w:sz w:val="20"/>
                <w:szCs w:val="20"/>
              </w:rPr>
              <w:t>Contratação de R. Humanos</w:t>
            </w:r>
          </w:p>
          <w:p w14:paraId="71C49440" w14:textId="77777777" w:rsidR="004E21AD" w:rsidRPr="00494351" w:rsidRDefault="004E21AD" w:rsidP="004E21AD">
            <w:pPr>
              <w:tabs>
                <w:tab w:val="left" w:pos="192"/>
              </w:tabs>
              <w:autoSpaceDE w:val="0"/>
              <w:autoSpaceDN w:val="0"/>
              <w:jc w:val="both"/>
              <w:rPr>
                <w:rFonts w:ascii="Arial" w:hAnsi="Arial" w:cs="Arial"/>
                <w:sz w:val="20"/>
                <w:szCs w:val="20"/>
              </w:rPr>
            </w:pPr>
          </w:p>
        </w:tc>
        <w:tc>
          <w:tcPr>
            <w:tcW w:w="1984" w:type="dxa"/>
            <w:gridSpan w:val="2"/>
            <w:vAlign w:val="center"/>
          </w:tcPr>
          <w:p w14:paraId="1D785E87" w14:textId="77777777" w:rsidR="004E21AD" w:rsidRPr="00494351" w:rsidRDefault="004E21AD" w:rsidP="004E21AD">
            <w:pPr>
              <w:autoSpaceDE w:val="0"/>
              <w:autoSpaceDN w:val="0"/>
              <w:jc w:val="center"/>
              <w:rPr>
                <w:rFonts w:ascii="Arial" w:hAnsi="Arial" w:cs="Arial"/>
                <w:sz w:val="20"/>
                <w:szCs w:val="20"/>
              </w:rPr>
            </w:pPr>
            <w:r w:rsidRPr="00494351">
              <w:rPr>
                <w:rFonts w:ascii="Arial" w:hAnsi="Arial" w:cs="Arial"/>
                <w:sz w:val="20"/>
                <w:szCs w:val="20"/>
              </w:rPr>
              <w:t>Indicador Físico</w:t>
            </w:r>
          </w:p>
        </w:tc>
        <w:tc>
          <w:tcPr>
            <w:tcW w:w="2693" w:type="dxa"/>
            <w:gridSpan w:val="2"/>
            <w:vAlign w:val="center"/>
          </w:tcPr>
          <w:p w14:paraId="2DCF1D83" w14:textId="77777777" w:rsidR="004E21AD" w:rsidRPr="00494351" w:rsidRDefault="004E21AD" w:rsidP="004E21AD">
            <w:pPr>
              <w:autoSpaceDE w:val="0"/>
              <w:autoSpaceDN w:val="0"/>
              <w:jc w:val="center"/>
              <w:rPr>
                <w:rFonts w:ascii="Arial" w:hAnsi="Arial" w:cs="Arial"/>
                <w:sz w:val="20"/>
                <w:szCs w:val="20"/>
              </w:rPr>
            </w:pPr>
            <w:r w:rsidRPr="00494351">
              <w:rPr>
                <w:rFonts w:ascii="Arial" w:hAnsi="Arial" w:cs="Arial"/>
                <w:sz w:val="20"/>
                <w:szCs w:val="20"/>
              </w:rPr>
              <w:t>Duração</w:t>
            </w:r>
          </w:p>
        </w:tc>
      </w:tr>
      <w:tr w:rsidR="004E21AD" w:rsidRPr="00494351" w14:paraId="2ABEFA74" w14:textId="77777777" w:rsidTr="004E21AD">
        <w:trPr>
          <w:cantSplit/>
          <w:trHeight w:val="289"/>
        </w:trPr>
        <w:tc>
          <w:tcPr>
            <w:tcW w:w="898" w:type="dxa"/>
            <w:vMerge/>
            <w:vAlign w:val="center"/>
          </w:tcPr>
          <w:p w14:paraId="48CE7D2E" w14:textId="77777777" w:rsidR="004E21AD" w:rsidRPr="00494351" w:rsidRDefault="004E21AD" w:rsidP="004E21AD">
            <w:pPr>
              <w:jc w:val="both"/>
              <w:rPr>
                <w:rFonts w:ascii="Arial" w:hAnsi="Arial" w:cs="Arial"/>
                <w:sz w:val="20"/>
                <w:szCs w:val="20"/>
              </w:rPr>
            </w:pPr>
          </w:p>
        </w:tc>
        <w:tc>
          <w:tcPr>
            <w:tcW w:w="1343" w:type="dxa"/>
            <w:vMerge/>
            <w:vAlign w:val="center"/>
          </w:tcPr>
          <w:p w14:paraId="34A5229B" w14:textId="77777777" w:rsidR="004E21AD" w:rsidRPr="00494351" w:rsidRDefault="004E21AD" w:rsidP="004E21AD">
            <w:pPr>
              <w:autoSpaceDE w:val="0"/>
              <w:autoSpaceDN w:val="0"/>
              <w:jc w:val="both"/>
              <w:rPr>
                <w:rFonts w:ascii="Arial" w:hAnsi="Arial" w:cs="Arial"/>
                <w:sz w:val="20"/>
                <w:szCs w:val="20"/>
              </w:rPr>
            </w:pPr>
          </w:p>
        </w:tc>
        <w:tc>
          <w:tcPr>
            <w:tcW w:w="3544" w:type="dxa"/>
            <w:vMerge/>
            <w:vAlign w:val="center"/>
          </w:tcPr>
          <w:p w14:paraId="3E2D666E" w14:textId="77777777" w:rsidR="004E21AD" w:rsidRPr="00494351" w:rsidRDefault="004E21AD" w:rsidP="004E21AD">
            <w:pPr>
              <w:tabs>
                <w:tab w:val="left" w:pos="192"/>
              </w:tabs>
              <w:autoSpaceDE w:val="0"/>
              <w:autoSpaceDN w:val="0"/>
              <w:jc w:val="both"/>
              <w:rPr>
                <w:rFonts w:ascii="Arial" w:hAnsi="Arial" w:cs="Arial"/>
                <w:sz w:val="20"/>
                <w:szCs w:val="20"/>
              </w:rPr>
            </w:pPr>
          </w:p>
        </w:tc>
        <w:tc>
          <w:tcPr>
            <w:tcW w:w="992" w:type="dxa"/>
            <w:vAlign w:val="center"/>
          </w:tcPr>
          <w:p w14:paraId="6EBF66CB" w14:textId="77777777" w:rsidR="004E21AD" w:rsidRPr="00494351" w:rsidRDefault="004E21AD" w:rsidP="004E21AD">
            <w:pPr>
              <w:autoSpaceDE w:val="0"/>
              <w:autoSpaceDN w:val="0"/>
              <w:jc w:val="both"/>
              <w:rPr>
                <w:rFonts w:ascii="Arial" w:hAnsi="Arial" w:cs="Arial"/>
                <w:sz w:val="20"/>
                <w:szCs w:val="20"/>
              </w:rPr>
            </w:pPr>
            <w:r w:rsidRPr="00494351">
              <w:rPr>
                <w:rFonts w:ascii="Arial" w:hAnsi="Arial" w:cs="Arial"/>
                <w:sz w:val="20"/>
                <w:szCs w:val="20"/>
              </w:rPr>
              <w:t>Unidade</w:t>
            </w:r>
          </w:p>
        </w:tc>
        <w:tc>
          <w:tcPr>
            <w:tcW w:w="992" w:type="dxa"/>
            <w:vAlign w:val="center"/>
          </w:tcPr>
          <w:p w14:paraId="3FD77BF9" w14:textId="77777777" w:rsidR="004E21AD" w:rsidRDefault="004E21AD" w:rsidP="004E21AD">
            <w:pPr>
              <w:autoSpaceDE w:val="0"/>
              <w:autoSpaceDN w:val="0"/>
              <w:jc w:val="both"/>
              <w:rPr>
                <w:rFonts w:ascii="Arial" w:hAnsi="Arial" w:cs="Arial"/>
                <w:sz w:val="20"/>
                <w:szCs w:val="20"/>
              </w:rPr>
            </w:pPr>
            <w:r w:rsidRPr="00494351">
              <w:rPr>
                <w:rFonts w:ascii="Arial" w:hAnsi="Arial" w:cs="Arial"/>
                <w:sz w:val="20"/>
                <w:szCs w:val="20"/>
              </w:rPr>
              <w:t>Qtde.</w:t>
            </w:r>
          </w:p>
          <w:p w14:paraId="48BBCD9B" w14:textId="77777777" w:rsidR="004E21AD" w:rsidRPr="00494351" w:rsidRDefault="004E21AD" w:rsidP="004E21AD">
            <w:pPr>
              <w:autoSpaceDE w:val="0"/>
              <w:autoSpaceDN w:val="0"/>
              <w:jc w:val="both"/>
              <w:rPr>
                <w:rFonts w:ascii="Arial" w:hAnsi="Arial" w:cs="Arial"/>
                <w:sz w:val="20"/>
                <w:szCs w:val="20"/>
              </w:rPr>
            </w:pPr>
            <w:r>
              <w:rPr>
                <w:rFonts w:ascii="Arial" w:hAnsi="Arial" w:cs="Arial"/>
                <w:sz w:val="20"/>
                <w:szCs w:val="20"/>
              </w:rPr>
              <w:t>meses</w:t>
            </w:r>
          </w:p>
        </w:tc>
        <w:tc>
          <w:tcPr>
            <w:tcW w:w="1276" w:type="dxa"/>
            <w:vAlign w:val="center"/>
          </w:tcPr>
          <w:p w14:paraId="67CB9E74" w14:textId="77777777" w:rsidR="004E21AD" w:rsidRPr="00494351" w:rsidRDefault="004E21AD" w:rsidP="004E21AD">
            <w:pPr>
              <w:autoSpaceDE w:val="0"/>
              <w:autoSpaceDN w:val="0"/>
              <w:jc w:val="both"/>
              <w:rPr>
                <w:rFonts w:ascii="Arial" w:hAnsi="Arial" w:cs="Arial"/>
                <w:sz w:val="20"/>
                <w:szCs w:val="20"/>
              </w:rPr>
            </w:pPr>
            <w:r w:rsidRPr="00494351">
              <w:rPr>
                <w:rFonts w:ascii="Arial" w:hAnsi="Arial" w:cs="Arial"/>
                <w:sz w:val="20"/>
                <w:szCs w:val="20"/>
              </w:rPr>
              <w:t>Início</w:t>
            </w:r>
          </w:p>
        </w:tc>
        <w:tc>
          <w:tcPr>
            <w:tcW w:w="1417" w:type="dxa"/>
            <w:vAlign w:val="center"/>
          </w:tcPr>
          <w:p w14:paraId="098ABE9B" w14:textId="77777777" w:rsidR="004E21AD" w:rsidRPr="00494351" w:rsidRDefault="004E21AD" w:rsidP="004E21AD">
            <w:pPr>
              <w:autoSpaceDE w:val="0"/>
              <w:autoSpaceDN w:val="0"/>
              <w:jc w:val="both"/>
              <w:rPr>
                <w:rFonts w:ascii="Arial" w:hAnsi="Arial" w:cs="Arial"/>
                <w:sz w:val="20"/>
                <w:szCs w:val="20"/>
              </w:rPr>
            </w:pPr>
            <w:r w:rsidRPr="00494351">
              <w:rPr>
                <w:rFonts w:ascii="Arial" w:hAnsi="Arial" w:cs="Arial"/>
                <w:sz w:val="20"/>
                <w:szCs w:val="20"/>
              </w:rPr>
              <w:t>Término</w:t>
            </w:r>
          </w:p>
        </w:tc>
      </w:tr>
      <w:tr w:rsidR="004E21AD" w:rsidRPr="00494351" w14:paraId="0ECD17A8" w14:textId="77777777" w:rsidTr="004E21AD">
        <w:trPr>
          <w:cantSplit/>
          <w:trHeight w:val="289"/>
        </w:trPr>
        <w:tc>
          <w:tcPr>
            <w:tcW w:w="898" w:type="dxa"/>
            <w:vAlign w:val="center"/>
          </w:tcPr>
          <w:p w14:paraId="7B9B0C2E" w14:textId="77777777" w:rsidR="004E21AD" w:rsidRPr="00494351" w:rsidRDefault="004E21AD" w:rsidP="004E21AD">
            <w:pPr>
              <w:jc w:val="center"/>
              <w:rPr>
                <w:rFonts w:ascii="Arial" w:hAnsi="Arial" w:cs="Arial"/>
                <w:sz w:val="20"/>
                <w:szCs w:val="20"/>
              </w:rPr>
            </w:pPr>
            <w:r w:rsidRPr="00494351">
              <w:rPr>
                <w:rFonts w:ascii="Arial" w:hAnsi="Arial" w:cs="Arial"/>
                <w:sz w:val="20"/>
                <w:szCs w:val="20"/>
              </w:rPr>
              <w:t>01</w:t>
            </w:r>
          </w:p>
        </w:tc>
        <w:tc>
          <w:tcPr>
            <w:tcW w:w="1343" w:type="dxa"/>
            <w:vAlign w:val="center"/>
          </w:tcPr>
          <w:p w14:paraId="062F2AF7" w14:textId="77777777" w:rsidR="004E21AD" w:rsidRPr="00494351" w:rsidRDefault="004E21AD" w:rsidP="004E21AD">
            <w:pPr>
              <w:autoSpaceDE w:val="0"/>
              <w:autoSpaceDN w:val="0"/>
              <w:jc w:val="center"/>
              <w:rPr>
                <w:rFonts w:ascii="Arial" w:hAnsi="Arial" w:cs="Arial"/>
                <w:sz w:val="20"/>
                <w:szCs w:val="20"/>
              </w:rPr>
            </w:pPr>
            <w:r w:rsidRPr="00494351">
              <w:rPr>
                <w:rFonts w:ascii="Arial" w:hAnsi="Arial" w:cs="Arial"/>
                <w:sz w:val="20"/>
                <w:szCs w:val="20"/>
              </w:rPr>
              <w:t>01</w:t>
            </w:r>
          </w:p>
        </w:tc>
        <w:tc>
          <w:tcPr>
            <w:tcW w:w="3544" w:type="dxa"/>
            <w:vAlign w:val="center"/>
          </w:tcPr>
          <w:p w14:paraId="5A8FE8B8" w14:textId="77777777" w:rsidR="004E21AD" w:rsidRPr="00494351" w:rsidRDefault="004E21AD" w:rsidP="004E21AD">
            <w:pPr>
              <w:pStyle w:val="Cabealho"/>
              <w:tabs>
                <w:tab w:val="left" w:pos="192"/>
              </w:tabs>
              <w:rPr>
                <w:rFonts w:ascii="Arial" w:hAnsi="Arial" w:cs="Arial"/>
                <w:color w:val="000000"/>
                <w:sz w:val="16"/>
                <w:szCs w:val="16"/>
              </w:rPr>
            </w:pPr>
          </w:p>
        </w:tc>
        <w:tc>
          <w:tcPr>
            <w:tcW w:w="992" w:type="dxa"/>
            <w:vAlign w:val="center"/>
          </w:tcPr>
          <w:p w14:paraId="5DDFD460" w14:textId="77777777" w:rsidR="004E21AD" w:rsidRPr="00494351" w:rsidRDefault="004E21AD" w:rsidP="004E21AD">
            <w:pPr>
              <w:autoSpaceDE w:val="0"/>
              <w:autoSpaceDN w:val="0"/>
              <w:jc w:val="center"/>
              <w:rPr>
                <w:rFonts w:ascii="Arial" w:hAnsi="Arial" w:cs="Arial"/>
                <w:sz w:val="20"/>
                <w:szCs w:val="20"/>
              </w:rPr>
            </w:pPr>
          </w:p>
        </w:tc>
        <w:tc>
          <w:tcPr>
            <w:tcW w:w="992" w:type="dxa"/>
            <w:vAlign w:val="center"/>
          </w:tcPr>
          <w:p w14:paraId="6EE3588A" w14:textId="77777777" w:rsidR="004E21AD" w:rsidRPr="00494351" w:rsidRDefault="004E21AD" w:rsidP="004E21AD">
            <w:pPr>
              <w:autoSpaceDE w:val="0"/>
              <w:autoSpaceDN w:val="0"/>
              <w:jc w:val="center"/>
              <w:rPr>
                <w:rFonts w:ascii="Arial" w:hAnsi="Arial" w:cs="Arial"/>
                <w:sz w:val="20"/>
                <w:szCs w:val="20"/>
              </w:rPr>
            </w:pPr>
          </w:p>
        </w:tc>
        <w:tc>
          <w:tcPr>
            <w:tcW w:w="1276" w:type="dxa"/>
            <w:vAlign w:val="center"/>
          </w:tcPr>
          <w:p w14:paraId="22C89507" w14:textId="77777777" w:rsidR="004E21AD" w:rsidRPr="00494351" w:rsidRDefault="004E21AD" w:rsidP="004E21AD">
            <w:pPr>
              <w:autoSpaceDE w:val="0"/>
              <w:autoSpaceDN w:val="0"/>
              <w:jc w:val="both"/>
              <w:rPr>
                <w:rFonts w:ascii="Arial" w:hAnsi="Arial" w:cs="Arial"/>
                <w:sz w:val="20"/>
                <w:szCs w:val="20"/>
              </w:rPr>
            </w:pPr>
          </w:p>
        </w:tc>
        <w:tc>
          <w:tcPr>
            <w:tcW w:w="1417" w:type="dxa"/>
            <w:vAlign w:val="center"/>
          </w:tcPr>
          <w:p w14:paraId="040A00CB" w14:textId="77777777" w:rsidR="004E21AD" w:rsidRPr="00494351" w:rsidRDefault="004E21AD" w:rsidP="004E21AD">
            <w:pPr>
              <w:autoSpaceDE w:val="0"/>
              <w:autoSpaceDN w:val="0"/>
              <w:jc w:val="center"/>
              <w:rPr>
                <w:rFonts w:ascii="Arial" w:hAnsi="Arial" w:cs="Arial"/>
                <w:sz w:val="20"/>
                <w:szCs w:val="20"/>
              </w:rPr>
            </w:pPr>
          </w:p>
        </w:tc>
      </w:tr>
      <w:tr w:rsidR="004E21AD" w:rsidRPr="00494351" w14:paraId="696CDFFC" w14:textId="77777777" w:rsidTr="004E21AD">
        <w:trPr>
          <w:cantSplit/>
          <w:trHeight w:val="289"/>
        </w:trPr>
        <w:tc>
          <w:tcPr>
            <w:tcW w:w="898" w:type="dxa"/>
            <w:vAlign w:val="center"/>
          </w:tcPr>
          <w:p w14:paraId="6D114C70" w14:textId="77777777" w:rsidR="004E21AD" w:rsidRPr="00494351" w:rsidRDefault="004E21AD" w:rsidP="004E21AD">
            <w:pPr>
              <w:jc w:val="center"/>
              <w:rPr>
                <w:rFonts w:ascii="Arial" w:hAnsi="Arial" w:cs="Arial"/>
                <w:sz w:val="20"/>
                <w:szCs w:val="20"/>
              </w:rPr>
            </w:pPr>
          </w:p>
        </w:tc>
        <w:tc>
          <w:tcPr>
            <w:tcW w:w="1343" w:type="dxa"/>
            <w:vAlign w:val="center"/>
          </w:tcPr>
          <w:p w14:paraId="4BAE5EAC" w14:textId="77777777" w:rsidR="004E21AD" w:rsidRPr="00494351" w:rsidRDefault="004E21AD" w:rsidP="004E21AD">
            <w:pPr>
              <w:autoSpaceDE w:val="0"/>
              <w:autoSpaceDN w:val="0"/>
              <w:jc w:val="center"/>
              <w:rPr>
                <w:rFonts w:ascii="Arial" w:hAnsi="Arial" w:cs="Arial"/>
                <w:sz w:val="20"/>
                <w:szCs w:val="20"/>
              </w:rPr>
            </w:pPr>
          </w:p>
        </w:tc>
        <w:tc>
          <w:tcPr>
            <w:tcW w:w="3544" w:type="dxa"/>
            <w:vAlign w:val="center"/>
          </w:tcPr>
          <w:p w14:paraId="7B72BB3B" w14:textId="77777777" w:rsidR="004E21AD" w:rsidRPr="00494351" w:rsidRDefault="004E21AD" w:rsidP="004E21AD">
            <w:pPr>
              <w:pStyle w:val="Cabealho"/>
              <w:tabs>
                <w:tab w:val="left" w:pos="192"/>
              </w:tabs>
              <w:jc w:val="center"/>
              <w:rPr>
                <w:rFonts w:ascii="Arial" w:hAnsi="Arial" w:cs="Arial"/>
                <w:color w:val="000000"/>
                <w:sz w:val="16"/>
                <w:szCs w:val="16"/>
              </w:rPr>
            </w:pPr>
          </w:p>
        </w:tc>
        <w:tc>
          <w:tcPr>
            <w:tcW w:w="992" w:type="dxa"/>
            <w:vAlign w:val="center"/>
          </w:tcPr>
          <w:p w14:paraId="7B85C2F6" w14:textId="77777777" w:rsidR="004E21AD" w:rsidRPr="00494351" w:rsidRDefault="004E21AD" w:rsidP="004E21AD">
            <w:pPr>
              <w:autoSpaceDE w:val="0"/>
              <w:autoSpaceDN w:val="0"/>
              <w:jc w:val="center"/>
              <w:rPr>
                <w:rFonts w:ascii="Arial" w:hAnsi="Arial" w:cs="Arial"/>
                <w:sz w:val="20"/>
                <w:szCs w:val="20"/>
              </w:rPr>
            </w:pPr>
          </w:p>
        </w:tc>
        <w:tc>
          <w:tcPr>
            <w:tcW w:w="992" w:type="dxa"/>
            <w:vAlign w:val="center"/>
          </w:tcPr>
          <w:p w14:paraId="5595535F" w14:textId="77777777" w:rsidR="004E21AD" w:rsidRPr="00494351" w:rsidRDefault="004E21AD" w:rsidP="004E21AD">
            <w:pPr>
              <w:autoSpaceDE w:val="0"/>
              <w:autoSpaceDN w:val="0"/>
              <w:jc w:val="center"/>
              <w:rPr>
                <w:rFonts w:ascii="Arial" w:hAnsi="Arial" w:cs="Arial"/>
                <w:sz w:val="20"/>
                <w:szCs w:val="20"/>
              </w:rPr>
            </w:pPr>
          </w:p>
        </w:tc>
        <w:tc>
          <w:tcPr>
            <w:tcW w:w="1276" w:type="dxa"/>
            <w:vAlign w:val="center"/>
          </w:tcPr>
          <w:p w14:paraId="5CAC5507" w14:textId="77777777" w:rsidR="004E21AD" w:rsidRPr="00494351" w:rsidRDefault="004E21AD" w:rsidP="004E21AD">
            <w:pPr>
              <w:autoSpaceDE w:val="0"/>
              <w:autoSpaceDN w:val="0"/>
              <w:jc w:val="both"/>
              <w:rPr>
                <w:rFonts w:ascii="Arial" w:hAnsi="Arial" w:cs="Arial"/>
                <w:sz w:val="20"/>
                <w:szCs w:val="20"/>
              </w:rPr>
            </w:pPr>
          </w:p>
        </w:tc>
        <w:tc>
          <w:tcPr>
            <w:tcW w:w="1417" w:type="dxa"/>
            <w:vAlign w:val="center"/>
          </w:tcPr>
          <w:p w14:paraId="5A46CE80" w14:textId="77777777" w:rsidR="004E21AD" w:rsidRPr="00494351" w:rsidRDefault="004E21AD" w:rsidP="004E21AD">
            <w:pPr>
              <w:autoSpaceDE w:val="0"/>
              <w:autoSpaceDN w:val="0"/>
              <w:jc w:val="center"/>
              <w:rPr>
                <w:rFonts w:ascii="Arial" w:hAnsi="Arial" w:cs="Arial"/>
                <w:sz w:val="20"/>
                <w:szCs w:val="20"/>
              </w:rPr>
            </w:pPr>
          </w:p>
        </w:tc>
      </w:tr>
      <w:tr w:rsidR="004E21AD" w:rsidRPr="00494351" w14:paraId="0456C0B2" w14:textId="77777777" w:rsidTr="004E21AD">
        <w:trPr>
          <w:cantSplit/>
          <w:trHeight w:val="289"/>
        </w:trPr>
        <w:tc>
          <w:tcPr>
            <w:tcW w:w="898" w:type="dxa"/>
            <w:vAlign w:val="center"/>
          </w:tcPr>
          <w:p w14:paraId="10D9BE6F" w14:textId="77777777" w:rsidR="004E21AD" w:rsidRPr="00494351" w:rsidRDefault="004E21AD" w:rsidP="004E21AD">
            <w:pPr>
              <w:jc w:val="center"/>
              <w:rPr>
                <w:rFonts w:ascii="Arial" w:hAnsi="Arial" w:cs="Arial"/>
                <w:sz w:val="20"/>
                <w:szCs w:val="20"/>
              </w:rPr>
            </w:pPr>
          </w:p>
        </w:tc>
        <w:tc>
          <w:tcPr>
            <w:tcW w:w="1343" w:type="dxa"/>
            <w:vAlign w:val="center"/>
          </w:tcPr>
          <w:p w14:paraId="0C6B73C8" w14:textId="77777777" w:rsidR="004E21AD" w:rsidRPr="00494351" w:rsidRDefault="004E21AD" w:rsidP="004E21AD">
            <w:pPr>
              <w:autoSpaceDE w:val="0"/>
              <w:autoSpaceDN w:val="0"/>
              <w:jc w:val="center"/>
              <w:rPr>
                <w:rFonts w:ascii="Arial" w:hAnsi="Arial" w:cs="Arial"/>
                <w:sz w:val="20"/>
                <w:szCs w:val="20"/>
              </w:rPr>
            </w:pPr>
          </w:p>
        </w:tc>
        <w:tc>
          <w:tcPr>
            <w:tcW w:w="3544" w:type="dxa"/>
            <w:vAlign w:val="center"/>
          </w:tcPr>
          <w:p w14:paraId="11456FC3" w14:textId="77777777" w:rsidR="004E21AD" w:rsidRPr="00494351" w:rsidRDefault="004E21AD" w:rsidP="004E21AD">
            <w:pPr>
              <w:pStyle w:val="Cabealho"/>
              <w:tabs>
                <w:tab w:val="left" w:pos="192"/>
              </w:tabs>
              <w:jc w:val="center"/>
              <w:rPr>
                <w:rFonts w:ascii="Arial" w:hAnsi="Arial" w:cs="Arial"/>
                <w:color w:val="000000"/>
                <w:sz w:val="16"/>
                <w:szCs w:val="16"/>
              </w:rPr>
            </w:pPr>
          </w:p>
        </w:tc>
        <w:tc>
          <w:tcPr>
            <w:tcW w:w="992" w:type="dxa"/>
            <w:vAlign w:val="center"/>
          </w:tcPr>
          <w:p w14:paraId="2FDD56D8" w14:textId="77777777" w:rsidR="004E21AD" w:rsidRPr="00494351" w:rsidRDefault="004E21AD" w:rsidP="004E21AD">
            <w:pPr>
              <w:autoSpaceDE w:val="0"/>
              <w:autoSpaceDN w:val="0"/>
              <w:jc w:val="center"/>
              <w:rPr>
                <w:rFonts w:ascii="Arial" w:hAnsi="Arial" w:cs="Arial"/>
                <w:sz w:val="20"/>
                <w:szCs w:val="20"/>
              </w:rPr>
            </w:pPr>
          </w:p>
        </w:tc>
        <w:tc>
          <w:tcPr>
            <w:tcW w:w="992" w:type="dxa"/>
            <w:vAlign w:val="center"/>
          </w:tcPr>
          <w:p w14:paraId="59596F7D" w14:textId="77777777" w:rsidR="004E21AD" w:rsidRPr="00494351" w:rsidRDefault="004E21AD" w:rsidP="004E21AD">
            <w:pPr>
              <w:autoSpaceDE w:val="0"/>
              <w:autoSpaceDN w:val="0"/>
              <w:jc w:val="center"/>
              <w:rPr>
                <w:rFonts w:ascii="Arial" w:hAnsi="Arial" w:cs="Arial"/>
                <w:sz w:val="20"/>
                <w:szCs w:val="20"/>
              </w:rPr>
            </w:pPr>
          </w:p>
        </w:tc>
        <w:tc>
          <w:tcPr>
            <w:tcW w:w="1276" w:type="dxa"/>
            <w:vAlign w:val="center"/>
          </w:tcPr>
          <w:p w14:paraId="5716F223" w14:textId="77777777" w:rsidR="004E21AD" w:rsidRPr="00494351" w:rsidRDefault="004E21AD" w:rsidP="004E21AD">
            <w:pPr>
              <w:autoSpaceDE w:val="0"/>
              <w:autoSpaceDN w:val="0"/>
              <w:jc w:val="both"/>
              <w:rPr>
                <w:rFonts w:ascii="Arial" w:hAnsi="Arial" w:cs="Arial"/>
                <w:sz w:val="20"/>
                <w:szCs w:val="20"/>
              </w:rPr>
            </w:pPr>
          </w:p>
        </w:tc>
        <w:tc>
          <w:tcPr>
            <w:tcW w:w="1417" w:type="dxa"/>
            <w:vAlign w:val="center"/>
          </w:tcPr>
          <w:p w14:paraId="26541FDA" w14:textId="77777777" w:rsidR="004E21AD" w:rsidRPr="00494351" w:rsidRDefault="004E21AD" w:rsidP="004E21AD">
            <w:pPr>
              <w:autoSpaceDE w:val="0"/>
              <w:autoSpaceDN w:val="0"/>
              <w:jc w:val="center"/>
              <w:rPr>
                <w:rFonts w:ascii="Arial" w:hAnsi="Arial" w:cs="Arial"/>
                <w:sz w:val="20"/>
                <w:szCs w:val="20"/>
              </w:rPr>
            </w:pPr>
          </w:p>
        </w:tc>
      </w:tr>
      <w:tr w:rsidR="004E21AD" w:rsidRPr="00494351" w14:paraId="2FF731E6" w14:textId="77777777" w:rsidTr="004E21AD">
        <w:trPr>
          <w:cantSplit/>
          <w:trHeight w:val="289"/>
        </w:trPr>
        <w:tc>
          <w:tcPr>
            <w:tcW w:w="898" w:type="dxa"/>
            <w:vAlign w:val="center"/>
          </w:tcPr>
          <w:p w14:paraId="0F2B1F9E" w14:textId="77777777" w:rsidR="004E21AD" w:rsidRPr="00494351" w:rsidRDefault="004E21AD" w:rsidP="004E21AD">
            <w:pPr>
              <w:jc w:val="center"/>
              <w:rPr>
                <w:rFonts w:ascii="Arial" w:hAnsi="Arial" w:cs="Arial"/>
                <w:sz w:val="20"/>
                <w:szCs w:val="20"/>
              </w:rPr>
            </w:pPr>
          </w:p>
        </w:tc>
        <w:tc>
          <w:tcPr>
            <w:tcW w:w="1343" w:type="dxa"/>
            <w:vAlign w:val="center"/>
          </w:tcPr>
          <w:p w14:paraId="0468B7A9" w14:textId="77777777" w:rsidR="004E21AD" w:rsidRPr="00494351" w:rsidRDefault="004E21AD" w:rsidP="004E21AD">
            <w:pPr>
              <w:autoSpaceDE w:val="0"/>
              <w:autoSpaceDN w:val="0"/>
              <w:jc w:val="center"/>
              <w:rPr>
                <w:rFonts w:ascii="Arial" w:hAnsi="Arial" w:cs="Arial"/>
                <w:sz w:val="20"/>
                <w:szCs w:val="20"/>
              </w:rPr>
            </w:pPr>
          </w:p>
        </w:tc>
        <w:tc>
          <w:tcPr>
            <w:tcW w:w="3544" w:type="dxa"/>
            <w:vAlign w:val="center"/>
          </w:tcPr>
          <w:p w14:paraId="405A77E8" w14:textId="77777777" w:rsidR="004E21AD" w:rsidRPr="00494351" w:rsidRDefault="004E21AD" w:rsidP="004E21AD">
            <w:pPr>
              <w:pStyle w:val="Cabealho"/>
              <w:tabs>
                <w:tab w:val="left" w:pos="192"/>
              </w:tabs>
              <w:rPr>
                <w:rFonts w:ascii="Arial" w:hAnsi="Arial" w:cs="Arial"/>
                <w:sz w:val="16"/>
                <w:szCs w:val="16"/>
              </w:rPr>
            </w:pPr>
          </w:p>
        </w:tc>
        <w:tc>
          <w:tcPr>
            <w:tcW w:w="992" w:type="dxa"/>
            <w:vAlign w:val="center"/>
          </w:tcPr>
          <w:p w14:paraId="69B6CAE2" w14:textId="77777777" w:rsidR="004E21AD" w:rsidRPr="00494351" w:rsidRDefault="004E21AD" w:rsidP="004E21AD">
            <w:pPr>
              <w:autoSpaceDE w:val="0"/>
              <w:autoSpaceDN w:val="0"/>
              <w:jc w:val="center"/>
              <w:rPr>
                <w:rFonts w:ascii="Arial" w:hAnsi="Arial" w:cs="Arial"/>
                <w:sz w:val="20"/>
                <w:szCs w:val="20"/>
              </w:rPr>
            </w:pPr>
          </w:p>
        </w:tc>
        <w:tc>
          <w:tcPr>
            <w:tcW w:w="992" w:type="dxa"/>
            <w:vAlign w:val="center"/>
          </w:tcPr>
          <w:p w14:paraId="24922482" w14:textId="77777777" w:rsidR="004E21AD" w:rsidRPr="00494351" w:rsidRDefault="004E21AD" w:rsidP="004E21AD">
            <w:pPr>
              <w:autoSpaceDE w:val="0"/>
              <w:autoSpaceDN w:val="0"/>
              <w:jc w:val="center"/>
              <w:rPr>
                <w:rFonts w:ascii="Arial" w:hAnsi="Arial" w:cs="Arial"/>
                <w:sz w:val="20"/>
                <w:szCs w:val="20"/>
              </w:rPr>
            </w:pPr>
          </w:p>
        </w:tc>
        <w:tc>
          <w:tcPr>
            <w:tcW w:w="1276" w:type="dxa"/>
            <w:vAlign w:val="center"/>
          </w:tcPr>
          <w:p w14:paraId="158F51FE" w14:textId="77777777" w:rsidR="004E21AD" w:rsidRPr="00494351" w:rsidRDefault="004E21AD" w:rsidP="004E21AD">
            <w:pPr>
              <w:autoSpaceDE w:val="0"/>
              <w:autoSpaceDN w:val="0"/>
              <w:jc w:val="both"/>
              <w:rPr>
                <w:rFonts w:ascii="Arial" w:hAnsi="Arial" w:cs="Arial"/>
                <w:sz w:val="20"/>
                <w:szCs w:val="20"/>
              </w:rPr>
            </w:pPr>
          </w:p>
        </w:tc>
        <w:tc>
          <w:tcPr>
            <w:tcW w:w="1417" w:type="dxa"/>
            <w:vAlign w:val="center"/>
          </w:tcPr>
          <w:p w14:paraId="36492AAE" w14:textId="77777777" w:rsidR="004E21AD" w:rsidRPr="00494351" w:rsidRDefault="004E21AD" w:rsidP="004E21AD">
            <w:pPr>
              <w:autoSpaceDE w:val="0"/>
              <w:autoSpaceDN w:val="0"/>
              <w:jc w:val="center"/>
              <w:rPr>
                <w:rFonts w:ascii="Arial" w:hAnsi="Arial" w:cs="Arial"/>
                <w:sz w:val="20"/>
                <w:szCs w:val="20"/>
              </w:rPr>
            </w:pPr>
          </w:p>
        </w:tc>
      </w:tr>
      <w:tr w:rsidR="004E21AD" w:rsidRPr="00494351" w14:paraId="34816FEB" w14:textId="77777777" w:rsidTr="004E21AD">
        <w:trPr>
          <w:cantSplit/>
          <w:trHeight w:val="289"/>
        </w:trPr>
        <w:tc>
          <w:tcPr>
            <w:tcW w:w="898" w:type="dxa"/>
            <w:vAlign w:val="center"/>
          </w:tcPr>
          <w:p w14:paraId="3942127B" w14:textId="77777777" w:rsidR="004E21AD" w:rsidRPr="00494351" w:rsidRDefault="004E21AD" w:rsidP="004E21AD">
            <w:pPr>
              <w:jc w:val="center"/>
              <w:rPr>
                <w:rFonts w:ascii="Arial" w:hAnsi="Arial" w:cs="Arial"/>
                <w:sz w:val="20"/>
                <w:szCs w:val="20"/>
              </w:rPr>
            </w:pPr>
          </w:p>
        </w:tc>
        <w:tc>
          <w:tcPr>
            <w:tcW w:w="1343" w:type="dxa"/>
            <w:vAlign w:val="center"/>
          </w:tcPr>
          <w:p w14:paraId="36CBCEED" w14:textId="77777777" w:rsidR="004E21AD" w:rsidRPr="00494351" w:rsidRDefault="004E21AD" w:rsidP="004E21AD">
            <w:pPr>
              <w:autoSpaceDE w:val="0"/>
              <w:autoSpaceDN w:val="0"/>
              <w:jc w:val="center"/>
              <w:rPr>
                <w:rFonts w:ascii="Arial" w:hAnsi="Arial" w:cs="Arial"/>
                <w:sz w:val="20"/>
                <w:szCs w:val="20"/>
              </w:rPr>
            </w:pPr>
          </w:p>
        </w:tc>
        <w:tc>
          <w:tcPr>
            <w:tcW w:w="3544" w:type="dxa"/>
            <w:vAlign w:val="center"/>
          </w:tcPr>
          <w:p w14:paraId="43CE368F" w14:textId="77777777" w:rsidR="004E21AD" w:rsidRPr="00494351" w:rsidRDefault="004E21AD" w:rsidP="004E21AD">
            <w:pPr>
              <w:pStyle w:val="Cabealho"/>
              <w:tabs>
                <w:tab w:val="left" w:pos="192"/>
              </w:tabs>
              <w:rPr>
                <w:rFonts w:ascii="Arial" w:hAnsi="Arial" w:cs="Arial"/>
                <w:sz w:val="16"/>
                <w:szCs w:val="16"/>
              </w:rPr>
            </w:pPr>
          </w:p>
        </w:tc>
        <w:tc>
          <w:tcPr>
            <w:tcW w:w="992" w:type="dxa"/>
            <w:vAlign w:val="center"/>
          </w:tcPr>
          <w:p w14:paraId="590FEB55" w14:textId="77777777" w:rsidR="004E21AD" w:rsidRPr="00494351" w:rsidRDefault="004E21AD" w:rsidP="004E21AD">
            <w:pPr>
              <w:autoSpaceDE w:val="0"/>
              <w:autoSpaceDN w:val="0"/>
              <w:jc w:val="center"/>
              <w:rPr>
                <w:rFonts w:ascii="Arial" w:hAnsi="Arial" w:cs="Arial"/>
                <w:sz w:val="20"/>
                <w:szCs w:val="20"/>
              </w:rPr>
            </w:pPr>
          </w:p>
        </w:tc>
        <w:tc>
          <w:tcPr>
            <w:tcW w:w="992" w:type="dxa"/>
            <w:vAlign w:val="center"/>
          </w:tcPr>
          <w:p w14:paraId="52C3FE7C" w14:textId="77777777" w:rsidR="004E21AD" w:rsidRPr="00494351" w:rsidRDefault="004E21AD" w:rsidP="004E21AD">
            <w:pPr>
              <w:autoSpaceDE w:val="0"/>
              <w:autoSpaceDN w:val="0"/>
              <w:jc w:val="center"/>
              <w:rPr>
                <w:rFonts w:ascii="Arial" w:hAnsi="Arial" w:cs="Arial"/>
                <w:sz w:val="20"/>
                <w:szCs w:val="20"/>
              </w:rPr>
            </w:pPr>
          </w:p>
        </w:tc>
        <w:tc>
          <w:tcPr>
            <w:tcW w:w="1276" w:type="dxa"/>
            <w:vAlign w:val="center"/>
          </w:tcPr>
          <w:p w14:paraId="4406B662" w14:textId="77777777" w:rsidR="004E21AD" w:rsidRPr="00494351" w:rsidRDefault="004E21AD" w:rsidP="004E21AD">
            <w:pPr>
              <w:autoSpaceDE w:val="0"/>
              <w:autoSpaceDN w:val="0"/>
              <w:jc w:val="both"/>
              <w:rPr>
                <w:rFonts w:ascii="Arial" w:hAnsi="Arial" w:cs="Arial"/>
                <w:sz w:val="20"/>
                <w:szCs w:val="20"/>
              </w:rPr>
            </w:pPr>
          </w:p>
        </w:tc>
        <w:tc>
          <w:tcPr>
            <w:tcW w:w="1417" w:type="dxa"/>
            <w:vAlign w:val="center"/>
          </w:tcPr>
          <w:p w14:paraId="508FB78D" w14:textId="77777777" w:rsidR="004E21AD" w:rsidRPr="00494351" w:rsidRDefault="004E21AD" w:rsidP="004E21AD">
            <w:pPr>
              <w:autoSpaceDE w:val="0"/>
              <w:autoSpaceDN w:val="0"/>
              <w:jc w:val="center"/>
              <w:rPr>
                <w:rFonts w:ascii="Arial" w:hAnsi="Arial" w:cs="Arial"/>
                <w:sz w:val="20"/>
                <w:szCs w:val="20"/>
              </w:rPr>
            </w:pPr>
          </w:p>
        </w:tc>
      </w:tr>
      <w:tr w:rsidR="004E21AD" w:rsidRPr="00494351" w14:paraId="1B52E580" w14:textId="77777777" w:rsidTr="004E21AD">
        <w:trPr>
          <w:cantSplit/>
          <w:trHeight w:val="289"/>
        </w:trPr>
        <w:tc>
          <w:tcPr>
            <w:tcW w:w="898" w:type="dxa"/>
            <w:vAlign w:val="center"/>
          </w:tcPr>
          <w:p w14:paraId="64AF6016" w14:textId="77777777" w:rsidR="004E21AD" w:rsidRPr="00494351" w:rsidRDefault="004E21AD" w:rsidP="004E21AD">
            <w:pPr>
              <w:jc w:val="center"/>
              <w:rPr>
                <w:rFonts w:ascii="Arial" w:hAnsi="Arial" w:cs="Arial"/>
                <w:sz w:val="20"/>
                <w:szCs w:val="20"/>
              </w:rPr>
            </w:pPr>
          </w:p>
        </w:tc>
        <w:tc>
          <w:tcPr>
            <w:tcW w:w="1343" w:type="dxa"/>
            <w:vAlign w:val="center"/>
          </w:tcPr>
          <w:p w14:paraId="37062467" w14:textId="77777777" w:rsidR="004E21AD" w:rsidRPr="00494351" w:rsidRDefault="004E21AD" w:rsidP="004E21AD">
            <w:pPr>
              <w:autoSpaceDE w:val="0"/>
              <w:autoSpaceDN w:val="0"/>
              <w:jc w:val="center"/>
              <w:rPr>
                <w:rFonts w:ascii="Arial" w:hAnsi="Arial" w:cs="Arial"/>
                <w:sz w:val="20"/>
                <w:szCs w:val="20"/>
              </w:rPr>
            </w:pPr>
          </w:p>
        </w:tc>
        <w:tc>
          <w:tcPr>
            <w:tcW w:w="3544" w:type="dxa"/>
            <w:vAlign w:val="center"/>
          </w:tcPr>
          <w:p w14:paraId="01AF594A" w14:textId="77777777" w:rsidR="004E21AD" w:rsidRPr="00494351" w:rsidRDefault="004E21AD" w:rsidP="004E21AD">
            <w:pPr>
              <w:pStyle w:val="Cabealho"/>
              <w:tabs>
                <w:tab w:val="left" w:pos="192"/>
              </w:tabs>
              <w:rPr>
                <w:rFonts w:ascii="Arial" w:hAnsi="Arial" w:cs="Arial"/>
                <w:sz w:val="16"/>
                <w:szCs w:val="16"/>
              </w:rPr>
            </w:pPr>
          </w:p>
        </w:tc>
        <w:tc>
          <w:tcPr>
            <w:tcW w:w="992" w:type="dxa"/>
            <w:vAlign w:val="center"/>
          </w:tcPr>
          <w:p w14:paraId="3F012581" w14:textId="77777777" w:rsidR="004E21AD" w:rsidRPr="00494351" w:rsidRDefault="004E21AD" w:rsidP="004E21AD">
            <w:pPr>
              <w:autoSpaceDE w:val="0"/>
              <w:autoSpaceDN w:val="0"/>
              <w:jc w:val="center"/>
              <w:rPr>
                <w:rFonts w:ascii="Arial" w:hAnsi="Arial" w:cs="Arial"/>
                <w:sz w:val="20"/>
                <w:szCs w:val="20"/>
              </w:rPr>
            </w:pPr>
          </w:p>
        </w:tc>
        <w:tc>
          <w:tcPr>
            <w:tcW w:w="992" w:type="dxa"/>
            <w:vAlign w:val="center"/>
          </w:tcPr>
          <w:p w14:paraId="2A08937E" w14:textId="77777777" w:rsidR="004E21AD" w:rsidRPr="00494351" w:rsidRDefault="004E21AD" w:rsidP="004E21AD">
            <w:pPr>
              <w:autoSpaceDE w:val="0"/>
              <w:autoSpaceDN w:val="0"/>
              <w:jc w:val="center"/>
              <w:rPr>
                <w:rFonts w:ascii="Arial" w:hAnsi="Arial" w:cs="Arial"/>
                <w:sz w:val="20"/>
                <w:szCs w:val="20"/>
              </w:rPr>
            </w:pPr>
          </w:p>
        </w:tc>
        <w:tc>
          <w:tcPr>
            <w:tcW w:w="1276" w:type="dxa"/>
            <w:vAlign w:val="center"/>
          </w:tcPr>
          <w:p w14:paraId="260F1A26" w14:textId="77777777" w:rsidR="004E21AD" w:rsidRPr="00494351" w:rsidRDefault="004E21AD" w:rsidP="004E21AD">
            <w:pPr>
              <w:autoSpaceDE w:val="0"/>
              <w:autoSpaceDN w:val="0"/>
              <w:jc w:val="both"/>
              <w:rPr>
                <w:rFonts w:ascii="Arial" w:hAnsi="Arial" w:cs="Arial"/>
                <w:sz w:val="20"/>
                <w:szCs w:val="20"/>
              </w:rPr>
            </w:pPr>
          </w:p>
        </w:tc>
        <w:tc>
          <w:tcPr>
            <w:tcW w:w="1417" w:type="dxa"/>
            <w:vAlign w:val="center"/>
          </w:tcPr>
          <w:p w14:paraId="2C6AE153" w14:textId="77777777" w:rsidR="004E21AD" w:rsidRPr="00494351" w:rsidRDefault="004E21AD" w:rsidP="004E21AD">
            <w:pPr>
              <w:autoSpaceDE w:val="0"/>
              <w:autoSpaceDN w:val="0"/>
              <w:jc w:val="center"/>
              <w:rPr>
                <w:rFonts w:ascii="Arial" w:hAnsi="Arial" w:cs="Arial"/>
                <w:sz w:val="20"/>
                <w:szCs w:val="20"/>
              </w:rPr>
            </w:pPr>
          </w:p>
        </w:tc>
      </w:tr>
    </w:tbl>
    <w:p w14:paraId="563B29C1" w14:textId="77777777" w:rsidR="004E21AD" w:rsidRPr="00494351" w:rsidRDefault="004E21AD" w:rsidP="004E21AD">
      <w:pPr>
        <w:spacing w:before="120"/>
        <w:rPr>
          <w:rFonts w:ascii="Arial" w:hAnsi="Arial" w:cs="Arial"/>
          <w:color w:val="000000"/>
          <w:sz w:val="20"/>
          <w:szCs w:val="20"/>
        </w:rPr>
      </w:pPr>
    </w:p>
    <w:p w14:paraId="36BDAB2E" w14:textId="77777777" w:rsidR="004E21AD" w:rsidRPr="00C30FAB" w:rsidRDefault="004E21AD" w:rsidP="004E21AD">
      <w:pPr>
        <w:pStyle w:val="PargrafodaLista"/>
        <w:numPr>
          <w:ilvl w:val="0"/>
          <w:numId w:val="19"/>
        </w:numPr>
        <w:spacing w:before="120"/>
        <w:rPr>
          <w:rFonts w:ascii="Arial" w:hAnsi="Arial" w:cs="Arial"/>
          <w:color w:val="000000"/>
          <w:sz w:val="22"/>
          <w:szCs w:val="22"/>
        </w:rPr>
      </w:pPr>
      <w:r w:rsidRPr="00C30FAB">
        <w:rPr>
          <w:rFonts w:ascii="Arial" w:hAnsi="Arial" w:cs="Arial"/>
          <w:color w:val="000000"/>
          <w:sz w:val="22"/>
          <w:szCs w:val="22"/>
        </w:rPr>
        <w:t>PLANO DE APLICAÇÃO</w:t>
      </w:r>
    </w:p>
    <w:p w14:paraId="255CC3ED" w14:textId="77777777" w:rsidR="004E21AD" w:rsidRPr="00C30FAB" w:rsidRDefault="004E21AD" w:rsidP="004E21AD">
      <w:pPr>
        <w:pStyle w:val="PargrafodaLista"/>
        <w:spacing w:before="120"/>
        <w:ind w:left="301"/>
        <w:rPr>
          <w:rFonts w:ascii="Arial" w:hAnsi="Arial" w:cs="Arial"/>
          <w:color w:val="000000"/>
          <w:sz w:val="22"/>
          <w:szCs w:val="22"/>
        </w:rPr>
      </w:pPr>
    </w:p>
    <w:tbl>
      <w:tblPr>
        <w:tblpPr w:leftFromText="141" w:rightFromText="141" w:vertAnchor="text" w:horzAnchor="margin" w:tblpX="-781"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79"/>
        <w:gridCol w:w="142"/>
        <w:gridCol w:w="2403"/>
        <w:gridCol w:w="1282"/>
        <w:gridCol w:w="2410"/>
        <w:gridCol w:w="3544"/>
      </w:tblGrid>
      <w:tr w:rsidR="004E21AD" w:rsidRPr="00C30FAB" w14:paraId="40052028" w14:textId="77777777" w:rsidTr="004E21AD">
        <w:trPr>
          <w:cantSplit/>
          <w:trHeight w:val="247"/>
        </w:trPr>
        <w:tc>
          <w:tcPr>
            <w:tcW w:w="3324" w:type="dxa"/>
            <w:gridSpan w:val="3"/>
            <w:tcBorders>
              <w:top w:val="single" w:sz="4" w:space="0" w:color="auto"/>
              <w:left w:val="single" w:sz="4" w:space="0" w:color="auto"/>
              <w:bottom w:val="single" w:sz="4" w:space="0" w:color="auto"/>
              <w:right w:val="single" w:sz="4" w:space="0" w:color="auto"/>
            </w:tcBorders>
          </w:tcPr>
          <w:p w14:paraId="72D5281F" w14:textId="77777777" w:rsidR="004E21AD" w:rsidRPr="00C30FAB" w:rsidRDefault="004E21AD" w:rsidP="004E21AD">
            <w:pPr>
              <w:jc w:val="center"/>
              <w:rPr>
                <w:rFonts w:ascii="Arial" w:hAnsi="Arial" w:cs="Arial"/>
              </w:rPr>
            </w:pPr>
            <w:r w:rsidRPr="00C30FAB">
              <w:rPr>
                <w:rFonts w:ascii="Arial" w:hAnsi="Arial" w:cs="Arial"/>
                <w:sz w:val="22"/>
                <w:szCs w:val="22"/>
              </w:rPr>
              <w:t>Natureza da Despesa</w:t>
            </w:r>
          </w:p>
        </w:tc>
        <w:tc>
          <w:tcPr>
            <w:tcW w:w="1282" w:type="dxa"/>
            <w:vMerge w:val="restart"/>
            <w:tcBorders>
              <w:top w:val="single" w:sz="4" w:space="0" w:color="auto"/>
              <w:left w:val="nil"/>
              <w:bottom w:val="single" w:sz="4" w:space="0" w:color="auto"/>
              <w:right w:val="single" w:sz="4" w:space="0" w:color="auto"/>
            </w:tcBorders>
          </w:tcPr>
          <w:p w14:paraId="767122F9" w14:textId="77777777" w:rsidR="004E21AD" w:rsidRPr="00C30FAB" w:rsidRDefault="004E21AD" w:rsidP="004E21AD">
            <w:pPr>
              <w:spacing w:before="120"/>
              <w:jc w:val="center"/>
              <w:rPr>
                <w:rFonts w:ascii="Arial" w:hAnsi="Arial" w:cs="Arial"/>
              </w:rPr>
            </w:pPr>
            <w:r w:rsidRPr="00C30FAB">
              <w:rPr>
                <w:rFonts w:ascii="Arial" w:hAnsi="Arial" w:cs="Arial"/>
                <w:sz w:val="22"/>
                <w:szCs w:val="22"/>
              </w:rPr>
              <w:t>Total</w:t>
            </w:r>
          </w:p>
        </w:tc>
        <w:tc>
          <w:tcPr>
            <w:tcW w:w="2410" w:type="dxa"/>
            <w:vMerge w:val="restart"/>
            <w:tcBorders>
              <w:top w:val="single" w:sz="4" w:space="0" w:color="auto"/>
              <w:left w:val="single" w:sz="4" w:space="0" w:color="auto"/>
              <w:bottom w:val="single" w:sz="4" w:space="0" w:color="auto"/>
              <w:right w:val="single" w:sz="4" w:space="0" w:color="auto"/>
            </w:tcBorders>
            <w:vAlign w:val="center"/>
          </w:tcPr>
          <w:p w14:paraId="6D579215" w14:textId="77777777" w:rsidR="004E21AD" w:rsidRPr="00C30FAB" w:rsidRDefault="004E21AD" w:rsidP="004E21AD">
            <w:pPr>
              <w:jc w:val="center"/>
              <w:rPr>
                <w:rFonts w:ascii="Arial" w:hAnsi="Arial" w:cs="Arial"/>
              </w:rPr>
            </w:pPr>
            <w:r w:rsidRPr="00C30FAB">
              <w:rPr>
                <w:rFonts w:ascii="Arial" w:hAnsi="Arial" w:cs="Arial"/>
                <w:sz w:val="22"/>
                <w:szCs w:val="22"/>
              </w:rPr>
              <w:t>Concedente</w:t>
            </w:r>
          </w:p>
        </w:tc>
        <w:tc>
          <w:tcPr>
            <w:tcW w:w="3544" w:type="dxa"/>
            <w:vMerge w:val="restart"/>
            <w:tcBorders>
              <w:top w:val="single" w:sz="4" w:space="0" w:color="auto"/>
              <w:left w:val="nil"/>
              <w:bottom w:val="single" w:sz="4" w:space="0" w:color="auto"/>
              <w:right w:val="single" w:sz="4" w:space="0" w:color="auto"/>
            </w:tcBorders>
          </w:tcPr>
          <w:p w14:paraId="538C118F" w14:textId="77777777" w:rsidR="004E21AD" w:rsidRDefault="004E21AD" w:rsidP="004E21AD">
            <w:pPr>
              <w:spacing w:before="120"/>
              <w:rPr>
                <w:rFonts w:ascii="Arial" w:hAnsi="Arial" w:cs="Arial"/>
              </w:rPr>
            </w:pPr>
          </w:p>
          <w:p w14:paraId="3F8A8460" w14:textId="77777777" w:rsidR="004E21AD" w:rsidRPr="00C30FAB" w:rsidRDefault="004E21AD" w:rsidP="004E21AD">
            <w:pPr>
              <w:spacing w:before="120"/>
              <w:rPr>
                <w:rFonts w:ascii="Arial" w:hAnsi="Arial" w:cs="Arial"/>
              </w:rPr>
            </w:pPr>
            <w:r w:rsidRPr="00C30FAB">
              <w:rPr>
                <w:rFonts w:ascii="Arial" w:hAnsi="Arial" w:cs="Arial"/>
                <w:sz w:val="22"/>
                <w:szCs w:val="22"/>
              </w:rPr>
              <w:t xml:space="preserve">                 Proponente</w:t>
            </w:r>
          </w:p>
        </w:tc>
      </w:tr>
      <w:tr w:rsidR="004E21AD" w:rsidRPr="00C30FAB" w14:paraId="061297FC" w14:textId="77777777" w:rsidTr="004E21AD">
        <w:trPr>
          <w:cantSplit/>
          <w:trHeight w:val="278"/>
        </w:trPr>
        <w:tc>
          <w:tcPr>
            <w:tcW w:w="921" w:type="dxa"/>
            <w:gridSpan w:val="2"/>
            <w:tcBorders>
              <w:top w:val="single" w:sz="4" w:space="0" w:color="auto"/>
              <w:left w:val="single" w:sz="4" w:space="0" w:color="auto"/>
              <w:bottom w:val="single" w:sz="4" w:space="0" w:color="auto"/>
              <w:right w:val="single" w:sz="4" w:space="0" w:color="auto"/>
            </w:tcBorders>
          </w:tcPr>
          <w:p w14:paraId="1FAF6ABC" w14:textId="77777777" w:rsidR="004E21AD" w:rsidRPr="00C30FAB" w:rsidRDefault="004E21AD" w:rsidP="004E21AD">
            <w:pPr>
              <w:jc w:val="center"/>
              <w:rPr>
                <w:rFonts w:ascii="Arial" w:hAnsi="Arial" w:cs="Arial"/>
              </w:rPr>
            </w:pPr>
            <w:r w:rsidRPr="00C30FAB">
              <w:rPr>
                <w:rFonts w:ascii="Arial" w:hAnsi="Arial" w:cs="Arial"/>
                <w:sz w:val="22"/>
                <w:szCs w:val="22"/>
              </w:rPr>
              <w:t>Código</w:t>
            </w:r>
          </w:p>
        </w:tc>
        <w:tc>
          <w:tcPr>
            <w:tcW w:w="2403" w:type="dxa"/>
            <w:tcBorders>
              <w:top w:val="single" w:sz="4" w:space="0" w:color="auto"/>
              <w:left w:val="single" w:sz="4" w:space="0" w:color="auto"/>
              <w:bottom w:val="single" w:sz="4" w:space="0" w:color="auto"/>
              <w:right w:val="single" w:sz="4" w:space="0" w:color="auto"/>
            </w:tcBorders>
          </w:tcPr>
          <w:p w14:paraId="279E7DB9" w14:textId="77777777" w:rsidR="004E21AD" w:rsidRPr="00C30FAB" w:rsidRDefault="004E21AD" w:rsidP="004E21AD">
            <w:pPr>
              <w:jc w:val="center"/>
              <w:rPr>
                <w:rFonts w:ascii="Arial" w:hAnsi="Arial" w:cs="Arial"/>
              </w:rPr>
            </w:pPr>
            <w:r w:rsidRPr="00C30FAB">
              <w:rPr>
                <w:rFonts w:ascii="Arial" w:hAnsi="Arial" w:cs="Arial"/>
                <w:sz w:val="22"/>
                <w:szCs w:val="22"/>
              </w:rPr>
              <w:t>Especificação</w:t>
            </w:r>
          </w:p>
        </w:tc>
        <w:tc>
          <w:tcPr>
            <w:tcW w:w="1282" w:type="dxa"/>
            <w:vMerge/>
            <w:tcBorders>
              <w:top w:val="single" w:sz="4" w:space="0" w:color="auto"/>
              <w:left w:val="nil"/>
              <w:bottom w:val="single" w:sz="4" w:space="0" w:color="auto"/>
              <w:right w:val="single" w:sz="4" w:space="0" w:color="auto"/>
            </w:tcBorders>
            <w:vAlign w:val="center"/>
          </w:tcPr>
          <w:p w14:paraId="0649EA5E" w14:textId="77777777" w:rsidR="004E21AD" w:rsidRPr="00C30FAB" w:rsidRDefault="004E21AD" w:rsidP="004E21AD">
            <w:pPr>
              <w:rPr>
                <w:rFonts w:ascii="Arial" w:hAnsi="Arial" w:cs="Arial"/>
              </w:rPr>
            </w:pPr>
          </w:p>
        </w:tc>
        <w:tc>
          <w:tcPr>
            <w:tcW w:w="2410" w:type="dxa"/>
            <w:vMerge/>
            <w:tcBorders>
              <w:top w:val="single" w:sz="4" w:space="0" w:color="auto"/>
              <w:left w:val="single" w:sz="4" w:space="0" w:color="auto"/>
              <w:bottom w:val="single" w:sz="4" w:space="0" w:color="auto"/>
              <w:right w:val="single" w:sz="4" w:space="0" w:color="auto"/>
            </w:tcBorders>
            <w:vAlign w:val="center"/>
          </w:tcPr>
          <w:p w14:paraId="5CB0C88D" w14:textId="77777777" w:rsidR="004E21AD" w:rsidRPr="00C30FAB" w:rsidRDefault="004E21AD" w:rsidP="004E21AD">
            <w:pPr>
              <w:rPr>
                <w:rFonts w:ascii="Arial" w:hAnsi="Arial" w:cs="Arial"/>
              </w:rPr>
            </w:pPr>
          </w:p>
        </w:tc>
        <w:tc>
          <w:tcPr>
            <w:tcW w:w="3544" w:type="dxa"/>
            <w:vMerge/>
            <w:tcBorders>
              <w:top w:val="single" w:sz="4" w:space="0" w:color="auto"/>
              <w:left w:val="nil"/>
              <w:bottom w:val="single" w:sz="4" w:space="0" w:color="auto"/>
              <w:right w:val="single" w:sz="4" w:space="0" w:color="auto"/>
            </w:tcBorders>
            <w:vAlign w:val="center"/>
          </w:tcPr>
          <w:p w14:paraId="050AB01A" w14:textId="77777777" w:rsidR="004E21AD" w:rsidRPr="00C30FAB" w:rsidRDefault="004E21AD" w:rsidP="004E21AD">
            <w:pPr>
              <w:rPr>
                <w:rFonts w:ascii="Arial" w:hAnsi="Arial" w:cs="Arial"/>
              </w:rPr>
            </w:pPr>
          </w:p>
        </w:tc>
      </w:tr>
      <w:tr w:rsidR="004E21AD" w:rsidRPr="00C30FAB" w14:paraId="28C9066A" w14:textId="77777777" w:rsidTr="004E21AD">
        <w:trPr>
          <w:trHeight w:val="951"/>
        </w:trPr>
        <w:tc>
          <w:tcPr>
            <w:tcW w:w="779" w:type="dxa"/>
            <w:vMerge w:val="restart"/>
            <w:tcBorders>
              <w:left w:val="single" w:sz="4" w:space="0" w:color="auto"/>
              <w:right w:val="single" w:sz="4" w:space="0" w:color="auto"/>
            </w:tcBorders>
          </w:tcPr>
          <w:p w14:paraId="125D5D6A" w14:textId="77777777" w:rsidR="004E21AD" w:rsidRPr="00C30FAB" w:rsidRDefault="004E21AD" w:rsidP="004E21AD">
            <w:pPr>
              <w:rPr>
                <w:rFonts w:ascii="Arial" w:hAnsi="Arial" w:cs="Arial"/>
              </w:rPr>
            </w:pPr>
          </w:p>
        </w:tc>
        <w:tc>
          <w:tcPr>
            <w:tcW w:w="2545" w:type="dxa"/>
            <w:gridSpan w:val="2"/>
            <w:tcBorders>
              <w:top w:val="single" w:sz="4" w:space="0" w:color="auto"/>
              <w:left w:val="single" w:sz="4" w:space="0" w:color="auto"/>
              <w:bottom w:val="nil"/>
              <w:right w:val="single" w:sz="4" w:space="0" w:color="auto"/>
            </w:tcBorders>
          </w:tcPr>
          <w:p w14:paraId="22D56E32" w14:textId="77777777" w:rsidR="004E21AD" w:rsidRPr="00D57CCB" w:rsidRDefault="004E21AD" w:rsidP="004E21AD">
            <w:pPr>
              <w:tabs>
                <w:tab w:val="left" w:pos="284"/>
              </w:tabs>
              <w:spacing w:before="120"/>
              <w:ind w:left="-142"/>
              <w:jc w:val="center"/>
              <w:rPr>
                <w:rFonts w:ascii="Arial" w:hAnsi="Arial" w:cs="Arial"/>
                <w:bCs/>
                <w:sz w:val="16"/>
                <w:szCs w:val="16"/>
              </w:rPr>
            </w:pPr>
          </w:p>
        </w:tc>
        <w:tc>
          <w:tcPr>
            <w:tcW w:w="1282" w:type="dxa"/>
            <w:tcBorders>
              <w:top w:val="single" w:sz="4" w:space="0" w:color="auto"/>
              <w:left w:val="single" w:sz="4" w:space="0" w:color="auto"/>
              <w:bottom w:val="nil"/>
              <w:right w:val="single" w:sz="4" w:space="0" w:color="auto"/>
            </w:tcBorders>
          </w:tcPr>
          <w:p w14:paraId="70F140F7" w14:textId="77777777" w:rsidR="004E21AD" w:rsidRPr="00C30FAB" w:rsidRDefault="004E21AD" w:rsidP="004E21AD">
            <w:pPr>
              <w:tabs>
                <w:tab w:val="left" w:pos="284"/>
              </w:tabs>
              <w:spacing w:before="120"/>
              <w:ind w:left="-142"/>
              <w:jc w:val="center"/>
              <w:rPr>
                <w:rFonts w:ascii="Arial" w:hAnsi="Arial" w:cs="Arial"/>
                <w:bCs/>
                <w:sz w:val="16"/>
                <w:szCs w:val="16"/>
              </w:rPr>
            </w:pPr>
          </w:p>
        </w:tc>
        <w:tc>
          <w:tcPr>
            <w:tcW w:w="2410" w:type="dxa"/>
          </w:tcPr>
          <w:p w14:paraId="72562489" w14:textId="77777777" w:rsidR="004E21AD" w:rsidRPr="00C30FAB" w:rsidRDefault="004E21AD" w:rsidP="004E21AD">
            <w:pPr>
              <w:tabs>
                <w:tab w:val="left" w:pos="284"/>
              </w:tabs>
              <w:spacing w:before="120"/>
              <w:ind w:left="-142"/>
              <w:jc w:val="center"/>
              <w:rPr>
                <w:rFonts w:ascii="Arial" w:hAnsi="Arial" w:cs="Arial"/>
                <w:bCs/>
                <w:sz w:val="16"/>
                <w:szCs w:val="16"/>
              </w:rPr>
            </w:pPr>
          </w:p>
        </w:tc>
        <w:tc>
          <w:tcPr>
            <w:tcW w:w="3544" w:type="dxa"/>
            <w:vMerge/>
            <w:tcBorders>
              <w:left w:val="single" w:sz="4" w:space="0" w:color="auto"/>
              <w:right w:val="single" w:sz="4" w:space="0" w:color="auto"/>
            </w:tcBorders>
          </w:tcPr>
          <w:p w14:paraId="6DC48FAE" w14:textId="77777777" w:rsidR="004E21AD" w:rsidRPr="00C30FAB" w:rsidRDefault="004E21AD" w:rsidP="004E21AD">
            <w:pPr>
              <w:jc w:val="center"/>
              <w:rPr>
                <w:rFonts w:ascii="Arial" w:hAnsi="Arial" w:cs="Arial"/>
              </w:rPr>
            </w:pPr>
          </w:p>
        </w:tc>
      </w:tr>
      <w:tr w:rsidR="004E21AD" w:rsidRPr="00C30FAB" w14:paraId="12230B82" w14:textId="77777777" w:rsidTr="004E21AD">
        <w:trPr>
          <w:trHeight w:val="951"/>
        </w:trPr>
        <w:tc>
          <w:tcPr>
            <w:tcW w:w="779" w:type="dxa"/>
            <w:vMerge/>
            <w:tcBorders>
              <w:left w:val="single" w:sz="4" w:space="0" w:color="auto"/>
              <w:right w:val="single" w:sz="4" w:space="0" w:color="auto"/>
            </w:tcBorders>
          </w:tcPr>
          <w:p w14:paraId="4307E241" w14:textId="77777777" w:rsidR="004E21AD" w:rsidRPr="00C30FAB" w:rsidRDefault="004E21AD" w:rsidP="004E21AD">
            <w:pPr>
              <w:jc w:val="center"/>
              <w:rPr>
                <w:rFonts w:ascii="Arial" w:hAnsi="Arial" w:cs="Arial"/>
              </w:rPr>
            </w:pPr>
          </w:p>
        </w:tc>
        <w:tc>
          <w:tcPr>
            <w:tcW w:w="2545" w:type="dxa"/>
            <w:gridSpan w:val="2"/>
            <w:tcBorders>
              <w:top w:val="single" w:sz="4" w:space="0" w:color="auto"/>
              <w:left w:val="single" w:sz="4" w:space="0" w:color="auto"/>
              <w:bottom w:val="nil"/>
              <w:right w:val="single" w:sz="4" w:space="0" w:color="auto"/>
            </w:tcBorders>
          </w:tcPr>
          <w:p w14:paraId="207FB7F9" w14:textId="77777777" w:rsidR="004E21AD" w:rsidRPr="00D57CCB" w:rsidRDefault="004E21AD" w:rsidP="004E21AD">
            <w:pPr>
              <w:tabs>
                <w:tab w:val="left" w:pos="284"/>
              </w:tabs>
              <w:spacing w:before="120"/>
              <w:ind w:left="-142"/>
              <w:jc w:val="center"/>
              <w:rPr>
                <w:rFonts w:ascii="Arial" w:hAnsi="Arial" w:cs="Arial"/>
                <w:bCs/>
                <w:sz w:val="16"/>
                <w:szCs w:val="16"/>
              </w:rPr>
            </w:pPr>
          </w:p>
        </w:tc>
        <w:tc>
          <w:tcPr>
            <w:tcW w:w="1282" w:type="dxa"/>
            <w:tcBorders>
              <w:top w:val="single" w:sz="4" w:space="0" w:color="auto"/>
              <w:left w:val="single" w:sz="4" w:space="0" w:color="auto"/>
              <w:bottom w:val="nil"/>
              <w:right w:val="single" w:sz="4" w:space="0" w:color="auto"/>
            </w:tcBorders>
          </w:tcPr>
          <w:p w14:paraId="5EC1958F" w14:textId="77777777" w:rsidR="004E21AD" w:rsidRPr="00C30FAB" w:rsidRDefault="004E21AD" w:rsidP="004E21AD">
            <w:pPr>
              <w:tabs>
                <w:tab w:val="left" w:pos="284"/>
              </w:tabs>
              <w:spacing w:before="120"/>
              <w:ind w:left="-142"/>
              <w:jc w:val="center"/>
              <w:rPr>
                <w:rFonts w:ascii="Arial" w:hAnsi="Arial" w:cs="Arial"/>
                <w:bCs/>
                <w:sz w:val="16"/>
                <w:szCs w:val="16"/>
              </w:rPr>
            </w:pPr>
          </w:p>
        </w:tc>
        <w:tc>
          <w:tcPr>
            <w:tcW w:w="2410" w:type="dxa"/>
          </w:tcPr>
          <w:p w14:paraId="43938171" w14:textId="77777777" w:rsidR="004E21AD" w:rsidRPr="00C30FAB" w:rsidRDefault="004E21AD" w:rsidP="004E21AD">
            <w:pPr>
              <w:tabs>
                <w:tab w:val="left" w:pos="284"/>
              </w:tabs>
              <w:spacing w:before="120"/>
              <w:ind w:left="-142"/>
              <w:jc w:val="center"/>
              <w:rPr>
                <w:rFonts w:ascii="Arial" w:hAnsi="Arial" w:cs="Arial"/>
                <w:bCs/>
                <w:sz w:val="16"/>
                <w:szCs w:val="16"/>
              </w:rPr>
            </w:pPr>
          </w:p>
        </w:tc>
        <w:tc>
          <w:tcPr>
            <w:tcW w:w="3544" w:type="dxa"/>
            <w:vMerge/>
            <w:tcBorders>
              <w:left w:val="single" w:sz="4" w:space="0" w:color="auto"/>
              <w:right w:val="single" w:sz="4" w:space="0" w:color="auto"/>
            </w:tcBorders>
          </w:tcPr>
          <w:p w14:paraId="0CD99483" w14:textId="77777777" w:rsidR="004E21AD" w:rsidRPr="00C30FAB" w:rsidRDefault="004E21AD" w:rsidP="004E21AD">
            <w:pPr>
              <w:jc w:val="center"/>
              <w:rPr>
                <w:rFonts w:ascii="Arial" w:hAnsi="Arial" w:cs="Arial"/>
              </w:rPr>
            </w:pPr>
          </w:p>
        </w:tc>
      </w:tr>
      <w:tr w:rsidR="004E21AD" w:rsidRPr="00C30FAB" w14:paraId="01C76EF4" w14:textId="77777777" w:rsidTr="004E21AD">
        <w:trPr>
          <w:trHeight w:val="951"/>
        </w:trPr>
        <w:tc>
          <w:tcPr>
            <w:tcW w:w="779" w:type="dxa"/>
            <w:vMerge/>
            <w:tcBorders>
              <w:left w:val="single" w:sz="4" w:space="0" w:color="auto"/>
              <w:right w:val="single" w:sz="4" w:space="0" w:color="auto"/>
            </w:tcBorders>
          </w:tcPr>
          <w:p w14:paraId="657D2A41" w14:textId="77777777" w:rsidR="004E21AD" w:rsidRPr="00C30FAB" w:rsidRDefault="004E21AD" w:rsidP="004E21AD">
            <w:pPr>
              <w:jc w:val="center"/>
              <w:rPr>
                <w:rFonts w:ascii="Arial" w:hAnsi="Arial" w:cs="Arial"/>
              </w:rPr>
            </w:pPr>
          </w:p>
        </w:tc>
        <w:tc>
          <w:tcPr>
            <w:tcW w:w="2545" w:type="dxa"/>
            <w:gridSpan w:val="2"/>
            <w:tcBorders>
              <w:top w:val="single" w:sz="4" w:space="0" w:color="auto"/>
              <w:left w:val="single" w:sz="4" w:space="0" w:color="auto"/>
              <w:bottom w:val="nil"/>
              <w:right w:val="single" w:sz="4" w:space="0" w:color="auto"/>
            </w:tcBorders>
          </w:tcPr>
          <w:p w14:paraId="0DCAEA04" w14:textId="77777777" w:rsidR="004E21AD" w:rsidRPr="00D57CCB" w:rsidRDefault="004E21AD" w:rsidP="004E21AD">
            <w:pPr>
              <w:tabs>
                <w:tab w:val="left" w:pos="284"/>
              </w:tabs>
              <w:spacing w:before="120"/>
              <w:ind w:left="-142"/>
              <w:jc w:val="center"/>
              <w:rPr>
                <w:rFonts w:ascii="Arial" w:hAnsi="Arial" w:cs="Arial"/>
                <w:bCs/>
                <w:sz w:val="16"/>
                <w:szCs w:val="16"/>
              </w:rPr>
            </w:pPr>
          </w:p>
        </w:tc>
        <w:tc>
          <w:tcPr>
            <w:tcW w:w="1282" w:type="dxa"/>
            <w:tcBorders>
              <w:top w:val="single" w:sz="4" w:space="0" w:color="auto"/>
              <w:left w:val="single" w:sz="4" w:space="0" w:color="auto"/>
              <w:bottom w:val="nil"/>
              <w:right w:val="single" w:sz="4" w:space="0" w:color="auto"/>
            </w:tcBorders>
          </w:tcPr>
          <w:p w14:paraId="3C804C3B" w14:textId="77777777" w:rsidR="004E21AD" w:rsidRPr="00C30FAB" w:rsidRDefault="004E21AD" w:rsidP="004E21AD">
            <w:pPr>
              <w:tabs>
                <w:tab w:val="left" w:pos="284"/>
              </w:tabs>
              <w:spacing w:before="120"/>
              <w:ind w:left="-142"/>
              <w:jc w:val="center"/>
              <w:rPr>
                <w:rFonts w:ascii="Arial" w:hAnsi="Arial" w:cs="Arial"/>
                <w:bCs/>
                <w:sz w:val="16"/>
                <w:szCs w:val="16"/>
              </w:rPr>
            </w:pPr>
          </w:p>
        </w:tc>
        <w:tc>
          <w:tcPr>
            <w:tcW w:w="2410" w:type="dxa"/>
          </w:tcPr>
          <w:p w14:paraId="20F956CA" w14:textId="77777777" w:rsidR="004E21AD" w:rsidRPr="00C30FAB" w:rsidRDefault="004E21AD" w:rsidP="004E21AD">
            <w:pPr>
              <w:tabs>
                <w:tab w:val="left" w:pos="284"/>
              </w:tabs>
              <w:spacing w:before="120"/>
              <w:ind w:left="-142"/>
              <w:jc w:val="center"/>
              <w:rPr>
                <w:rFonts w:ascii="Arial" w:hAnsi="Arial" w:cs="Arial"/>
                <w:bCs/>
                <w:sz w:val="16"/>
                <w:szCs w:val="16"/>
              </w:rPr>
            </w:pPr>
          </w:p>
        </w:tc>
        <w:tc>
          <w:tcPr>
            <w:tcW w:w="3544" w:type="dxa"/>
            <w:vMerge/>
            <w:tcBorders>
              <w:left w:val="single" w:sz="4" w:space="0" w:color="auto"/>
              <w:right w:val="single" w:sz="4" w:space="0" w:color="auto"/>
            </w:tcBorders>
          </w:tcPr>
          <w:p w14:paraId="188357AE" w14:textId="77777777" w:rsidR="004E21AD" w:rsidRPr="00C30FAB" w:rsidRDefault="004E21AD" w:rsidP="004E21AD">
            <w:pPr>
              <w:jc w:val="center"/>
              <w:rPr>
                <w:rFonts w:ascii="Arial" w:hAnsi="Arial" w:cs="Arial"/>
              </w:rPr>
            </w:pPr>
          </w:p>
        </w:tc>
      </w:tr>
      <w:tr w:rsidR="004E21AD" w:rsidRPr="00C30FAB" w14:paraId="65F79C2B" w14:textId="77777777" w:rsidTr="004E21AD">
        <w:trPr>
          <w:trHeight w:val="951"/>
        </w:trPr>
        <w:tc>
          <w:tcPr>
            <w:tcW w:w="779" w:type="dxa"/>
            <w:vMerge/>
            <w:tcBorders>
              <w:left w:val="single" w:sz="4" w:space="0" w:color="auto"/>
              <w:right w:val="single" w:sz="4" w:space="0" w:color="auto"/>
            </w:tcBorders>
          </w:tcPr>
          <w:p w14:paraId="5AF837B8" w14:textId="77777777" w:rsidR="004E21AD" w:rsidRPr="00C30FAB" w:rsidRDefault="004E21AD" w:rsidP="004E21AD">
            <w:pPr>
              <w:jc w:val="center"/>
              <w:rPr>
                <w:rFonts w:ascii="Arial" w:hAnsi="Arial" w:cs="Arial"/>
              </w:rPr>
            </w:pPr>
          </w:p>
        </w:tc>
        <w:tc>
          <w:tcPr>
            <w:tcW w:w="2545" w:type="dxa"/>
            <w:gridSpan w:val="2"/>
            <w:tcBorders>
              <w:top w:val="single" w:sz="4" w:space="0" w:color="auto"/>
              <w:left w:val="single" w:sz="4" w:space="0" w:color="auto"/>
              <w:bottom w:val="nil"/>
              <w:right w:val="single" w:sz="4" w:space="0" w:color="auto"/>
            </w:tcBorders>
          </w:tcPr>
          <w:p w14:paraId="7F7E66B5" w14:textId="77777777" w:rsidR="004E21AD" w:rsidRPr="00D57CCB" w:rsidRDefault="004E21AD" w:rsidP="004E21AD">
            <w:pPr>
              <w:tabs>
                <w:tab w:val="left" w:pos="284"/>
              </w:tabs>
              <w:spacing w:before="120"/>
              <w:ind w:left="-142"/>
              <w:jc w:val="center"/>
              <w:rPr>
                <w:rFonts w:ascii="Arial" w:hAnsi="Arial" w:cs="Arial"/>
                <w:bCs/>
                <w:sz w:val="16"/>
                <w:szCs w:val="16"/>
              </w:rPr>
            </w:pPr>
          </w:p>
        </w:tc>
        <w:tc>
          <w:tcPr>
            <w:tcW w:w="1282" w:type="dxa"/>
            <w:tcBorders>
              <w:top w:val="single" w:sz="4" w:space="0" w:color="auto"/>
              <w:left w:val="single" w:sz="4" w:space="0" w:color="auto"/>
              <w:bottom w:val="nil"/>
              <w:right w:val="single" w:sz="4" w:space="0" w:color="auto"/>
            </w:tcBorders>
          </w:tcPr>
          <w:p w14:paraId="2F372EEE" w14:textId="77777777" w:rsidR="004E21AD" w:rsidRPr="00C30FAB" w:rsidRDefault="004E21AD" w:rsidP="004E21AD">
            <w:pPr>
              <w:tabs>
                <w:tab w:val="left" w:pos="284"/>
              </w:tabs>
              <w:spacing w:before="120"/>
              <w:ind w:left="-142"/>
              <w:jc w:val="center"/>
              <w:rPr>
                <w:rFonts w:ascii="Arial" w:hAnsi="Arial" w:cs="Arial"/>
                <w:bCs/>
                <w:sz w:val="16"/>
                <w:szCs w:val="16"/>
              </w:rPr>
            </w:pPr>
          </w:p>
        </w:tc>
        <w:tc>
          <w:tcPr>
            <w:tcW w:w="2410" w:type="dxa"/>
          </w:tcPr>
          <w:p w14:paraId="73103FFE" w14:textId="77777777" w:rsidR="004E21AD" w:rsidRPr="00C30FAB" w:rsidRDefault="004E21AD" w:rsidP="004E21AD">
            <w:pPr>
              <w:tabs>
                <w:tab w:val="left" w:pos="284"/>
              </w:tabs>
              <w:spacing w:before="120"/>
              <w:ind w:left="-142"/>
              <w:jc w:val="center"/>
              <w:rPr>
                <w:rFonts w:ascii="Arial" w:hAnsi="Arial" w:cs="Arial"/>
                <w:bCs/>
                <w:sz w:val="16"/>
                <w:szCs w:val="16"/>
              </w:rPr>
            </w:pPr>
          </w:p>
        </w:tc>
        <w:tc>
          <w:tcPr>
            <w:tcW w:w="3544" w:type="dxa"/>
            <w:vMerge/>
            <w:tcBorders>
              <w:left w:val="single" w:sz="4" w:space="0" w:color="auto"/>
              <w:right w:val="single" w:sz="4" w:space="0" w:color="auto"/>
            </w:tcBorders>
          </w:tcPr>
          <w:p w14:paraId="5173E3D1" w14:textId="77777777" w:rsidR="004E21AD" w:rsidRPr="00C30FAB" w:rsidRDefault="004E21AD" w:rsidP="004E21AD">
            <w:pPr>
              <w:jc w:val="center"/>
              <w:rPr>
                <w:rFonts w:ascii="Arial" w:hAnsi="Arial" w:cs="Arial"/>
              </w:rPr>
            </w:pPr>
          </w:p>
        </w:tc>
      </w:tr>
      <w:tr w:rsidR="004E21AD" w:rsidRPr="00C30FAB" w14:paraId="45F32B42" w14:textId="77777777" w:rsidTr="004E21AD">
        <w:trPr>
          <w:trHeight w:val="951"/>
        </w:trPr>
        <w:tc>
          <w:tcPr>
            <w:tcW w:w="779" w:type="dxa"/>
            <w:vMerge/>
            <w:tcBorders>
              <w:left w:val="single" w:sz="4" w:space="0" w:color="auto"/>
              <w:right w:val="single" w:sz="4" w:space="0" w:color="auto"/>
            </w:tcBorders>
          </w:tcPr>
          <w:p w14:paraId="672F1641" w14:textId="77777777" w:rsidR="004E21AD" w:rsidRPr="00C30FAB" w:rsidRDefault="004E21AD" w:rsidP="004E21AD">
            <w:pPr>
              <w:jc w:val="center"/>
              <w:rPr>
                <w:rFonts w:ascii="Arial" w:hAnsi="Arial" w:cs="Arial"/>
              </w:rPr>
            </w:pPr>
          </w:p>
        </w:tc>
        <w:tc>
          <w:tcPr>
            <w:tcW w:w="2545" w:type="dxa"/>
            <w:gridSpan w:val="2"/>
            <w:tcBorders>
              <w:top w:val="single" w:sz="4" w:space="0" w:color="auto"/>
              <w:left w:val="single" w:sz="4" w:space="0" w:color="auto"/>
              <w:bottom w:val="nil"/>
              <w:right w:val="single" w:sz="4" w:space="0" w:color="auto"/>
            </w:tcBorders>
          </w:tcPr>
          <w:p w14:paraId="1475A664" w14:textId="77777777" w:rsidR="004E21AD" w:rsidRPr="00D57CCB" w:rsidRDefault="004E21AD" w:rsidP="004E21AD">
            <w:pPr>
              <w:tabs>
                <w:tab w:val="left" w:pos="284"/>
              </w:tabs>
              <w:spacing w:before="120"/>
              <w:ind w:left="-142"/>
              <w:jc w:val="center"/>
              <w:rPr>
                <w:rFonts w:ascii="Arial" w:hAnsi="Arial" w:cs="Arial"/>
                <w:bCs/>
                <w:sz w:val="16"/>
                <w:szCs w:val="16"/>
              </w:rPr>
            </w:pPr>
          </w:p>
        </w:tc>
        <w:tc>
          <w:tcPr>
            <w:tcW w:w="1282" w:type="dxa"/>
            <w:tcBorders>
              <w:top w:val="single" w:sz="4" w:space="0" w:color="auto"/>
              <w:left w:val="single" w:sz="4" w:space="0" w:color="auto"/>
              <w:bottom w:val="nil"/>
              <w:right w:val="single" w:sz="4" w:space="0" w:color="auto"/>
            </w:tcBorders>
          </w:tcPr>
          <w:p w14:paraId="007CF797" w14:textId="77777777" w:rsidR="004E21AD" w:rsidRPr="00C30FAB" w:rsidRDefault="004E21AD" w:rsidP="004E21AD">
            <w:pPr>
              <w:tabs>
                <w:tab w:val="left" w:pos="284"/>
              </w:tabs>
              <w:spacing w:before="120"/>
              <w:ind w:left="-142"/>
              <w:jc w:val="center"/>
              <w:rPr>
                <w:rFonts w:ascii="Arial" w:hAnsi="Arial" w:cs="Arial"/>
                <w:bCs/>
                <w:sz w:val="16"/>
                <w:szCs w:val="16"/>
              </w:rPr>
            </w:pPr>
          </w:p>
        </w:tc>
        <w:tc>
          <w:tcPr>
            <w:tcW w:w="2410" w:type="dxa"/>
          </w:tcPr>
          <w:p w14:paraId="5533043E" w14:textId="77777777" w:rsidR="004E21AD" w:rsidRPr="00C30FAB" w:rsidRDefault="004E21AD" w:rsidP="004E21AD">
            <w:pPr>
              <w:tabs>
                <w:tab w:val="left" w:pos="284"/>
              </w:tabs>
              <w:spacing w:before="120"/>
              <w:ind w:left="-142"/>
              <w:jc w:val="center"/>
              <w:rPr>
                <w:rFonts w:ascii="Arial" w:hAnsi="Arial" w:cs="Arial"/>
                <w:bCs/>
                <w:sz w:val="16"/>
                <w:szCs w:val="16"/>
              </w:rPr>
            </w:pPr>
          </w:p>
        </w:tc>
        <w:tc>
          <w:tcPr>
            <w:tcW w:w="3544" w:type="dxa"/>
            <w:vMerge/>
            <w:tcBorders>
              <w:left w:val="single" w:sz="4" w:space="0" w:color="auto"/>
              <w:right w:val="single" w:sz="4" w:space="0" w:color="auto"/>
            </w:tcBorders>
          </w:tcPr>
          <w:p w14:paraId="213694B2" w14:textId="77777777" w:rsidR="004E21AD" w:rsidRPr="00C30FAB" w:rsidRDefault="004E21AD" w:rsidP="004E21AD">
            <w:pPr>
              <w:jc w:val="center"/>
              <w:rPr>
                <w:rFonts w:ascii="Arial" w:hAnsi="Arial" w:cs="Arial"/>
              </w:rPr>
            </w:pPr>
          </w:p>
        </w:tc>
      </w:tr>
      <w:tr w:rsidR="004E21AD" w:rsidRPr="00C30FAB" w14:paraId="31561E83" w14:textId="77777777" w:rsidTr="004E21AD">
        <w:trPr>
          <w:trHeight w:val="951"/>
        </w:trPr>
        <w:tc>
          <w:tcPr>
            <w:tcW w:w="779" w:type="dxa"/>
            <w:vMerge/>
            <w:tcBorders>
              <w:left w:val="single" w:sz="4" w:space="0" w:color="auto"/>
              <w:right w:val="single" w:sz="4" w:space="0" w:color="auto"/>
            </w:tcBorders>
          </w:tcPr>
          <w:p w14:paraId="1CCF5E77" w14:textId="77777777" w:rsidR="004E21AD" w:rsidRPr="00C30FAB" w:rsidRDefault="004E21AD" w:rsidP="004E21AD">
            <w:pPr>
              <w:jc w:val="center"/>
              <w:rPr>
                <w:rFonts w:ascii="Arial" w:hAnsi="Arial" w:cs="Arial"/>
              </w:rPr>
            </w:pPr>
          </w:p>
        </w:tc>
        <w:tc>
          <w:tcPr>
            <w:tcW w:w="2545" w:type="dxa"/>
            <w:gridSpan w:val="2"/>
            <w:tcBorders>
              <w:top w:val="single" w:sz="4" w:space="0" w:color="auto"/>
              <w:left w:val="single" w:sz="4" w:space="0" w:color="auto"/>
              <w:bottom w:val="nil"/>
              <w:right w:val="single" w:sz="4" w:space="0" w:color="auto"/>
            </w:tcBorders>
          </w:tcPr>
          <w:p w14:paraId="5A67CCC0" w14:textId="77777777" w:rsidR="004E21AD" w:rsidRPr="00D57CCB" w:rsidRDefault="004E21AD" w:rsidP="004E21AD">
            <w:pPr>
              <w:tabs>
                <w:tab w:val="left" w:pos="284"/>
              </w:tabs>
              <w:spacing w:before="120"/>
              <w:ind w:left="-142"/>
              <w:jc w:val="center"/>
              <w:rPr>
                <w:rFonts w:ascii="Arial" w:hAnsi="Arial" w:cs="Arial"/>
                <w:bCs/>
                <w:sz w:val="16"/>
                <w:szCs w:val="16"/>
              </w:rPr>
            </w:pPr>
          </w:p>
        </w:tc>
        <w:tc>
          <w:tcPr>
            <w:tcW w:w="1282" w:type="dxa"/>
            <w:tcBorders>
              <w:top w:val="single" w:sz="4" w:space="0" w:color="auto"/>
              <w:left w:val="single" w:sz="4" w:space="0" w:color="auto"/>
              <w:bottom w:val="nil"/>
              <w:right w:val="single" w:sz="4" w:space="0" w:color="auto"/>
            </w:tcBorders>
          </w:tcPr>
          <w:p w14:paraId="5B26D391" w14:textId="77777777" w:rsidR="004E21AD" w:rsidRPr="00C30FAB" w:rsidRDefault="004E21AD" w:rsidP="004E21AD">
            <w:pPr>
              <w:tabs>
                <w:tab w:val="left" w:pos="284"/>
              </w:tabs>
              <w:spacing w:before="120"/>
              <w:ind w:left="-142"/>
              <w:jc w:val="center"/>
              <w:rPr>
                <w:rFonts w:ascii="Arial" w:hAnsi="Arial" w:cs="Arial"/>
                <w:bCs/>
                <w:sz w:val="16"/>
                <w:szCs w:val="16"/>
              </w:rPr>
            </w:pPr>
          </w:p>
        </w:tc>
        <w:tc>
          <w:tcPr>
            <w:tcW w:w="2410" w:type="dxa"/>
          </w:tcPr>
          <w:p w14:paraId="7B8F3824" w14:textId="77777777" w:rsidR="004E21AD" w:rsidRPr="00C30FAB" w:rsidRDefault="004E21AD" w:rsidP="004E21AD">
            <w:pPr>
              <w:tabs>
                <w:tab w:val="left" w:pos="284"/>
              </w:tabs>
              <w:spacing w:before="120"/>
              <w:ind w:left="-142"/>
              <w:jc w:val="center"/>
              <w:rPr>
                <w:rFonts w:ascii="Arial" w:hAnsi="Arial" w:cs="Arial"/>
                <w:bCs/>
                <w:sz w:val="16"/>
                <w:szCs w:val="16"/>
              </w:rPr>
            </w:pPr>
          </w:p>
        </w:tc>
        <w:tc>
          <w:tcPr>
            <w:tcW w:w="3544" w:type="dxa"/>
            <w:vMerge/>
            <w:tcBorders>
              <w:left w:val="single" w:sz="4" w:space="0" w:color="auto"/>
              <w:right w:val="single" w:sz="4" w:space="0" w:color="auto"/>
            </w:tcBorders>
          </w:tcPr>
          <w:p w14:paraId="4069AE72" w14:textId="77777777" w:rsidR="004E21AD" w:rsidRPr="00C30FAB" w:rsidRDefault="004E21AD" w:rsidP="004E21AD">
            <w:pPr>
              <w:jc w:val="center"/>
              <w:rPr>
                <w:rFonts w:ascii="Arial" w:hAnsi="Arial" w:cs="Arial"/>
              </w:rPr>
            </w:pPr>
          </w:p>
        </w:tc>
      </w:tr>
      <w:tr w:rsidR="004E21AD" w:rsidRPr="00C30FAB" w14:paraId="2CB86858" w14:textId="77777777" w:rsidTr="004E21AD">
        <w:trPr>
          <w:trHeight w:val="491"/>
        </w:trPr>
        <w:tc>
          <w:tcPr>
            <w:tcW w:w="4606" w:type="dxa"/>
            <w:gridSpan w:val="4"/>
            <w:tcBorders>
              <w:top w:val="single" w:sz="4" w:space="0" w:color="auto"/>
              <w:left w:val="single" w:sz="4" w:space="0" w:color="auto"/>
              <w:bottom w:val="single" w:sz="4" w:space="0" w:color="auto"/>
              <w:right w:val="single" w:sz="4" w:space="0" w:color="auto"/>
            </w:tcBorders>
            <w:vAlign w:val="center"/>
          </w:tcPr>
          <w:p w14:paraId="4FDD4BEC" w14:textId="77777777" w:rsidR="004E21AD" w:rsidRPr="00C30FAB" w:rsidRDefault="004E21AD" w:rsidP="004E21AD">
            <w:pPr>
              <w:jc w:val="right"/>
              <w:rPr>
                <w:rFonts w:ascii="Arial" w:hAnsi="Arial" w:cs="Arial"/>
              </w:rPr>
            </w:pPr>
            <w:r w:rsidRPr="00C30FAB">
              <w:rPr>
                <w:rFonts w:ascii="Arial" w:hAnsi="Arial" w:cs="Arial"/>
                <w:sz w:val="22"/>
                <w:szCs w:val="22"/>
              </w:rPr>
              <w:t>Total Geral R$</w:t>
            </w:r>
          </w:p>
        </w:tc>
        <w:tc>
          <w:tcPr>
            <w:tcW w:w="2410" w:type="dxa"/>
            <w:tcBorders>
              <w:top w:val="single" w:sz="4" w:space="0" w:color="auto"/>
              <w:left w:val="single" w:sz="4" w:space="0" w:color="auto"/>
              <w:bottom w:val="single" w:sz="4" w:space="0" w:color="auto"/>
              <w:right w:val="single" w:sz="4" w:space="0" w:color="auto"/>
            </w:tcBorders>
            <w:vAlign w:val="center"/>
          </w:tcPr>
          <w:p w14:paraId="77B68FBF" w14:textId="77777777" w:rsidR="004E21AD" w:rsidRPr="00C30FAB" w:rsidRDefault="004E21AD" w:rsidP="004E21AD">
            <w:pPr>
              <w:jc w:val="center"/>
              <w:rPr>
                <w:rFonts w:ascii="Arial" w:hAnsi="Arial" w:cs="Arial"/>
                <w:sz w:val="20"/>
                <w:szCs w:val="20"/>
              </w:rPr>
            </w:pPr>
          </w:p>
          <w:p w14:paraId="31B58B9F" w14:textId="77777777" w:rsidR="004E21AD" w:rsidRPr="00C30FAB" w:rsidRDefault="004E21AD" w:rsidP="004E21AD">
            <w:pPr>
              <w:jc w:val="center"/>
              <w:rPr>
                <w:rFonts w:ascii="Arial" w:hAnsi="Arial" w:cs="Arial"/>
              </w:rPr>
            </w:pPr>
          </w:p>
        </w:tc>
        <w:tc>
          <w:tcPr>
            <w:tcW w:w="3544" w:type="dxa"/>
            <w:vMerge/>
            <w:tcBorders>
              <w:left w:val="single" w:sz="4" w:space="0" w:color="auto"/>
              <w:right w:val="single" w:sz="4" w:space="0" w:color="auto"/>
            </w:tcBorders>
          </w:tcPr>
          <w:p w14:paraId="1CBA28B5" w14:textId="77777777" w:rsidR="004E21AD" w:rsidRPr="00C30FAB" w:rsidRDefault="004E21AD" w:rsidP="004E21AD">
            <w:pPr>
              <w:rPr>
                <w:rFonts w:ascii="Arial" w:hAnsi="Arial" w:cs="Arial"/>
              </w:rPr>
            </w:pPr>
          </w:p>
        </w:tc>
      </w:tr>
    </w:tbl>
    <w:p w14:paraId="3987C179" w14:textId="77777777" w:rsidR="004E21AD" w:rsidRPr="00C30FAB" w:rsidRDefault="004E21AD" w:rsidP="004E21AD">
      <w:pPr>
        <w:spacing w:before="120" w:after="120"/>
        <w:rPr>
          <w:rFonts w:ascii="Arial" w:hAnsi="Arial" w:cs="Arial"/>
          <w:bCs/>
          <w:sz w:val="22"/>
          <w:szCs w:val="22"/>
        </w:rPr>
      </w:pPr>
    </w:p>
    <w:p w14:paraId="28162011" w14:textId="77777777" w:rsidR="004E21AD" w:rsidRPr="00C30FAB" w:rsidRDefault="004E21AD" w:rsidP="004E21AD">
      <w:pPr>
        <w:spacing w:before="120" w:after="120"/>
        <w:ind w:left="-142"/>
        <w:rPr>
          <w:rFonts w:ascii="Arial" w:hAnsi="Arial" w:cs="Arial"/>
          <w:bCs/>
          <w:sz w:val="22"/>
          <w:szCs w:val="22"/>
        </w:rPr>
      </w:pPr>
      <w:r w:rsidRPr="00C30FAB">
        <w:rPr>
          <w:rFonts w:ascii="Arial" w:hAnsi="Arial" w:cs="Arial"/>
          <w:bCs/>
          <w:sz w:val="22"/>
          <w:szCs w:val="22"/>
        </w:rPr>
        <w:t xml:space="preserve"> 5. CRONOGRAMA DE DESEMBOLSO (R$ 1,00) </w:t>
      </w:r>
    </w:p>
    <w:p w14:paraId="73D8EF3C" w14:textId="77777777" w:rsidR="004E21AD" w:rsidRPr="00C30FAB" w:rsidRDefault="004E21AD" w:rsidP="004E21AD">
      <w:pPr>
        <w:spacing w:before="120"/>
        <w:rPr>
          <w:rFonts w:ascii="Arial" w:hAnsi="Arial" w:cs="Arial"/>
          <w:bCs/>
          <w:sz w:val="22"/>
          <w:szCs w:val="22"/>
        </w:rPr>
      </w:pPr>
      <w:r w:rsidRPr="00C30FAB">
        <w:rPr>
          <w:rFonts w:ascii="Arial" w:hAnsi="Arial" w:cs="Arial"/>
          <w:bCs/>
          <w:sz w:val="22"/>
          <w:szCs w:val="22"/>
        </w:rPr>
        <w:t>5.1 CONCEDENTE</w:t>
      </w:r>
    </w:p>
    <w:p w14:paraId="645EC070" w14:textId="77777777" w:rsidR="004E21AD" w:rsidRPr="00C30FAB" w:rsidRDefault="004E21AD" w:rsidP="004E21AD">
      <w:pPr>
        <w:spacing w:before="120"/>
        <w:rPr>
          <w:rFonts w:ascii="Arial" w:hAnsi="Arial" w:cs="Arial"/>
          <w:bCs/>
          <w:color w:val="FF0000"/>
          <w:sz w:val="22"/>
          <w:szCs w:val="22"/>
        </w:rPr>
      </w:pPr>
    </w:p>
    <w:tbl>
      <w:tblPr>
        <w:tblW w:w="10490" w:type="dxa"/>
        <w:tblInd w:w="-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156"/>
        <w:gridCol w:w="1538"/>
        <w:gridCol w:w="1418"/>
        <w:gridCol w:w="1559"/>
        <w:gridCol w:w="1559"/>
        <w:gridCol w:w="1701"/>
        <w:gridCol w:w="1559"/>
      </w:tblGrid>
      <w:tr w:rsidR="004E21AD" w:rsidRPr="00C30FAB" w14:paraId="44F12DF3" w14:textId="77777777" w:rsidTr="004E21AD">
        <w:trPr>
          <w:trHeight w:val="389"/>
        </w:trPr>
        <w:tc>
          <w:tcPr>
            <w:tcW w:w="1156" w:type="dxa"/>
            <w:tcBorders>
              <w:top w:val="single" w:sz="4" w:space="0" w:color="auto"/>
              <w:left w:val="single" w:sz="4" w:space="0" w:color="auto"/>
              <w:bottom w:val="single" w:sz="4" w:space="0" w:color="auto"/>
              <w:right w:val="single" w:sz="4" w:space="0" w:color="auto"/>
            </w:tcBorders>
          </w:tcPr>
          <w:p w14:paraId="22097B68" w14:textId="77777777" w:rsidR="004E21AD" w:rsidRPr="00C30FAB" w:rsidRDefault="004E21AD" w:rsidP="004E21AD">
            <w:pPr>
              <w:autoSpaceDE w:val="0"/>
              <w:autoSpaceDN w:val="0"/>
              <w:jc w:val="center"/>
              <w:rPr>
                <w:rFonts w:ascii="Arial" w:hAnsi="Arial" w:cs="Arial"/>
              </w:rPr>
            </w:pPr>
            <w:r w:rsidRPr="00C30FAB">
              <w:rPr>
                <w:rFonts w:ascii="Arial" w:hAnsi="Arial" w:cs="Arial"/>
                <w:sz w:val="22"/>
                <w:szCs w:val="22"/>
              </w:rPr>
              <w:t>Meta</w:t>
            </w:r>
          </w:p>
        </w:tc>
        <w:tc>
          <w:tcPr>
            <w:tcW w:w="1538" w:type="dxa"/>
            <w:tcBorders>
              <w:top w:val="single" w:sz="4" w:space="0" w:color="auto"/>
              <w:left w:val="single" w:sz="4" w:space="0" w:color="auto"/>
              <w:bottom w:val="single" w:sz="4" w:space="0" w:color="auto"/>
              <w:right w:val="single" w:sz="4" w:space="0" w:color="auto"/>
            </w:tcBorders>
            <w:vAlign w:val="center"/>
          </w:tcPr>
          <w:p w14:paraId="60CFFBC7" w14:textId="77777777" w:rsidR="004E21AD" w:rsidRPr="00C30FAB" w:rsidRDefault="004E21AD" w:rsidP="004E21AD">
            <w:pPr>
              <w:autoSpaceDE w:val="0"/>
              <w:autoSpaceDN w:val="0"/>
              <w:jc w:val="center"/>
              <w:rPr>
                <w:rFonts w:ascii="Arial" w:hAnsi="Arial" w:cs="Arial"/>
              </w:rPr>
            </w:pPr>
            <w:r w:rsidRPr="00C30FAB">
              <w:rPr>
                <w:rFonts w:ascii="Arial" w:hAnsi="Arial" w:cs="Arial"/>
                <w:sz w:val="22"/>
                <w:szCs w:val="22"/>
              </w:rPr>
              <w:t>Mês 06/21</w:t>
            </w:r>
          </w:p>
        </w:tc>
        <w:tc>
          <w:tcPr>
            <w:tcW w:w="1418" w:type="dxa"/>
            <w:tcBorders>
              <w:top w:val="single" w:sz="4" w:space="0" w:color="auto"/>
              <w:left w:val="single" w:sz="4" w:space="0" w:color="auto"/>
              <w:bottom w:val="single" w:sz="4" w:space="0" w:color="auto"/>
              <w:right w:val="single" w:sz="4" w:space="0" w:color="auto"/>
            </w:tcBorders>
            <w:vAlign w:val="center"/>
          </w:tcPr>
          <w:p w14:paraId="25FAE792" w14:textId="77777777" w:rsidR="004E21AD" w:rsidRPr="00C30FAB" w:rsidRDefault="004E21AD" w:rsidP="004E21AD">
            <w:pPr>
              <w:jc w:val="center"/>
              <w:rPr>
                <w:rFonts w:ascii="Arial" w:hAnsi="Arial" w:cs="Arial"/>
              </w:rPr>
            </w:pPr>
            <w:r w:rsidRPr="00C30FAB">
              <w:rPr>
                <w:rFonts w:ascii="Arial" w:hAnsi="Arial" w:cs="Arial"/>
                <w:sz w:val="22"/>
                <w:szCs w:val="22"/>
              </w:rPr>
              <w:t>Mês 07/21</w:t>
            </w:r>
          </w:p>
        </w:tc>
        <w:tc>
          <w:tcPr>
            <w:tcW w:w="1559" w:type="dxa"/>
            <w:tcBorders>
              <w:top w:val="single" w:sz="4" w:space="0" w:color="auto"/>
              <w:left w:val="single" w:sz="4" w:space="0" w:color="auto"/>
              <w:bottom w:val="single" w:sz="4" w:space="0" w:color="auto"/>
              <w:right w:val="single" w:sz="4" w:space="0" w:color="auto"/>
            </w:tcBorders>
            <w:vAlign w:val="center"/>
          </w:tcPr>
          <w:p w14:paraId="2592A38F" w14:textId="77777777" w:rsidR="004E21AD" w:rsidRPr="00C30FAB" w:rsidRDefault="004E21AD" w:rsidP="004E21AD">
            <w:pPr>
              <w:jc w:val="center"/>
              <w:rPr>
                <w:rFonts w:ascii="Arial" w:hAnsi="Arial" w:cs="Arial"/>
              </w:rPr>
            </w:pPr>
            <w:r w:rsidRPr="00C30FAB">
              <w:rPr>
                <w:rFonts w:ascii="Arial" w:hAnsi="Arial" w:cs="Arial"/>
                <w:sz w:val="22"/>
                <w:szCs w:val="22"/>
              </w:rPr>
              <w:t>Mês 08/21</w:t>
            </w:r>
          </w:p>
        </w:tc>
        <w:tc>
          <w:tcPr>
            <w:tcW w:w="1559" w:type="dxa"/>
            <w:tcBorders>
              <w:top w:val="single" w:sz="4" w:space="0" w:color="auto"/>
              <w:left w:val="single" w:sz="4" w:space="0" w:color="auto"/>
              <w:bottom w:val="single" w:sz="4" w:space="0" w:color="auto"/>
              <w:right w:val="single" w:sz="4" w:space="0" w:color="auto"/>
            </w:tcBorders>
            <w:vAlign w:val="center"/>
          </w:tcPr>
          <w:p w14:paraId="05995E6C" w14:textId="77777777" w:rsidR="004E21AD" w:rsidRPr="00C30FAB" w:rsidRDefault="004E21AD" w:rsidP="004E21AD">
            <w:pPr>
              <w:jc w:val="center"/>
              <w:rPr>
                <w:rFonts w:ascii="Arial" w:hAnsi="Arial" w:cs="Arial"/>
              </w:rPr>
            </w:pPr>
            <w:r w:rsidRPr="00C30FAB">
              <w:rPr>
                <w:rFonts w:ascii="Arial" w:hAnsi="Arial" w:cs="Arial"/>
                <w:sz w:val="22"/>
                <w:szCs w:val="22"/>
              </w:rPr>
              <w:t>Mês 09/21</w:t>
            </w:r>
          </w:p>
        </w:tc>
        <w:tc>
          <w:tcPr>
            <w:tcW w:w="1701" w:type="dxa"/>
            <w:tcBorders>
              <w:top w:val="single" w:sz="4" w:space="0" w:color="auto"/>
              <w:left w:val="single" w:sz="4" w:space="0" w:color="auto"/>
              <w:bottom w:val="single" w:sz="4" w:space="0" w:color="auto"/>
              <w:right w:val="single" w:sz="4" w:space="0" w:color="auto"/>
            </w:tcBorders>
            <w:vAlign w:val="center"/>
          </w:tcPr>
          <w:p w14:paraId="67C814EC" w14:textId="77777777" w:rsidR="004E21AD" w:rsidRPr="00C30FAB" w:rsidRDefault="004E21AD" w:rsidP="004E21AD">
            <w:pPr>
              <w:jc w:val="center"/>
              <w:rPr>
                <w:rFonts w:ascii="Arial" w:hAnsi="Arial" w:cs="Arial"/>
              </w:rPr>
            </w:pPr>
            <w:r w:rsidRPr="00C30FAB">
              <w:rPr>
                <w:rFonts w:ascii="Arial" w:hAnsi="Arial" w:cs="Arial"/>
                <w:sz w:val="22"/>
                <w:szCs w:val="22"/>
              </w:rPr>
              <w:t>Mês 10/21</w:t>
            </w:r>
          </w:p>
        </w:tc>
        <w:tc>
          <w:tcPr>
            <w:tcW w:w="1559" w:type="dxa"/>
            <w:tcBorders>
              <w:top w:val="single" w:sz="4" w:space="0" w:color="auto"/>
              <w:left w:val="single" w:sz="4" w:space="0" w:color="auto"/>
              <w:bottom w:val="single" w:sz="4" w:space="0" w:color="auto"/>
              <w:right w:val="single" w:sz="4" w:space="0" w:color="auto"/>
            </w:tcBorders>
            <w:vAlign w:val="center"/>
          </w:tcPr>
          <w:p w14:paraId="01D78AB7" w14:textId="77777777" w:rsidR="004E21AD" w:rsidRPr="00C30FAB" w:rsidRDefault="004E21AD" w:rsidP="004E21AD">
            <w:pPr>
              <w:jc w:val="center"/>
              <w:rPr>
                <w:rFonts w:ascii="Arial" w:hAnsi="Arial" w:cs="Arial"/>
              </w:rPr>
            </w:pPr>
            <w:r w:rsidRPr="00C30FAB">
              <w:rPr>
                <w:rFonts w:ascii="Arial" w:hAnsi="Arial" w:cs="Arial"/>
                <w:sz w:val="22"/>
                <w:szCs w:val="22"/>
              </w:rPr>
              <w:t>Mês 11/21</w:t>
            </w:r>
          </w:p>
        </w:tc>
      </w:tr>
      <w:tr w:rsidR="004E21AD" w:rsidRPr="00C30FAB" w14:paraId="74D94B8E" w14:textId="77777777" w:rsidTr="004E21AD">
        <w:trPr>
          <w:trHeight w:val="244"/>
        </w:trPr>
        <w:tc>
          <w:tcPr>
            <w:tcW w:w="1156" w:type="dxa"/>
            <w:vMerge w:val="restart"/>
            <w:tcBorders>
              <w:top w:val="single" w:sz="4" w:space="0" w:color="auto"/>
              <w:left w:val="single" w:sz="4" w:space="0" w:color="auto"/>
              <w:right w:val="single" w:sz="4" w:space="0" w:color="auto"/>
            </w:tcBorders>
            <w:vAlign w:val="center"/>
          </w:tcPr>
          <w:p w14:paraId="737CA835" w14:textId="77777777" w:rsidR="004E21AD" w:rsidRPr="00C30FAB" w:rsidRDefault="004E21AD" w:rsidP="004E21AD">
            <w:pPr>
              <w:autoSpaceDE w:val="0"/>
              <w:autoSpaceDN w:val="0"/>
              <w:jc w:val="center"/>
              <w:rPr>
                <w:rFonts w:ascii="Arial" w:hAnsi="Arial" w:cs="Arial"/>
                <w:lang w:val="es-ES_tradnl"/>
              </w:rPr>
            </w:pPr>
          </w:p>
          <w:p w14:paraId="104DDD70" w14:textId="77777777" w:rsidR="004E21AD" w:rsidRPr="00C30FAB" w:rsidRDefault="004E21AD" w:rsidP="004E21AD">
            <w:pPr>
              <w:autoSpaceDE w:val="0"/>
              <w:autoSpaceDN w:val="0"/>
              <w:jc w:val="center"/>
              <w:rPr>
                <w:rFonts w:ascii="Arial" w:hAnsi="Arial" w:cs="Arial"/>
                <w:lang w:val="es-ES_tradnl"/>
              </w:rPr>
            </w:pPr>
            <w:r w:rsidRPr="00C30FAB">
              <w:rPr>
                <w:rFonts w:ascii="Arial" w:hAnsi="Arial" w:cs="Arial"/>
                <w:sz w:val="22"/>
                <w:szCs w:val="22"/>
                <w:lang w:val="es-ES_tradnl"/>
              </w:rPr>
              <w:t>Meta</w:t>
            </w:r>
          </w:p>
          <w:p w14:paraId="1634BF9F" w14:textId="77777777" w:rsidR="004E21AD" w:rsidRPr="00C30FAB" w:rsidRDefault="004E21AD" w:rsidP="004E21AD">
            <w:pPr>
              <w:autoSpaceDE w:val="0"/>
              <w:autoSpaceDN w:val="0"/>
              <w:jc w:val="center"/>
              <w:rPr>
                <w:rFonts w:ascii="Arial" w:hAnsi="Arial" w:cs="Arial"/>
                <w:lang w:val="es-ES_tradnl"/>
              </w:rPr>
            </w:pPr>
            <w:r w:rsidRPr="00C30FAB">
              <w:rPr>
                <w:rFonts w:ascii="Arial" w:hAnsi="Arial" w:cs="Arial"/>
                <w:lang w:val="es-ES_tradnl"/>
              </w:rPr>
              <w:t>01</w:t>
            </w:r>
          </w:p>
          <w:p w14:paraId="00A7F781" w14:textId="77777777" w:rsidR="004E21AD" w:rsidRPr="00C30FAB" w:rsidRDefault="004E21AD" w:rsidP="004E21AD">
            <w:pPr>
              <w:autoSpaceDE w:val="0"/>
              <w:autoSpaceDN w:val="0"/>
              <w:jc w:val="center"/>
              <w:rPr>
                <w:rFonts w:ascii="Arial" w:hAnsi="Arial" w:cs="Arial"/>
                <w:lang w:val="es-ES_tradnl"/>
              </w:rPr>
            </w:pPr>
          </w:p>
          <w:p w14:paraId="46CEC0F1" w14:textId="77777777" w:rsidR="004E21AD" w:rsidRPr="00C30FAB" w:rsidRDefault="004E21AD" w:rsidP="004E21AD">
            <w:pPr>
              <w:autoSpaceDE w:val="0"/>
              <w:autoSpaceDN w:val="0"/>
              <w:rPr>
                <w:rFonts w:ascii="Arial" w:hAnsi="Arial" w:cs="Arial"/>
                <w:lang w:val="es-ES_tradnl"/>
              </w:rPr>
            </w:pPr>
          </w:p>
        </w:tc>
        <w:tc>
          <w:tcPr>
            <w:tcW w:w="1538" w:type="dxa"/>
            <w:tcBorders>
              <w:top w:val="single" w:sz="4" w:space="0" w:color="auto"/>
              <w:left w:val="single" w:sz="4" w:space="0" w:color="auto"/>
              <w:bottom w:val="single" w:sz="4" w:space="0" w:color="auto"/>
              <w:right w:val="single" w:sz="4" w:space="0" w:color="auto"/>
            </w:tcBorders>
            <w:vAlign w:val="center"/>
          </w:tcPr>
          <w:p w14:paraId="04CCB66C" w14:textId="77777777" w:rsidR="004E21AD" w:rsidRPr="00C30FAB" w:rsidRDefault="004E21AD" w:rsidP="004E21AD">
            <w:pPr>
              <w:jc w:val="center"/>
              <w:rPr>
                <w:rFonts w:ascii="Calibri" w:hAnsi="Calibri"/>
                <w:b/>
                <w:color w:val="000000"/>
              </w:rPr>
            </w:pPr>
          </w:p>
        </w:tc>
        <w:tc>
          <w:tcPr>
            <w:tcW w:w="1418" w:type="dxa"/>
            <w:tcBorders>
              <w:top w:val="single" w:sz="4" w:space="0" w:color="auto"/>
              <w:left w:val="single" w:sz="4" w:space="0" w:color="auto"/>
              <w:bottom w:val="single" w:sz="4" w:space="0" w:color="auto"/>
              <w:right w:val="single" w:sz="4" w:space="0" w:color="auto"/>
            </w:tcBorders>
            <w:vAlign w:val="center"/>
          </w:tcPr>
          <w:p w14:paraId="3C7EF625" w14:textId="77777777" w:rsidR="004E21AD" w:rsidRPr="00C30FAB" w:rsidRDefault="004E21AD" w:rsidP="004E21AD">
            <w:pPr>
              <w:autoSpaceDE w:val="0"/>
              <w:autoSpaceDN w:val="0"/>
              <w:jc w:val="center"/>
              <w:rPr>
                <w:rFonts w:ascii="Arial" w:hAnsi="Arial" w:cs="Arial"/>
                <w:lang w:val="es-ES_tradnl"/>
              </w:rPr>
            </w:pPr>
          </w:p>
        </w:tc>
        <w:tc>
          <w:tcPr>
            <w:tcW w:w="1559" w:type="dxa"/>
            <w:tcBorders>
              <w:top w:val="single" w:sz="4" w:space="0" w:color="auto"/>
              <w:left w:val="single" w:sz="4" w:space="0" w:color="auto"/>
              <w:bottom w:val="single" w:sz="4" w:space="0" w:color="auto"/>
              <w:right w:val="single" w:sz="4" w:space="0" w:color="auto"/>
            </w:tcBorders>
            <w:vAlign w:val="center"/>
          </w:tcPr>
          <w:p w14:paraId="6DB5CA06" w14:textId="77777777" w:rsidR="004E21AD" w:rsidRPr="00C30FAB" w:rsidRDefault="004E21AD" w:rsidP="004E21AD">
            <w:pPr>
              <w:autoSpaceDE w:val="0"/>
              <w:autoSpaceDN w:val="0"/>
              <w:jc w:val="center"/>
              <w:rPr>
                <w:rFonts w:ascii="Arial" w:hAnsi="Arial" w:cs="Arial"/>
                <w:lang w:val="es-ES_tradnl"/>
              </w:rPr>
            </w:pPr>
          </w:p>
        </w:tc>
        <w:tc>
          <w:tcPr>
            <w:tcW w:w="1559" w:type="dxa"/>
            <w:tcBorders>
              <w:top w:val="single" w:sz="4" w:space="0" w:color="auto"/>
              <w:left w:val="single" w:sz="4" w:space="0" w:color="auto"/>
              <w:bottom w:val="single" w:sz="4" w:space="0" w:color="auto"/>
              <w:right w:val="single" w:sz="4" w:space="0" w:color="auto"/>
            </w:tcBorders>
            <w:vAlign w:val="center"/>
          </w:tcPr>
          <w:p w14:paraId="72142730" w14:textId="77777777" w:rsidR="004E21AD" w:rsidRPr="00C30FAB" w:rsidRDefault="004E21AD" w:rsidP="004E21AD">
            <w:pPr>
              <w:autoSpaceDE w:val="0"/>
              <w:autoSpaceDN w:val="0"/>
              <w:jc w:val="center"/>
              <w:rPr>
                <w:rFonts w:ascii="Arial" w:hAnsi="Arial" w:cs="Arial"/>
                <w:lang w:val="es-ES_tradnl"/>
              </w:rPr>
            </w:pPr>
          </w:p>
        </w:tc>
        <w:tc>
          <w:tcPr>
            <w:tcW w:w="1701" w:type="dxa"/>
            <w:tcBorders>
              <w:top w:val="single" w:sz="4" w:space="0" w:color="auto"/>
              <w:left w:val="single" w:sz="4" w:space="0" w:color="auto"/>
              <w:bottom w:val="single" w:sz="4" w:space="0" w:color="auto"/>
              <w:right w:val="single" w:sz="4" w:space="0" w:color="auto"/>
            </w:tcBorders>
            <w:vAlign w:val="center"/>
          </w:tcPr>
          <w:p w14:paraId="0A304292" w14:textId="77777777" w:rsidR="004E21AD" w:rsidRPr="00C30FAB" w:rsidRDefault="004E21AD" w:rsidP="004E21AD">
            <w:pPr>
              <w:autoSpaceDE w:val="0"/>
              <w:autoSpaceDN w:val="0"/>
              <w:jc w:val="center"/>
              <w:rPr>
                <w:rFonts w:ascii="Arial" w:hAnsi="Arial" w:cs="Arial"/>
                <w:lang w:val="es-ES_tradnl"/>
              </w:rPr>
            </w:pPr>
          </w:p>
        </w:tc>
        <w:tc>
          <w:tcPr>
            <w:tcW w:w="1559" w:type="dxa"/>
            <w:tcBorders>
              <w:top w:val="single" w:sz="4" w:space="0" w:color="auto"/>
              <w:left w:val="single" w:sz="4" w:space="0" w:color="auto"/>
              <w:bottom w:val="single" w:sz="4" w:space="0" w:color="auto"/>
              <w:right w:val="single" w:sz="4" w:space="0" w:color="auto"/>
            </w:tcBorders>
            <w:vAlign w:val="center"/>
          </w:tcPr>
          <w:p w14:paraId="78767E54" w14:textId="77777777" w:rsidR="004E21AD" w:rsidRPr="00C30FAB" w:rsidRDefault="004E21AD" w:rsidP="004E21AD">
            <w:pPr>
              <w:autoSpaceDE w:val="0"/>
              <w:autoSpaceDN w:val="0"/>
              <w:jc w:val="center"/>
              <w:rPr>
                <w:rFonts w:ascii="Arial" w:hAnsi="Arial" w:cs="Arial"/>
                <w:lang w:val="es-ES_tradnl"/>
              </w:rPr>
            </w:pPr>
          </w:p>
        </w:tc>
      </w:tr>
      <w:tr w:rsidR="004E21AD" w:rsidRPr="00C30FAB" w14:paraId="1B0BDE98" w14:textId="77777777" w:rsidTr="004E21AD">
        <w:trPr>
          <w:trHeight w:val="387"/>
        </w:trPr>
        <w:tc>
          <w:tcPr>
            <w:tcW w:w="1156" w:type="dxa"/>
            <w:vMerge/>
            <w:tcBorders>
              <w:left w:val="single" w:sz="4" w:space="0" w:color="auto"/>
              <w:right w:val="single" w:sz="4" w:space="0" w:color="auto"/>
            </w:tcBorders>
          </w:tcPr>
          <w:p w14:paraId="4F348E48" w14:textId="77777777" w:rsidR="004E21AD" w:rsidRPr="00C30FAB" w:rsidRDefault="004E21AD" w:rsidP="004E21AD">
            <w:pPr>
              <w:autoSpaceDE w:val="0"/>
              <w:autoSpaceDN w:val="0"/>
              <w:rPr>
                <w:rFonts w:ascii="Arial" w:hAnsi="Arial" w:cs="Arial"/>
                <w:lang w:val="es-ES_tradnl"/>
              </w:rPr>
            </w:pPr>
          </w:p>
        </w:tc>
        <w:tc>
          <w:tcPr>
            <w:tcW w:w="1538" w:type="dxa"/>
            <w:tcBorders>
              <w:top w:val="single" w:sz="4" w:space="0" w:color="auto"/>
              <w:left w:val="single" w:sz="4" w:space="0" w:color="auto"/>
              <w:bottom w:val="single" w:sz="4" w:space="0" w:color="auto"/>
              <w:right w:val="single" w:sz="4" w:space="0" w:color="auto"/>
            </w:tcBorders>
            <w:vAlign w:val="center"/>
          </w:tcPr>
          <w:p w14:paraId="2E433833" w14:textId="77777777" w:rsidR="004E21AD" w:rsidRPr="00C30FAB" w:rsidRDefault="004E21AD" w:rsidP="004E21AD">
            <w:pPr>
              <w:jc w:val="center"/>
              <w:rPr>
                <w:rFonts w:ascii="Arial" w:hAnsi="Arial" w:cs="Arial"/>
              </w:rPr>
            </w:pPr>
            <w:r w:rsidRPr="00C30FAB">
              <w:rPr>
                <w:rFonts w:ascii="Arial" w:hAnsi="Arial" w:cs="Arial"/>
                <w:sz w:val="22"/>
                <w:szCs w:val="22"/>
              </w:rPr>
              <w:t>Mês 12/21</w:t>
            </w:r>
          </w:p>
        </w:tc>
        <w:tc>
          <w:tcPr>
            <w:tcW w:w="1418" w:type="dxa"/>
            <w:tcBorders>
              <w:top w:val="single" w:sz="4" w:space="0" w:color="auto"/>
              <w:left w:val="single" w:sz="4" w:space="0" w:color="auto"/>
              <w:bottom w:val="single" w:sz="4" w:space="0" w:color="auto"/>
              <w:right w:val="single" w:sz="4" w:space="0" w:color="auto"/>
            </w:tcBorders>
            <w:vAlign w:val="center"/>
          </w:tcPr>
          <w:p w14:paraId="63CFC069" w14:textId="77777777" w:rsidR="004E21AD" w:rsidRPr="00C30FAB" w:rsidRDefault="004E21AD" w:rsidP="004E21AD">
            <w:pPr>
              <w:jc w:val="center"/>
              <w:rPr>
                <w:rFonts w:ascii="Arial" w:hAnsi="Arial" w:cs="Arial"/>
              </w:rPr>
            </w:pPr>
            <w:r w:rsidRPr="00C30FAB">
              <w:rPr>
                <w:rFonts w:ascii="Arial" w:hAnsi="Arial" w:cs="Arial"/>
                <w:sz w:val="22"/>
                <w:szCs w:val="22"/>
              </w:rPr>
              <w:t>Mês 01/22</w:t>
            </w:r>
          </w:p>
        </w:tc>
        <w:tc>
          <w:tcPr>
            <w:tcW w:w="1559" w:type="dxa"/>
            <w:tcBorders>
              <w:top w:val="single" w:sz="4" w:space="0" w:color="auto"/>
              <w:left w:val="single" w:sz="4" w:space="0" w:color="auto"/>
              <w:bottom w:val="single" w:sz="4" w:space="0" w:color="auto"/>
              <w:right w:val="single" w:sz="4" w:space="0" w:color="auto"/>
            </w:tcBorders>
            <w:vAlign w:val="center"/>
          </w:tcPr>
          <w:p w14:paraId="34156BB7" w14:textId="77777777" w:rsidR="004E21AD" w:rsidRPr="00C30FAB" w:rsidRDefault="004E21AD" w:rsidP="004E21AD">
            <w:pPr>
              <w:jc w:val="center"/>
              <w:rPr>
                <w:rFonts w:ascii="Arial" w:hAnsi="Arial" w:cs="Arial"/>
              </w:rPr>
            </w:pPr>
            <w:r w:rsidRPr="00C30FAB">
              <w:rPr>
                <w:rFonts w:ascii="Arial" w:hAnsi="Arial" w:cs="Arial"/>
                <w:sz w:val="22"/>
                <w:szCs w:val="22"/>
              </w:rPr>
              <w:t>Mês 02/22</w:t>
            </w:r>
          </w:p>
        </w:tc>
        <w:tc>
          <w:tcPr>
            <w:tcW w:w="1559" w:type="dxa"/>
            <w:tcBorders>
              <w:top w:val="single" w:sz="4" w:space="0" w:color="auto"/>
              <w:left w:val="single" w:sz="4" w:space="0" w:color="auto"/>
              <w:bottom w:val="single" w:sz="4" w:space="0" w:color="auto"/>
              <w:right w:val="single" w:sz="4" w:space="0" w:color="auto"/>
            </w:tcBorders>
            <w:shd w:val="clear" w:color="auto" w:fill="A6A6A6"/>
          </w:tcPr>
          <w:p w14:paraId="34D210B7" w14:textId="77777777" w:rsidR="004E21AD" w:rsidRPr="00C30FAB" w:rsidRDefault="004E21AD" w:rsidP="004E21AD">
            <w:pPr>
              <w:jc w:val="center"/>
              <w:rPr>
                <w:rFonts w:ascii="Arial" w:hAnsi="Arial" w:cs="Arial"/>
              </w:rPr>
            </w:pPr>
          </w:p>
        </w:tc>
        <w:tc>
          <w:tcPr>
            <w:tcW w:w="1701" w:type="dxa"/>
            <w:tcBorders>
              <w:top w:val="single" w:sz="4" w:space="0" w:color="auto"/>
              <w:left w:val="single" w:sz="4" w:space="0" w:color="auto"/>
              <w:bottom w:val="single" w:sz="4" w:space="0" w:color="auto"/>
              <w:right w:val="single" w:sz="4" w:space="0" w:color="auto"/>
            </w:tcBorders>
            <w:shd w:val="clear" w:color="auto" w:fill="A6A6A6"/>
          </w:tcPr>
          <w:p w14:paraId="79D81006" w14:textId="77777777" w:rsidR="004E21AD" w:rsidRPr="00C30FAB" w:rsidRDefault="004E21AD" w:rsidP="004E21AD">
            <w:pPr>
              <w:jc w:val="center"/>
              <w:rPr>
                <w:rFonts w:ascii="Arial" w:hAnsi="Arial" w:cs="Arial"/>
              </w:rPr>
            </w:pPr>
          </w:p>
        </w:tc>
        <w:tc>
          <w:tcPr>
            <w:tcW w:w="1559" w:type="dxa"/>
            <w:tcBorders>
              <w:top w:val="single" w:sz="4" w:space="0" w:color="auto"/>
              <w:left w:val="single" w:sz="4" w:space="0" w:color="auto"/>
              <w:bottom w:val="single" w:sz="4" w:space="0" w:color="auto"/>
              <w:right w:val="single" w:sz="4" w:space="0" w:color="auto"/>
            </w:tcBorders>
            <w:shd w:val="clear" w:color="auto" w:fill="A6A6A6"/>
          </w:tcPr>
          <w:p w14:paraId="70EBA452" w14:textId="77777777" w:rsidR="004E21AD" w:rsidRPr="00C30FAB" w:rsidRDefault="004E21AD" w:rsidP="004E21AD">
            <w:pPr>
              <w:jc w:val="center"/>
              <w:rPr>
                <w:rFonts w:ascii="Arial" w:hAnsi="Arial" w:cs="Arial"/>
              </w:rPr>
            </w:pPr>
          </w:p>
        </w:tc>
      </w:tr>
      <w:tr w:rsidR="004E21AD" w:rsidRPr="00C30FAB" w14:paraId="71148C78" w14:textId="77777777" w:rsidTr="004E21AD">
        <w:trPr>
          <w:trHeight w:val="299"/>
        </w:trPr>
        <w:tc>
          <w:tcPr>
            <w:tcW w:w="1156" w:type="dxa"/>
            <w:vMerge/>
            <w:tcBorders>
              <w:left w:val="single" w:sz="4" w:space="0" w:color="auto"/>
              <w:right w:val="single" w:sz="4" w:space="0" w:color="auto"/>
            </w:tcBorders>
            <w:vAlign w:val="center"/>
          </w:tcPr>
          <w:p w14:paraId="316729FD" w14:textId="77777777" w:rsidR="004E21AD" w:rsidRPr="00C30FAB" w:rsidRDefault="004E21AD" w:rsidP="004E21AD">
            <w:pPr>
              <w:autoSpaceDE w:val="0"/>
              <w:autoSpaceDN w:val="0"/>
              <w:rPr>
                <w:rFonts w:ascii="Arial" w:hAnsi="Arial" w:cs="Arial"/>
                <w:lang w:val="es-ES_tradnl"/>
              </w:rPr>
            </w:pPr>
          </w:p>
        </w:tc>
        <w:tc>
          <w:tcPr>
            <w:tcW w:w="1538" w:type="dxa"/>
            <w:tcBorders>
              <w:top w:val="single" w:sz="4" w:space="0" w:color="auto"/>
              <w:left w:val="single" w:sz="4" w:space="0" w:color="auto"/>
              <w:bottom w:val="single" w:sz="4" w:space="0" w:color="auto"/>
              <w:right w:val="single" w:sz="4" w:space="0" w:color="auto"/>
            </w:tcBorders>
          </w:tcPr>
          <w:p w14:paraId="5DC28E4C" w14:textId="77777777" w:rsidR="004E21AD" w:rsidRPr="00C30FAB" w:rsidRDefault="004E21AD" w:rsidP="004E21AD">
            <w:pPr>
              <w:jc w:val="center"/>
              <w:rPr>
                <w:rFonts w:ascii="Arial" w:hAnsi="Arial" w:cs="Arial"/>
                <w:lang w:val="es-ES_tradnl"/>
              </w:rPr>
            </w:pPr>
          </w:p>
        </w:tc>
        <w:tc>
          <w:tcPr>
            <w:tcW w:w="1418" w:type="dxa"/>
            <w:tcBorders>
              <w:top w:val="single" w:sz="4" w:space="0" w:color="auto"/>
              <w:left w:val="single" w:sz="4" w:space="0" w:color="auto"/>
              <w:bottom w:val="single" w:sz="4" w:space="0" w:color="auto"/>
              <w:right w:val="single" w:sz="4" w:space="0" w:color="auto"/>
            </w:tcBorders>
          </w:tcPr>
          <w:p w14:paraId="0BD9ED14" w14:textId="77777777" w:rsidR="004E21AD" w:rsidRPr="00C30FAB" w:rsidRDefault="004E21AD" w:rsidP="004E21AD">
            <w:pPr>
              <w:jc w:val="center"/>
            </w:pPr>
          </w:p>
        </w:tc>
        <w:tc>
          <w:tcPr>
            <w:tcW w:w="1559" w:type="dxa"/>
            <w:tcBorders>
              <w:top w:val="single" w:sz="4" w:space="0" w:color="auto"/>
              <w:left w:val="single" w:sz="4" w:space="0" w:color="auto"/>
              <w:bottom w:val="single" w:sz="4" w:space="0" w:color="auto"/>
              <w:right w:val="single" w:sz="4" w:space="0" w:color="auto"/>
            </w:tcBorders>
          </w:tcPr>
          <w:p w14:paraId="4268C838" w14:textId="77777777" w:rsidR="004E21AD" w:rsidRPr="00C30FAB" w:rsidRDefault="004E21AD" w:rsidP="004E21AD">
            <w:pPr>
              <w:jc w:val="center"/>
              <w:rPr>
                <w:rFonts w:ascii="Arial" w:hAnsi="Arial" w:cs="Arial"/>
                <w:lang w:val="es-ES_tradnl"/>
              </w:rPr>
            </w:pPr>
          </w:p>
        </w:tc>
        <w:tc>
          <w:tcPr>
            <w:tcW w:w="1559" w:type="dxa"/>
            <w:tcBorders>
              <w:top w:val="single" w:sz="4" w:space="0" w:color="auto"/>
              <w:left w:val="single" w:sz="4" w:space="0" w:color="auto"/>
              <w:bottom w:val="single" w:sz="4" w:space="0" w:color="auto"/>
              <w:right w:val="single" w:sz="4" w:space="0" w:color="auto"/>
            </w:tcBorders>
            <w:shd w:val="clear" w:color="auto" w:fill="A6A6A6"/>
          </w:tcPr>
          <w:p w14:paraId="48D5EFC6" w14:textId="77777777" w:rsidR="004E21AD" w:rsidRPr="00C30FAB" w:rsidRDefault="004E21AD" w:rsidP="004E21AD"/>
        </w:tc>
        <w:tc>
          <w:tcPr>
            <w:tcW w:w="1701" w:type="dxa"/>
            <w:tcBorders>
              <w:top w:val="single" w:sz="4" w:space="0" w:color="auto"/>
              <w:left w:val="single" w:sz="4" w:space="0" w:color="auto"/>
              <w:bottom w:val="single" w:sz="4" w:space="0" w:color="auto"/>
              <w:right w:val="single" w:sz="4" w:space="0" w:color="auto"/>
            </w:tcBorders>
            <w:shd w:val="clear" w:color="auto" w:fill="A6A6A6"/>
          </w:tcPr>
          <w:p w14:paraId="525C5A31" w14:textId="77777777" w:rsidR="004E21AD" w:rsidRPr="00C30FAB" w:rsidRDefault="004E21AD" w:rsidP="004E21AD"/>
        </w:tc>
        <w:tc>
          <w:tcPr>
            <w:tcW w:w="1559" w:type="dxa"/>
            <w:tcBorders>
              <w:top w:val="single" w:sz="4" w:space="0" w:color="auto"/>
              <w:left w:val="single" w:sz="4" w:space="0" w:color="auto"/>
              <w:bottom w:val="single" w:sz="4" w:space="0" w:color="auto"/>
              <w:right w:val="single" w:sz="4" w:space="0" w:color="auto"/>
            </w:tcBorders>
            <w:shd w:val="clear" w:color="auto" w:fill="A6A6A6"/>
          </w:tcPr>
          <w:p w14:paraId="3BFCECC8" w14:textId="77777777" w:rsidR="004E21AD" w:rsidRPr="00C30FAB" w:rsidRDefault="004E21AD" w:rsidP="004E21AD"/>
        </w:tc>
      </w:tr>
      <w:tr w:rsidR="004E21AD" w:rsidRPr="00C30FAB" w14:paraId="288AA67A" w14:textId="77777777" w:rsidTr="004E21AD">
        <w:trPr>
          <w:trHeight w:val="225"/>
        </w:trPr>
        <w:tc>
          <w:tcPr>
            <w:tcW w:w="1156" w:type="dxa"/>
            <w:vMerge/>
            <w:tcBorders>
              <w:left w:val="single" w:sz="4" w:space="0" w:color="auto"/>
              <w:right w:val="single" w:sz="4" w:space="0" w:color="auto"/>
            </w:tcBorders>
            <w:vAlign w:val="center"/>
          </w:tcPr>
          <w:p w14:paraId="3C5DD34D" w14:textId="77777777" w:rsidR="004E21AD" w:rsidRPr="00C30FAB" w:rsidRDefault="004E21AD" w:rsidP="004E21AD">
            <w:pPr>
              <w:autoSpaceDE w:val="0"/>
              <w:autoSpaceDN w:val="0"/>
              <w:rPr>
                <w:rFonts w:ascii="Arial" w:hAnsi="Arial" w:cs="Arial"/>
                <w:lang w:val="es-ES_tradnl"/>
              </w:rPr>
            </w:pPr>
          </w:p>
        </w:tc>
        <w:tc>
          <w:tcPr>
            <w:tcW w:w="9334" w:type="dxa"/>
            <w:gridSpan w:val="6"/>
            <w:tcBorders>
              <w:top w:val="single" w:sz="4" w:space="0" w:color="auto"/>
              <w:left w:val="single" w:sz="4" w:space="0" w:color="auto"/>
              <w:bottom w:val="single" w:sz="4" w:space="0" w:color="auto"/>
              <w:right w:val="single" w:sz="4" w:space="0" w:color="auto"/>
            </w:tcBorders>
            <w:shd w:val="clear" w:color="auto" w:fill="808080"/>
          </w:tcPr>
          <w:p w14:paraId="7680069D" w14:textId="77777777" w:rsidR="004E21AD" w:rsidRPr="00C30FAB" w:rsidRDefault="004E21AD" w:rsidP="004E21AD"/>
        </w:tc>
      </w:tr>
      <w:tr w:rsidR="004E21AD" w:rsidRPr="00C30FAB" w14:paraId="5F2A4DBF" w14:textId="77777777" w:rsidTr="004E21AD">
        <w:trPr>
          <w:trHeight w:val="317"/>
        </w:trPr>
        <w:tc>
          <w:tcPr>
            <w:tcW w:w="1156" w:type="dxa"/>
            <w:vMerge w:val="restart"/>
            <w:tcBorders>
              <w:top w:val="single" w:sz="4" w:space="0" w:color="auto"/>
              <w:left w:val="single" w:sz="4" w:space="0" w:color="auto"/>
              <w:right w:val="single" w:sz="4" w:space="0" w:color="auto"/>
            </w:tcBorders>
            <w:vAlign w:val="center"/>
          </w:tcPr>
          <w:p w14:paraId="6A217075" w14:textId="77777777" w:rsidR="004E21AD" w:rsidRPr="00C30FAB" w:rsidRDefault="004E21AD" w:rsidP="004E21AD">
            <w:pPr>
              <w:autoSpaceDE w:val="0"/>
              <w:autoSpaceDN w:val="0"/>
              <w:jc w:val="center"/>
              <w:rPr>
                <w:rFonts w:ascii="Arial" w:hAnsi="Arial" w:cs="Arial"/>
                <w:lang w:val="es-ES_tradnl"/>
              </w:rPr>
            </w:pPr>
            <w:r w:rsidRPr="00C30FAB">
              <w:rPr>
                <w:rFonts w:ascii="Arial" w:hAnsi="Arial" w:cs="Arial"/>
                <w:sz w:val="22"/>
                <w:szCs w:val="22"/>
                <w:lang w:val="es-ES_tradnl"/>
              </w:rPr>
              <w:t>Meta</w:t>
            </w:r>
          </w:p>
          <w:p w14:paraId="1FE4260D" w14:textId="77777777" w:rsidR="004E21AD" w:rsidRPr="00C30FAB" w:rsidRDefault="004E21AD" w:rsidP="004E21AD">
            <w:pPr>
              <w:autoSpaceDE w:val="0"/>
              <w:autoSpaceDN w:val="0"/>
              <w:jc w:val="center"/>
              <w:rPr>
                <w:rFonts w:ascii="Arial" w:hAnsi="Arial" w:cs="Arial"/>
                <w:lang w:val="es-ES_tradnl"/>
              </w:rPr>
            </w:pPr>
            <w:r w:rsidRPr="00C30FAB">
              <w:rPr>
                <w:rFonts w:ascii="Arial" w:hAnsi="Arial" w:cs="Arial"/>
                <w:lang w:val="es-ES_tradnl"/>
              </w:rPr>
              <w:t>02</w:t>
            </w:r>
          </w:p>
          <w:p w14:paraId="0E9489A2" w14:textId="77777777" w:rsidR="004E21AD" w:rsidRPr="00C30FAB" w:rsidRDefault="004E21AD" w:rsidP="004E21AD">
            <w:pPr>
              <w:autoSpaceDE w:val="0"/>
              <w:autoSpaceDN w:val="0"/>
              <w:jc w:val="center"/>
              <w:rPr>
                <w:rFonts w:ascii="Arial" w:hAnsi="Arial" w:cs="Arial"/>
                <w:lang w:val="es-ES_tradnl"/>
              </w:rPr>
            </w:pPr>
          </w:p>
        </w:tc>
        <w:tc>
          <w:tcPr>
            <w:tcW w:w="1538" w:type="dxa"/>
            <w:tcBorders>
              <w:top w:val="single" w:sz="4" w:space="0" w:color="auto"/>
              <w:left w:val="single" w:sz="4" w:space="0" w:color="auto"/>
              <w:bottom w:val="single" w:sz="4" w:space="0" w:color="auto"/>
              <w:right w:val="single" w:sz="4" w:space="0" w:color="auto"/>
            </w:tcBorders>
            <w:vAlign w:val="center"/>
          </w:tcPr>
          <w:p w14:paraId="7370B536" w14:textId="77777777" w:rsidR="004E21AD" w:rsidRPr="00C30FAB" w:rsidRDefault="004E21AD" w:rsidP="004E21AD">
            <w:pPr>
              <w:autoSpaceDE w:val="0"/>
              <w:autoSpaceDN w:val="0"/>
              <w:jc w:val="center"/>
              <w:rPr>
                <w:rFonts w:ascii="Arial" w:hAnsi="Arial" w:cs="Arial"/>
              </w:rPr>
            </w:pPr>
            <w:r w:rsidRPr="00C30FAB">
              <w:rPr>
                <w:rFonts w:ascii="Arial" w:hAnsi="Arial" w:cs="Arial"/>
                <w:sz w:val="22"/>
                <w:szCs w:val="22"/>
              </w:rPr>
              <w:t>Mês 01/22</w:t>
            </w:r>
          </w:p>
        </w:tc>
        <w:tc>
          <w:tcPr>
            <w:tcW w:w="1418" w:type="dxa"/>
            <w:tcBorders>
              <w:top w:val="single" w:sz="4" w:space="0" w:color="auto"/>
              <w:left w:val="single" w:sz="4" w:space="0" w:color="auto"/>
              <w:bottom w:val="single" w:sz="4" w:space="0" w:color="auto"/>
              <w:right w:val="single" w:sz="4" w:space="0" w:color="auto"/>
            </w:tcBorders>
            <w:vAlign w:val="center"/>
          </w:tcPr>
          <w:p w14:paraId="45E4BCA5" w14:textId="77777777" w:rsidR="004E21AD" w:rsidRPr="00C30FAB" w:rsidRDefault="004E21AD" w:rsidP="004E21AD">
            <w:pPr>
              <w:jc w:val="center"/>
              <w:rPr>
                <w:rFonts w:ascii="Arial" w:hAnsi="Arial" w:cs="Arial"/>
              </w:rPr>
            </w:pPr>
            <w:r w:rsidRPr="00C30FAB">
              <w:rPr>
                <w:rFonts w:ascii="Arial" w:hAnsi="Arial" w:cs="Arial"/>
                <w:sz w:val="22"/>
                <w:szCs w:val="22"/>
              </w:rPr>
              <w:t>Mês 02/22</w:t>
            </w:r>
          </w:p>
        </w:tc>
        <w:tc>
          <w:tcPr>
            <w:tcW w:w="1559" w:type="dxa"/>
            <w:tcBorders>
              <w:top w:val="single" w:sz="4" w:space="0" w:color="auto"/>
              <w:left w:val="single" w:sz="4" w:space="0" w:color="auto"/>
              <w:bottom w:val="single" w:sz="4" w:space="0" w:color="auto"/>
              <w:right w:val="single" w:sz="4" w:space="0" w:color="auto"/>
            </w:tcBorders>
            <w:vAlign w:val="center"/>
          </w:tcPr>
          <w:p w14:paraId="7325F2A9" w14:textId="77777777" w:rsidR="004E21AD" w:rsidRPr="00C30FAB" w:rsidRDefault="004E21AD" w:rsidP="004E21AD">
            <w:pPr>
              <w:jc w:val="center"/>
              <w:rPr>
                <w:rFonts w:ascii="Arial" w:hAnsi="Arial" w:cs="Arial"/>
              </w:rPr>
            </w:pPr>
            <w:r w:rsidRPr="00C30FAB">
              <w:rPr>
                <w:rFonts w:ascii="Arial" w:hAnsi="Arial" w:cs="Arial"/>
                <w:sz w:val="22"/>
                <w:szCs w:val="22"/>
              </w:rPr>
              <w:t>Mês 03/22</w:t>
            </w:r>
          </w:p>
        </w:tc>
        <w:tc>
          <w:tcPr>
            <w:tcW w:w="1559" w:type="dxa"/>
            <w:tcBorders>
              <w:top w:val="single" w:sz="4" w:space="0" w:color="auto"/>
              <w:left w:val="single" w:sz="4" w:space="0" w:color="auto"/>
              <w:bottom w:val="single" w:sz="4" w:space="0" w:color="auto"/>
              <w:right w:val="single" w:sz="4" w:space="0" w:color="auto"/>
            </w:tcBorders>
            <w:vAlign w:val="center"/>
          </w:tcPr>
          <w:p w14:paraId="11DB2CBE" w14:textId="77777777" w:rsidR="004E21AD" w:rsidRPr="00C30FAB" w:rsidRDefault="004E21AD" w:rsidP="004E21AD">
            <w:pPr>
              <w:jc w:val="center"/>
              <w:rPr>
                <w:rFonts w:ascii="Arial" w:hAnsi="Arial" w:cs="Arial"/>
              </w:rPr>
            </w:pPr>
            <w:r w:rsidRPr="00C30FAB">
              <w:rPr>
                <w:rFonts w:ascii="Arial" w:hAnsi="Arial" w:cs="Arial"/>
                <w:sz w:val="22"/>
                <w:szCs w:val="22"/>
              </w:rPr>
              <w:t>Mês 04/22</w:t>
            </w:r>
          </w:p>
        </w:tc>
        <w:tc>
          <w:tcPr>
            <w:tcW w:w="1701" w:type="dxa"/>
            <w:tcBorders>
              <w:top w:val="single" w:sz="4" w:space="0" w:color="auto"/>
              <w:left w:val="single" w:sz="4" w:space="0" w:color="auto"/>
              <w:bottom w:val="single" w:sz="4" w:space="0" w:color="auto"/>
              <w:right w:val="single" w:sz="4" w:space="0" w:color="auto"/>
            </w:tcBorders>
            <w:vAlign w:val="center"/>
          </w:tcPr>
          <w:p w14:paraId="20502581" w14:textId="77777777" w:rsidR="004E21AD" w:rsidRPr="00C30FAB" w:rsidRDefault="004E21AD" w:rsidP="004E21AD">
            <w:pPr>
              <w:jc w:val="center"/>
              <w:rPr>
                <w:rFonts w:ascii="Arial" w:hAnsi="Arial" w:cs="Arial"/>
              </w:rPr>
            </w:pPr>
            <w:r w:rsidRPr="00C30FAB">
              <w:rPr>
                <w:rFonts w:ascii="Arial" w:hAnsi="Arial" w:cs="Arial"/>
                <w:sz w:val="22"/>
                <w:szCs w:val="22"/>
              </w:rPr>
              <w:t>Mês 05/22</w:t>
            </w:r>
          </w:p>
        </w:tc>
        <w:tc>
          <w:tcPr>
            <w:tcW w:w="1559" w:type="dxa"/>
            <w:tcBorders>
              <w:top w:val="single" w:sz="4" w:space="0" w:color="auto"/>
              <w:left w:val="single" w:sz="4" w:space="0" w:color="auto"/>
              <w:bottom w:val="single" w:sz="4" w:space="0" w:color="auto"/>
              <w:right w:val="single" w:sz="4" w:space="0" w:color="auto"/>
            </w:tcBorders>
            <w:vAlign w:val="center"/>
          </w:tcPr>
          <w:p w14:paraId="3DBB8D58" w14:textId="77777777" w:rsidR="004E21AD" w:rsidRPr="00C30FAB" w:rsidRDefault="004E21AD" w:rsidP="004E21AD">
            <w:pPr>
              <w:jc w:val="center"/>
              <w:rPr>
                <w:rFonts w:ascii="Arial" w:hAnsi="Arial" w:cs="Arial"/>
              </w:rPr>
            </w:pPr>
            <w:r w:rsidRPr="00C30FAB">
              <w:rPr>
                <w:rFonts w:ascii="Arial" w:hAnsi="Arial" w:cs="Arial"/>
                <w:sz w:val="22"/>
                <w:szCs w:val="22"/>
              </w:rPr>
              <w:t>Mês 06/22</w:t>
            </w:r>
          </w:p>
        </w:tc>
      </w:tr>
      <w:tr w:rsidR="004E21AD" w:rsidRPr="00C30FAB" w14:paraId="6855C1FF" w14:textId="77777777" w:rsidTr="004E21AD">
        <w:trPr>
          <w:trHeight w:val="255"/>
        </w:trPr>
        <w:tc>
          <w:tcPr>
            <w:tcW w:w="1156" w:type="dxa"/>
            <w:vMerge/>
            <w:tcBorders>
              <w:left w:val="single" w:sz="4" w:space="0" w:color="auto"/>
              <w:right w:val="single" w:sz="4" w:space="0" w:color="auto"/>
            </w:tcBorders>
            <w:vAlign w:val="center"/>
          </w:tcPr>
          <w:p w14:paraId="74F57DFD" w14:textId="77777777" w:rsidR="004E21AD" w:rsidRPr="00C30FAB" w:rsidRDefault="004E21AD" w:rsidP="004E21AD">
            <w:pPr>
              <w:autoSpaceDE w:val="0"/>
              <w:autoSpaceDN w:val="0"/>
              <w:jc w:val="center"/>
              <w:rPr>
                <w:rFonts w:ascii="Arial" w:hAnsi="Arial" w:cs="Arial"/>
                <w:lang w:val="es-ES_tradnl"/>
              </w:rPr>
            </w:pPr>
          </w:p>
        </w:tc>
        <w:tc>
          <w:tcPr>
            <w:tcW w:w="1538" w:type="dxa"/>
            <w:tcBorders>
              <w:top w:val="single" w:sz="4" w:space="0" w:color="auto"/>
              <w:left w:val="single" w:sz="4" w:space="0" w:color="auto"/>
              <w:bottom w:val="single" w:sz="4" w:space="0" w:color="auto"/>
              <w:right w:val="single" w:sz="4" w:space="0" w:color="auto"/>
            </w:tcBorders>
          </w:tcPr>
          <w:p w14:paraId="08EF3871" w14:textId="77777777" w:rsidR="004E21AD" w:rsidRPr="00C30FAB" w:rsidRDefault="004E21AD" w:rsidP="004E21AD">
            <w:pPr>
              <w:autoSpaceDE w:val="0"/>
              <w:autoSpaceDN w:val="0"/>
              <w:jc w:val="center"/>
              <w:rPr>
                <w:rFonts w:ascii="Arial" w:hAnsi="Arial" w:cs="Arial"/>
                <w:lang w:val="es-ES_tradnl"/>
              </w:rPr>
            </w:pPr>
          </w:p>
        </w:tc>
        <w:tc>
          <w:tcPr>
            <w:tcW w:w="1418" w:type="dxa"/>
            <w:tcBorders>
              <w:top w:val="single" w:sz="4" w:space="0" w:color="auto"/>
              <w:left w:val="single" w:sz="4" w:space="0" w:color="auto"/>
              <w:bottom w:val="single" w:sz="4" w:space="0" w:color="auto"/>
              <w:right w:val="single" w:sz="4" w:space="0" w:color="auto"/>
            </w:tcBorders>
          </w:tcPr>
          <w:p w14:paraId="5C54FF52" w14:textId="77777777" w:rsidR="004E21AD" w:rsidRPr="00C30FAB" w:rsidRDefault="004E21AD" w:rsidP="004E21AD">
            <w:pPr>
              <w:autoSpaceDE w:val="0"/>
              <w:autoSpaceDN w:val="0"/>
              <w:jc w:val="center"/>
              <w:rPr>
                <w:rFonts w:ascii="Arial" w:hAnsi="Arial" w:cs="Arial"/>
                <w:lang w:val="es-ES_tradnl"/>
              </w:rPr>
            </w:pPr>
          </w:p>
        </w:tc>
        <w:tc>
          <w:tcPr>
            <w:tcW w:w="1559" w:type="dxa"/>
            <w:tcBorders>
              <w:top w:val="single" w:sz="4" w:space="0" w:color="auto"/>
              <w:left w:val="single" w:sz="4" w:space="0" w:color="auto"/>
              <w:bottom w:val="single" w:sz="4" w:space="0" w:color="auto"/>
              <w:right w:val="single" w:sz="4" w:space="0" w:color="auto"/>
            </w:tcBorders>
          </w:tcPr>
          <w:p w14:paraId="43D3D670" w14:textId="77777777" w:rsidR="004E21AD" w:rsidRPr="00C30FAB" w:rsidRDefault="004E21AD" w:rsidP="004E21AD">
            <w:pPr>
              <w:autoSpaceDE w:val="0"/>
              <w:autoSpaceDN w:val="0"/>
              <w:jc w:val="center"/>
              <w:rPr>
                <w:rFonts w:ascii="Arial" w:hAnsi="Arial" w:cs="Arial"/>
                <w:lang w:val="es-ES_tradnl"/>
              </w:rPr>
            </w:pPr>
          </w:p>
        </w:tc>
        <w:tc>
          <w:tcPr>
            <w:tcW w:w="1559" w:type="dxa"/>
            <w:tcBorders>
              <w:top w:val="single" w:sz="4" w:space="0" w:color="auto"/>
              <w:left w:val="single" w:sz="4" w:space="0" w:color="auto"/>
              <w:bottom w:val="single" w:sz="4" w:space="0" w:color="auto"/>
              <w:right w:val="single" w:sz="4" w:space="0" w:color="auto"/>
            </w:tcBorders>
          </w:tcPr>
          <w:p w14:paraId="30D664E0" w14:textId="77777777" w:rsidR="004E21AD" w:rsidRPr="00C30FAB" w:rsidRDefault="004E21AD" w:rsidP="004E21AD">
            <w:pPr>
              <w:autoSpaceDE w:val="0"/>
              <w:autoSpaceDN w:val="0"/>
              <w:jc w:val="center"/>
              <w:rPr>
                <w:rFonts w:ascii="Arial" w:hAnsi="Arial" w:cs="Arial"/>
                <w:lang w:val="es-ES_tradnl"/>
              </w:rPr>
            </w:pPr>
          </w:p>
        </w:tc>
        <w:tc>
          <w:tcPr>
            <w:tcW w:w="1701" w:type="dxa"/>
            <w:tcBorders>
              <w:top w:val="single" w:sz="4" w:space="0" w:color="auto"/>
              <w:left w:val="single" w:sz="4" w:space="0" w:color="auto"/>
              <w:bottom w:val="single" w:sz="4" w:space="0" w:color="auto"/>
              <w:right w:val="single" w:sz="4" w:space="0" w:color="auto"/>
            </w:tcBorders>
          </w:tcPr>
          <w:p w14:paraId="2BE8A537" w14:textId="77777777" w:rsidR="004E21AD" w:rsidRPr="00C30FAB" w:rsidRDefault="004E21AD" w:rsidP="004E21AD">
            <w:pPr>
              <w:autoSpaceDE w:val="0"/>
              <w:autoSpaceDN w:val="0"/>
              <w:jc w:val="center"/>
              <w:rPr>
                <w:rFonts w:ascii="Arial" w:hAnsi="Arial" w:cs="Arial"/>
                <w:lang w:val="es-ES_tradnl"/>
              </w:rPr>
            </w:pPr>
          </w:p>
        </w:tc>
        <w:tc>
          <w:tcPr>
            <w:tcW w:w="1559" w:type="dxa"/>
            <w:tcBorders>
              <w:top w:val="single" w:sz="4" w:space="0" w:color="auto"/>
              <w:left w:val="single" w:sz="4" w:space="0" w:color="auto"/>
              <w:bottom w:val="single" w:sz="4" w:space="0" w:color="auto"/>
              <w:right w:val="single" w:sz="4" w:space="0" w:color="auto"/>
            </w:tcBorders>
          </w:tcPr>
          <w:p w14:paraId="1716FF88" w14:textId="77777777" w:rsidR="004E21AD" w:rsidRPr="00C30FAB" w:rsidRDefault="004E21AD" w:rsidP="004E21AD">
            <w:pPr>
              <w:autoSpaceDE w:val="0"/>
              <w:autoSpaceDN w:val="0"/>
              <w:jc w:val="center"/>
              <w:rPr>
                <w:rFonts w:ascii="Arial" w:hAnsi="Arial" w:cs="Arial"/>
                <w:lang w:val="es-ES_tradnl"/>
              </w:rPr>
            </w:pPr>
          </w:p>
        </w:tc>
      </w:tr>
      <w:tr w:rsidR="004E21AD" w:rsidRPr="00C30FAB" w14:paraId="03A94845" w14:textId="77777777" w:rsidTr="004E21AD">
        <w:trPr>
          <w:trHeight w:val="159"/>
        </w:trPr>
        <w:tc>
          <w:tcPr>
            <w:tcW w:w="1156" w:type="dxa"/>
            <w:vMerge/>
            <w:tcBorders>
              <w:left w:val="single" w:sz="4" w:space="0" w:color="auto"/>
              <w:right w:val="single" w:sz="4" w:space="0" w:color="auto"/>
            </w:tcBorders>
            <w:vAlign w:val="center"/>
          </w:tcPr>
          <w:p w14:paraId="3D003951" w14:textId="77777777" w:rsidR="004E21AD" w:rsidRPr="00C30FAB" w:rsidRDefault="004E21AD" w:rsidP="004E21AD">
            <w:pPr>
              <w:autoSpaceDE w:val="0"/>
              <w:autoSpaceDN w:val="0"/>
              <w:jc w:val="center"/>
              <w:rPr>
                <w:rFonts w:ascii="Arial" w:hAnsi="Arial" w:cs="Arial"/>
                <w:lang w:val="es-ES_tradnl"/>
              </w:rPr>
            </w:pPr>
          </w:p>
        </w:tc>
        <w:tc>
          <w:tcPr>
            <w:tcW w:w="1538" w:type="dxa"/>
            <w:tcBorders>
              <w:top w:val="single" w:sz="4" w:space="0" w:color="auto"/>
              <w:left w:val="single" w:sz="4" w:space="0" w:color="auto"/>
              <w:bottom w:val="single" w:sz="4" w:space="0" w:color="auto"/>
              <w:right w:val="single" w:sz="4" w:space="0" w:color="auto"/>
            </w:tcBorders>
          </w:tcPr>
          <w:p w14:paraId="4CA39E8F" w14:textId="77777777" w:rsidR="004E21AD" w:rsidRPr="00C30FAB" w:rsidRDefault="004E21AD" w:rsidP="004E21AD">
            <w:pPr>
              <w:autoSpaceDE w:val="0"/>
              <w:autoSpaceDN w:val="0"/>
              <w:jc w:val="center"/>
              <w:rPr>
                <w:rFonts w:ascii="Arial" w:hAnsi="Arial" w:cs="Arial"/>
              </w:rPr>
            </w:pPr>
            <w:r w:rsidRPr="00C30FAB">
              <w:rPr>
                <w:rFonts w:ascii="Arial" w:hAnsi="Arial" w:cs="Arial"/>
                <w:sz w:val="22"/>
                <w:szCs w:val="22"/>
              </w:rPr>
              <w:t>Mês 07/22</w:t>
            </w:r>
          </w:p>
        </w:tc>
        <w:tc>
          <w:tcPr>
            <w:tcW w:w="1418" w:type="dxa"/>
            <w:tcBorders>
              <w:top w:val="single" w:sz="4" w:space="0" w:color="auto"/>
              <w:left w:val="single" w:sz="4" w:space="0" w:color="auto"/>
              <w:bottom w:val="single" w:sz="4" w:space="0" w:color="auto"/>
              <w:right w:val="single" w:sz="4" w:space="0" w:color="auto"/>
            </w:tcBorders>
          </w:tcPr>
          <w:p w14:paraId="3C06AE63" w14:textId="77777777" w:rsidR="004E21AD" w:rsidRPr="00C30FAB" w:rsidRDefault="004E21AD" w:rsidP="004E21AD">
            <w:pPr>
              <w:jc w:val="center"/>
              <w:rPr>
                <w:rFonts w:ascii="Arial" w:hAnsi="Arial" w:cs="Arial"/>
              </w:rPr>
            </w:pPr>
            <w:r w:rsidRPr="00C30FAB">
              <w:rPr>
                <w:rFonts w:ascii="Arial" w:hAnsi="Arial" w:cs="Arial"/>
                <w:sz w:val="22"/>
                <w:szCs w:val="22"/>
              </w:rPr>
              <w:t>Mês 08/22</w:t>
            </w:r>
          </w:p>
        </w:tc>
        <w:tc>
          <w:tcPr>
            <w:tcW w:w="1559" w:type="dxa"/>
            <w:tcBorders>
              <w:top w:val="single" w:sz="4" w:space="0" w:color="auto"/>
              <w:left w:val="single" w:sz="4" w:space="0" w:color="auto"/>
              <w:bottom w:val="single" w:sz="4" w:space="0" w:color="auto"/>
              <w:right w:val="single" w:sz="4" w:space="0" w:color="auto"/>
            </w:tcBorders>
          </w:tcPr>
          <w:p w14:paraId="675CEF05" w14:textId="77777777" w:rsidR="004E21AD" w:rsidRPr="00C30FAB" w:rsidRDefault="004E21AD" w:rsidP="004E21AD">
            <w:pPr>
              <w:jc w:val="center"/>
              <w:rPr>
                <w:rFonts w:ascii="Arial" w:hAnsi="Arial" w:cs="Arial"/>
              </w:rPr>
            </w:pPr>
            <w:r w:rsidRPr="00C30FAB">
              <w:rPr>
                <w:rFonts w:ascii="Arial" w:hAnsi="Arial" w:cs="Arial"/>
                <w:sz w:val="22"/>
                <w:szCs w:val="22"/>
              </w:rPr>
              <w:t>Mês 09/22</w:t>
            </w:r>
          </w:p>
        </w:tc>
        <w:tc>
          <w:tcPr>
            <w:tcW w:w="1559" w:type="dxa"/>
            <w:tcBorders>
              <w:top w:val="single" w:sz="4" w:space="0" w:color="auto"/>
              <w:left w:val="single" w:sz="4" w:space="0" w:color="auto"/>
              <w:bottom w:val="single" w:sz="4" w:space="0" w:color="auto"/>
              <w:right w:val="single" w:sz="4" w:space="0" w:color="auto"/>
            </w:tcBorders>
          </w:tcPr>
          <w:p w14:paraId="734A7199" w14:textId="77777777" w:rsidR="004E21AD" w:rsidRPr="00C30FAB" w:rsidRDefault="004E21AD" w:rsidP="004E21AD">
            <w:pPr>
              <w:jc w:val="center"/>
              <w:rPr>
                <w:rFonts w:ascii="Arial" w:hAnsi="Arial" w:cs="Arial"/>
              </w:rPr>
            </w:pPr>
            <w:r w:rsidRPr="00C30FAB">
              <w:rPr>
                <w:rFonts w:ascii="Arial" w:hAnsi="Arial" w:cs="Arial"/>
                <w:sz w:val="22"/>
                <w:szCs w:val="22"/>
              </w:rPr>
              <w:t>Mês 10/22</w:t>
            </w:r>
          </w:p>
        </w:tc>
        <w:tc>
          <w:tcPr>
            <w:tcW w:w="1701" w:type="dxa"/>
            <w:tcBorders>
              <w:top w:val="single" w:sz="4" w:space="0" w:color="auto"/>
              <w:left w:val="single" w:sz="4" w:space="0" w:color="auto"/>
              <w:bottom w:val="single" w:sz="4" w:space="0" w:color="auto"/>
              <w:right w:val="single" w:sz="4" w:space="0" w:color="auto"/>
            </w:tcBorders>
          </w:tcPr>
          <w:p w14:paraId="09F4F22C" w14:textId="77777777" w:rsidR="004E21AD" w:rsidRPr="00C30FAB" w:rsidRDefault="004E21AD" w:rsidP="004E21AD">
            <w:pPr>
              <w:jc w:val="center"/>
              <w:rPr>
                <w:rFonts w:ascii="Arial" w:hAnsi="Arial" w:cs="Arial"/>
              </w:rPr>
            </w:pPr>
            <w:r w:rsidRPr="00C30FAB">
              <w:rPr>
                <w:rFonts w:ascii="Arial" w:hAnsi="Arial" w:cs="Arial"/>
                <w:sz w:val="22"/>
                <w:szCs w:val="22"/>
              </w:rPr>
              <w:t>Mês 11/22</w:t>
            </w:r>
          </w:p>
        </w:tc>
        <w:tc>
          <w:tcPr>
            <w:tcW w:w="1559" w:type="dxa"/>
            <w:tcBorders>
              <w:top w:val="single" w:sz="4" w:space="0" w:color="auto"/>
              <w:left w:val="single" w:sz="4" w:space="0" w:color="auto"/>
              <w:bottom w:val="single" w:sz="4" w:space="0" w:color="auto"/>
              <w:right w:val="single" w:sz="4" w:space="0" w:color="auto"/>
            </w:tcBorders>
          </w:tcPr>
          <w:p w14:paraId="14FB3191" w14:textId="77777777" w:rsidR="004E21AD" w:rsidRPr="00C30FAB" w:rsidRDefault="004E21AD" w:rsidP="004E21AD">
            <w:pPr>
              <w:jc w:val="center"/>
              <w:rPr>
                <w:rFonts w:ascii="Arial" w:hAnsi="Arial" w:cs="Arial"/>
              </w:rPr>
            </w:pPr>
            <w:r w:rsidRPr="00C30FAB">
              <w:rPr>
                <w:rFonts w:ascii="Arial" w:hAnsi="Arial" w:cs="Arial"/>
                <w:sz w:val="22"/>
                <w:szCs w:val="22"/>
              </w:rPr>
              <w:t>Mês 12/22</w:t>
            </w:r>
          </w:p>
        </w:tc>
      </w:tr>
      <w:tr w:rsidR="004E21AD" w:rsidRPr="00C30FAB" w14:paraId="005F1E26" w14:textId="77777777" w:rsidTr="004E21AD">
        <w:trPr>
          <w:trHeight w:val="305"/>
        </w:trPr>
        <w:tc>
          <w:tcPr>
            <w:tcW w:w="1156" w:type="dxa"/>
            <w:vMerge/>
            <w:tcBorders>
              <w:left w:val="single" w:sz="4" w:space="0" w:color="auto"/>
              <w:bottom w:val="single" w:sz="4" w:space="0" w:color="auto"/>
              <w:right w:val="single" w:sz="4" w:space="0" w:color="auto"/>
            </w:tcBorders>
            <w:vAlign w:val="center"/>
          </w:tcPr>
          <w:p w14:paraId="10462236" w14:textId="77777777" w:rsidR="004E21AD" w:rsidRPr="00C30FAB" w:rsidRDefault="004E21AD" w:rsidP="004E21AD">
            <w:pPr>
              <w:autoSpaceDE w:val="0"/>
              <w:autoSpaceDN w:val="0"/>
              <w:jc w:val="center"/>
              <w:rPr>
                <w:rFonts w:ascii="Arial" w:hAnsi="Arial" w:cs="Arial"/>
                <w:lang w:val="es-ES_tradnl"/>
              </w:rPr>
            </w:pPr>
          </w:p>
        </w:tc>
        <w:tc>
          <w:tcPr>
            <w:tcW w:w="1538" w:type="dxa"/>
            <w:tcBorders>
              <w:top w:val="single" w:sz="4" w:space="0" w:color="auto"/>
              <w:left w:val="single" w:sz="4" w:space="0" w:color="auto"/>
              <w:bottom w:val="single" w:sz="4" w:space="0" w:color="auto"/>
              <w:right w:val="single" w:sz="4" w:space="0" w:color="auto"/>
            </w:tcBorders>
          </w:tcPr>
          <w:p w14:paraId="6D9B2C5C" w14:textId="77777777" w:rsidR="004E21AD" w:rsidRPr="00C30FAB" w:rsidRDefault="004E21AD" w:rsidP="004E21AD">
            <w:pPr>
              <w:jc w:val="center"/>
              <w:rPr>
                <w:rFonts w:ascii="Arial" w:hAnsi="Arial" w:cs="Arial"/>
              </w:rPr>
            </w:pPr>
          </w:p>
        </w:tc>
        <w:tc>
          <w:tcPr>
            <w:tcW w:w="1418" w:type="dxa"/>
            <w:tcBorders>
              <w:top w:val="single" w:sz="4" w:space="0" w:color="auto"/>
              <w:left w:val="single" w:sz="4" w:space="0" w:color="auto"/>
              <w:bottom w:val="single" w:sz="4" w:space="0" w:color="auto"/>
              <w:right w:val="single" w:sz="4" w:space="0" w:color="auto"/>
            </w:tcBorders>
          </w:tcPr>
          <w:p w14:paraId="7501AED8" w14:textId="77777777" w:rsidR="004E21AD" w:rsidRPr="00C30FAB" w:rsidRDefault="004E21AD" w:rsidP="004E21AD">
            <w:pPr>
              <w:jc w:val="center"/>
              <w:rPr>
                <w:rFonts w:ascii="Arial" w:hAnsi="Arial" w:cs="Arial"/>
              </w:rPr>
            </w:pPr>
          </w:p>
        </w:tc>
        <w:tc>
          <w:tcPr>
            <w:tcW w:w="1559" w:type="dxa"/>
            <w:tcBorders>
              <w:top w:val="single" w:sz="4" w:space="0" w:color="auto"/>
              <w:left w:val="single" w:sz="4" w:space="0" w:color="auto"/>
              <w:bottom w:val="single" w:sz="4" w:space="0" w:color="auto"/>
              <w:right w:val="single" w:sz="4" w:space="0" w:color="auto"/>
            </w:tcBorders>
          </w:tcPr>
          <w:p w14:paraId="5C9D842F" w14:textId="77777777" w:rsidR="004E21AD" w:rsidRPr="00C30FAB" w:rsidRDefault="004E21AD" w:rsidP="004E21AD">
            <w:pPr>
              <w:jc w:val="center"/>
              <w:rPr>
                <w:rFonts w:ascii="Arial" w:hAnsi="Arial" w:cs="Arial"/>
              </w:rPr>
            </w:pPr>
          </w:p>
        </w:tc>
        <w:tc>
          <w:tcPr>
            <w:tcW w:w="1559" w:type="dxa"/>
            <w:tcBorders>
              <w:top w:val="single" w:sz="4" w:space="0" w:color="auto"/>
              <w:left w:val="single" w:sz="4" w:space="0" w:color="auto"/>
              <w:bottom w:val="single" w:sz="4" w:space="0" w:color="auto"/>
              <w:right w:val="single" w:sz="4" w:space="0" w:color="auto"/>
            </w:tcBorders>
          </w:tcPr>
          <w:p w14:paraId="21E4F8AF" w14:textId="77777777" w:rsidR="004E21AD" w:rsidRPr="00C30FAB" w:rsidRDefault="004E21AD" w:rsidP="004E21AD">
            <w:pPr>
              <w:jc w:val="center"/>
              <w:rPr>
                <w:rFonts w:ascii="Arial" w:hAnsi="Arial" w:cs="Arial"/>
              </w:rPr>
            </w:pPr>
          </w:p>
        </w:tc>
        <w:tc>
          <w:tcPr>
            <w:tcW w:w="1701" w:type="dxa"/>
            <w:tcBorders>
              <w:top w:val="single" w:sz="4" w:space="0" w:color="auto"/>
              <w:left w:val="single" w:sz="4" w:space="0" w:color="auto"/>
              <w:bottom w:val="single" w:sz="4" w:space="0" w:color="auto"/>
              <w:right w:val="single" w:sz="4" w:space="0" w:color="auto"/>
            </w:tcBorders>
          </w:tcPr>
          <w:p w14:paraId="682523D8" w14:textId="77777777" w:rsidR="004E21AD" w:rsidRPr="00C30FAB" w:rsidRDefault="004E21AD" w:rsidP="004E21AD">
            <w:pPr>
              <w:jc w:val="center"/>
              <w:rPr>
                <w:rFonts w:ascii="Arial" w:hAnsi="Arial" w:cs="Arial"/>
              </w:rPr>
            </w:pPr>
          </w:p>
        </w:tc>
        <w:tc>
          <w:tcPr>
            <w:tcW w:w="1559" w:type="dxa"/>
            <w:tcBorders>
              <w:top w:val="single" w:sz="4" w:space="0" w:color="auto"/>
              <w:left w:val="single" w:sz="4" w:space="0" w:color="auto"/>
              <w:bottom w:val="single" w:sz="4" w:space="0" w:color="auto"/>
              <w:right w:val="single" w:sz="4" w:space="0" w:color="auto"/>
            </w:tcBorders>
          </w:tcPr>
          <w:p w14:paraId="73DD003D" w14:textId="77777777" w:rsidR="004E21AD" w:rsidRPr="00C30FAB" w:rsidRDefault="004E21AD" w:rsidP="004E21AD">
            <w:pPr>
              <w:jc w:val="center"/>
              <w:rPr>
                <w:rFonts w:ascii="Arial" w:hAnsi="Arial" w:cs="Arial"/>
              </w:rPr>
            </w:pPr>
          </w:p>
        </w:tc>
      </w:tr>
    </w:tbl>
    <w:p w14:paraId="5C144031" w14:textId="77777777" w:rsidR="004E21AD" w:rsidRPr="00C30FAB" w:rsidRDefault="004E21AD" w:rsidP="004E21AD">
      <w:pPr>
        <w:tabs>
          <w:tab w:val="left" w:pos="284"/>
        </w:tabs>
        <w:spacing w:before="120"/>
        <w:ind w:left="-142"/>
        <w:rPr>
          <w:rFonts w:ascii="Arial" w:hAnsi="Arial" w:cs="Arial"/>
          <w:bCs/>
          <w:sz w:val="22"/>
          <w:szCs w:val="22"/>
        </w:rPr>
      </w:pPr>
    </w:p>
    <w:p w14:paraId="0FEF6DF9" w14:textId="77777777" w:rsidR="004E21AD" w:rsidRPr="00E94D2D" w:rsidRDefault="004E21AD" w:rsidP="004E21AD">
      <w:pPr>
        <w:pStyle w:val="Corpodetexto"/>
        <w:rPr>
          <w:b/>
          <w:sz w:val="22"/>
          <w:szCs w:val="22"/>
        </w:rPr>
      </w:pPr>
      <w:r w:rsidRPr="00E94D2D">
        <w:rPr>
          <w:b/>
          <w:sz w:val="22"/>
          <w:szCs w:val="22"/>
        </w:rPr>
        <w:t xml:space="preserve">6. CRONOGRAMA DE ATIVIDADES </w:t>
      </w:r>
    </w:p>
    <w:p w14:paraId="6F5AA6F8" w14:textId="77777777" w:rsidR="004E21AD" w:rsidRDefault="004E21AD" w:rsidP="004E21AD">
      <w:pPr>
        <w:spacing w:before="120"/>
        <w:rPr>
          <w:rFonts w:ascii="Arial" w:hAnsi="Arial" w:cs="Arial"/>
          <w:b/>
          <w:bCs/>
          <w:sz w:val="22"/>
          <w:szCs w:val="22"/>
        </w:rPr>
      </w:pPr>
      <w:r>
        <w:rPr>
          <w:rFonts w:ascii="Arial" w:hAnsi="Arial" w:cs="Arial"/>
          <w:b/>
          <w:bCs/>
          <w:sz w:val="22"/>
          <w:szCs w:val="22"/>
        </w:rPr>
        <w:t>7</w:t>
      </w:r>
      <w:r w:rsidRPr="00C61E44">
        <w:rPr>
          <w:rFonts w:ascii="Arial" w:hAnsi="Arial" w:cs="Arial"/>
          <w:b/>
          <w:bCs/>
          <w:sz w:val="22"/>
          <w:szCs w:val="22"/>
        </w:rPr>
        <w:t xml:space="preserve">  DECLARAÇÃO</w:t>
      </w:r>
    </w:p>
    <w:p w14:paraId="03C47D2C" w14:textId="77777777" w:rsidR="004E21AD" w:rsidRPr="00C61E44" w:rsidRDefault="004E21AD" w:rsidP="004E21AD">
      <w:pPr>
        <w:spacing w:before="120"/>
        <w:rPr>
          <w:rFonts w:ascii="Arial" w:hAnsi="Arial" w:cs="Arial"/>
          <w:b/>
          <w:bCs/>
          <w:sz w:val="22"/>
          <w:szCs w:val="22"/>
        </w:rPr>
      </w:pPr>
    </w:p>
    <w:tbl>
      <w:tblPr>
        <w:tblW w:w="10490" w:type="dxa"/>
        <w:tblInd w:w="-781"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10490"/>
      </w:tblGrid>
      <w:tr w:rsidR="004E21AD" w:rsidRPr="00C61E44" w14:paraId="09D8C94D" w14:textId="77777777" w:rsidTr="004E21AD">
        <w:trPr>
          <w:trHeight w:val="1124"/>
        </w:trPr>
        <w:tc>
          <w:tcPr>
            <w:tcW w:w="10490" w:type="dxa"/>
            <w:tcBorders>
              <w:top w:val="single" w:sz="6" w:space="0" w:color="auto"/>
              <w:left w:val="single" w:sz="6" w:space="0" w:color="auto"/>
              <w:bottom w:val="single" w:sz="6" w:space="0" w:color="auto"/>
              <w:right w:val="single" w:sz="6" w:space="0" w:color="auto"/>
            </w:tcBorders>
          </w:tcPr>
          <w:p w14:paraId="2402A4E1" w14:textId="77777777" w:rsidR="004E21AD" w:rsidRPr="00CB51D2" w:rsidRDefault="004E21AD" w:rsidP="004E21AD">
            <w:pPr>
              <w:spacing w:line="360" w:lineRule="auto"/>
              <w:jc w:val="both"/>
              <w:rPr>
                <w:rFonts w:ascii="Arial" w:hAnsi="Arial" w:cs="Arial"/>
              </w:rPr>
            </w:pPr>
            <w:r w:rsidRPr="00CB51D2">
              <w:rPr>
                <w:rFonts w:ascii="Arial" w:hAnsi="Arial" w:cs="Arial"/>
                <w:sz w:val="22"/>
                <w:szCs w:val="22"/>
              </w:rPr>
              <w:t>Na qualidade de representante legal do proponente, declaro, para fins de prova junto à Secretaria Municipal de Esporte e Lazer - SEMESP, para os efeitos e sob as penas da Lei, que inexistem débitos de qualquer natureza junto a quaisquer órgãos ou Entidades da Administração Pública Estadual, que impeçam a transferência de recursos oriundos de dotações consignados no Orçamento do Estado do Espírito Santo, na forma deste Plano de Trabalho.</w:t>
            </w:r>
          </w:p>
          <w:p w14:paraId="147BFF71" w14:textId="77777777" w:rsidR="004E21AD" w:rsidRDefault="004E21AD" w:rsidP="004E21AD">
            <w:pPr>
              <w:rPr>
                <w:rFonts w:ascii="Arial" w:hAnsi="Arial" w:cs="Arial"/>
              </w:rPr>
            </w:pPr>
          </w:p>
          <w:p w14:paraId="74035243" w14:textId="77777777" w:rsidR="004E21AD" w:rsidRPr="00CB51D2" w:rsidRDefault="004E21AD" w:rsidP="004E21AD">
            <w:pPr>
              <w:rPr>
                <w:rFonts w:ascii="Arial" w:hAnsi="Arial" w:cs="Arial"/>
              </w:rPr>
            </w:pPr>
          </w:p>
          <w:p w14:paraId="3E77C7BB" w14:textId="77777777" w:rsidR="004E21AD" w:rsidRDefault="004E21AD" w:rsidP="004E21AD">
            <w:pPr>
              <w:jc w:val="center"/>
              <w:rPr>
                <w:rFonts w:ascii="Arial" w:hAnsi="Arial" w:cs="Arial"/>
              </w:rPr>
            </w:pPr>
            <w:r w:rsidRPr="00CB51D2">
              <w:rPr>
                <w:rFonts w:ascii="Arial" w:hAnsi="Arial" w:cs="Arial"/>
                <w:sz w:val="22"/>
                <w:szCs w:val="22"/>
              </w:rPr>
              <w:t xml:space="preserve">Em, </w:t>
            </w:r>
            <w:r>
              <w:rPr>
                <w:rFonts w:ascii="Arial" w:hAnsi="Arial" w:cs="Arial"/>
                <w:sz w:val="22"/>
                <w:szCs w:val="22"/>
              </w:rPr>
              <w:t>_______ de _____________ de 2021</w:t>
            </w:r>
            <w:r w:rsidRPr="00CB51D2">
              <w:rPr>
                <w:rFonts w:ascii="Arial" w:hAnsi="Arial" w:cs="Arial"/>
                <w:sz w:val="22"/>
                <w:szCs w:val="22"/>
              </w:rPr>
              <w:t>.</w:t>
            </w:r>
          </w:p>
          <w:p w14:paraId="14362049" w14:textId="77777777" w:rsidR="004E21AD" w:rsidRDefault="004E21AD" w:rsidP="004E21AD">
            <w:pPr>
              <w:jc w:val="center"/>
              <w:rPr>
                <w:rFonts w:ascii="Arial" w:hAnsi="Arial" w:cs="Arial"/>
              </w:rPr>
            </w:pPr>
          </w:p>
          <w:p w14:paraId="7B8151B4" w14:textId="77777777" w:rsidR="004E21AD" w:rsidRPr="00CB51D2" w:rsidRDefault="004E21AD" w:rsidP="004E21AD">
            <w:pPr>
              <w:jc w:val="center"/>
              <w:rPr>
                <w:rFonts w:ascii="Arial" w:hAnsi="Arial" w:cs="Arial"/>
              </w:rPr>
            </w:pPr>
          </w:p>
          <w:p w14:paraId="2B2867A5" w14:textId="77777777" w:rsidR="004E21AD" w:rsidRPr="00CB51D2" w:rsidRDefault="004E21AD" w:rsidP="004E21AD">
            <w:pPr>
              <w:jc w:val="center"/>
              <w:rPr>
                <w:rFonts w:ascii="Arial" w:hAnsi="Arial" w:cs="Arial"/>
              </w:rPr>
            </w:pPr>
          </w:p>
          <w:p w14:paraId="481CE528" w14:textId="77777777" w:rsidR="004E21AD" w:rsidRPr="00CB51D2" w:rsidRDefault="004E21AD" w:rsidP="004E21AD">
            <w:pPr>
              <w:jc w:val="center"/>
              <w:rPr>
                <w:rFonts w:ascii="Arial" w:hAnsi="Arial" w:cs="Arial"/>
              </w:rPr>
            </w:pPr>
            <w:r w:rsidRPr="00CB51D2">
              <w:rPr>
                <w:rFonts w:ascii="Arial" w:hAnsi="Arial" w:cs="Arial"/>
                <w:sz w:val="22"/>
                <w:szCs w:val="22"/>
              </w:rPr>
              <w:t>______________________________________</w:t>
            </w:r>
          </w:p>
          <w:p w14:paraId="178FFC8F" w14:textId="77777777" w:rsidR="004E21AD" w:rsidRPr="00C61E44" w:rsidRDefault="004E21AD" w:rsidP="004E21AD">
            <w:pPr>
              <w:jc w:val="center"/>
              <w:rPr>
                <w:rFonts w:ascii="Arial" w:hAnsi="Arial" w:cs="Arial"/>
              </w:rPr>
            </w:pPr>
            <w:r w:rsidRPr="00CB51D2">
              <w:rPr>
                <w:rFonts w:ascii="Arial" w:hAnsi="Arial" w:cs="Arial"/>
                <w:sz w:val="22"/>
                <w:szCs w:val="22"/>
              </w:rPr>
              <w:lastRenderedPageBreak/>
              <w:t>Presidente</w:t>
            </w:r>
          </w:p>
        </w:tc>
      </w:tr>
    </w:tbl>
    <w:p w14:paraId="5CAF5029" w14:textId="77777777" w:rsidR="004E21AD" w:rsidRDefault="004E21AD" w:rsidP="004E21AD">
      <w:pPr>
        <w:spacing w:before="120"/>
        <w:rPr>
          <w:rFonts w:ascii="Arial" w:hAnsi="Arial" w:cs="Arial"/>
          <w:b/>
          <w:bCs/>
          <w:sz w:val="22"/>
          <w:szCs w:val="22"/>
        </w:rPr>
      </w:pPr>
    </w:p>
    <w:p w14:paraId="4CA30FC8" w14:textId="77777777" w:rsidR="004E21AD" w:rsidRPr="00C61E44" w:rsidRDefault="004E21AD" w:rsidP="004E21AD">
      <w:pPr>
        <w:spacing w:before="120"/>
        <w:rPr>
          <w:rFonts w:ascii="Arial" w:hAnsi="Arial" w:cs="Arial"/>
          <w:b/>
          <w:bCs/>
          <w:sz w:val="22"/>
          <w:szCs w:val="22"/>
        </w:rPr>
      </w:pPr>
      <w:r w:rsidRPr="00C61E44">
        <w:rPr>
          <w:rFonts w:ascii="Arial" w:hAnsi="Arial" w:cs="Arial"/>
          <w:b/>
          <w:bCs/>
          <w:sz w:val="22"/>
          <w:szCs w:val="22"/>
        </w:rPr>
        <w:t>7. APROVAÇÃO PELO CONCEDENTE.</w:t>
      </w:r>
    </w:p>
    <w:p w14:paraId="26A15229" w14:textId="77777777" w:rsidR="004E21AD" w:rsidRPr="00C61E44" w:rsidRDefault="004E21AD" w:rsidP="004E21AD">
      <w:pPr>
        <w:spacing w:before="120"/>
        <w:rPr>
          <w:rFonts w:ascii="Arial" w:hAnsi="Arial" w:cs="Arial"/>
          <w:b/>
          <w:bCs/>
          <w:sz w:val="22"/>
          <w:szCs w:val="22"/>
        </w:rPr>
      </w:pPr>
    </w:p>
    <w:tbl>
      <w:tblPr>
        <w:tblW w:w="10490" w:type="dxa"/>
        <w:tblInd w:w="-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90"/>
      </w:tblGrid>
      <w:tr w:rsidR="004E21AD" w:rsidRPr="00C61E44" w14:paraId="6D7639D3" w14:textId="77777777" w:rsidTr="004E21AD">
        <w:trPr>
          <w:trHeight w:val="1651"/>
        </w:trPr>
        <w:tc>
          <w:tcPr>
            <w:tcW w:w="10490" w:type="dxa"/>
            <w:tcBorders>
              <w:top w:val="single" w:sz="4" w:space="0" w:color="auto"/>
              <w:left w:val="single" w:sz="4" w:space="0" w:color="auto"/>
              <w:bottom w:val="single" w:sz="4" w:space="0" w:color="auto"/>
              <w:right w:val="single" w:sz="4" w:space="0" w:color="auto"/>
            </w:tcBorders>
          </w:tcPr>
          <w:p w14:paraId="15D9B4F5" w14:textId="77777777" w:rsidR="004E21AD" w:rsidRPr="00C61E44" w:rsidRDefault="004E21AD" w:rsidP="004E21AD">
            <w:pPr>
              <w:rPr>
                <w:rFonts w:ascii="Arial" w:hAnsi="Arial" w:cs="Arial"/>
              </w:rPr>
            </w:pPr>
            <w:r w:rsidRPr="00C61E44">
              <w:rPr>
                <w:rFonts w:ascii="Arial" w:hAnsi="Arial" w:cs="Arial"/>
                <w:sz w:val="22"/>
                <w:szCs w:val="22"/>
              </w:rPr>
              <w:t xml:space="preserve">Aprovo o presente Plano de Trabalho.     </w:t>
            </w:r>
          </w:p>
          <w:p w14:paraId="5BFFC81C" w14:textId="77777777" w:rsidR="004E21AD" w:rsidRPr="00C61E44" w:rsidRDefault="004E21AD" w:rsidP="004E21AD">
            <w:pPr>
              <w:rPr>
                <w:rFonts w:ascii="Arial" w:hAnsi="Arial" w:cs="Arial"/>
              </w:rPr>
            </w:pPr>
          </w:p>
          <w:p w14:paraId="7EACC158" w14:textId="77777777" w:rsidR="004E21AD" w:rsidRPr="00C61E44" w:rsidRDefault="004E21AD" w:rsidP="004E21AD">
            <w:pPr>
              <w:rPr>
                <w:rFonts w:ascii="Arial" w:hAnsi="Arial" w:cs="Arial"/>
              </w:rPr>
            </w:pPr>
            <w:r w:rsidRPr="00C61E44">
              <w:rPr>
                <w:rFonts w:ascii="Arial" w:hAnsi="Arial" w:cs="Arial"/>
                <w:sz w:val="22"/>
                <w:szCs w:val="22"/>
              </w:rPr>
              <w:t>Cariacica/ES, _____/____/</w:t>
            </w:r>
            <w:r w:rsidRPr="00C61E44">
              <w:rPr>
                <w:rFonts w:ascii="Arial" w:hAnsi="Arial" w:cs="Arial"/>
                <w:sz w:val="22"/>
                <w:szCs w:val="22"/>
              </w:rPr>
              <w:softHyphen/>
              <w:t>_____.</w:t>
            </w:r>
          </w:p>
          <w:p w14:paraId="448251BE" w14:textId="77777777" w:rsidR="004E21AD" w:rsidRPr="00C61E44" w:rsidRDefault="004E21AD" w:rsidP="004E21AD">
            <w:pPr>
              <w:rPr>
                <w:rFonts w:ascii="Arial" w:hAnsi="Arial" w:cs="Arial"/>
              </w:rPr>
            </w:pPr>
          </w:p>
          <w:p w14:paraId="5686BAC4" w14:textId="77777777" w:rsidR="004E21AD" w:rsidRPr="00C61E44" w:rsidRDefault="004E21AD" w:rsidP="004E21AD">
            <w:pPr>
              <w:jc w:val="center"/>
              <w:rPr>
                <w:rFonts w:ascii="Arial" w:hAnsi="Arial" w:cs="Arial"/>
              </w:rPr>
            </w:pPr>
            <w:r w:rsidRPr="00C61E44">
              <w:rPr>
                <w:rFonts w:ascii="Arial" w:hAnsi="Arial" w:cs="Arial"/>
                <w:sz w:val="22"/>
                <w:szCs w:val="22"/>
              </w:rPr>
              <w:t>_____________________________</w:t>
            </w:r>
          </w:p>
          <w:p w14:paraId="09B7DBC1" w14:textId="77777777" w:rsidR="004E21AD" w:rsidRPr="00C61E44" w:rsidRDefault="004E21AD" w:rsidP="004E21AD">
            <w:pPr>
              <w:autoSpaceDE w:val="0"/>
              <w:autoSpaceDN w:val="0"/>
              <w:jc w:val="center"/>
              <w:rPr>
                <w:rFonts w:ascii="Arial" w:hAnsi="Arial" w:cs="Arial"/>
              </w:rPr>
            </w:pPr>
            <w:r w:rsidRPr="00C61E44">
              <w:rPr>
                <w:rFonts w:ascii="Arial" w:hAnsi="Arial" w:cs="Arial"/>
                <w:sz w:val="22"/>
                <w:szCs w:val="22"/>
              </w:rPr>
              <w:t>CARIMBO/ASSINATURA - CONCEDENTE</w:t>
            </w:r>
          </w:p>
        </w:tc>
      </w:tr>
    </w:tbl>
    <w:p w14:paraId="6B955520" w14:textId="77777777" w:rsidR="004E21AD" w:rsidRDefault="004E21AD" w:rsidP="004E21AD">
      <w:pPr>
        <w:widowControl w:val="0"/>
        <w:spacing w:before="120" w:after="120"/>
        <w:jc w:val="center"/>
        <w:rPr>
          <w:rFonts w:ascii="Arial" w:hAnsi="Arial" w:cs="Arial"/>
          <w:b/>
          <w:sz w:val="22"/>
          <w:szCs w:val="22"/>
        </w:rPr>
      </w:pPr>
    </w:p>
    <w:p w14:paraId="5AEFA808" w14:textId="77777777" w:rsidR="004E21AD" w:rsidRDefault="004E21AD" w:rsidP="007067DB">
      <w:pPr>
        <w:spacing w:before="120" w:after="120"/>
        <w:ind w:right="-232"/>
        <w:rPr>
          <w:rFonts w:ascii="Arial" w:hAnsi="Arial" w:cs="Arial"/>
          <w:b/>
          <w:sz w:val="22"/>
          <w:szCs w:val="22"/>
        </w:rPr>
      </w:pPr>
    </w:p>
    <w:sectPr w:rsidR="004E21AD" w:rsidSect="007067DB">
      <w:headerReference w:type="default" r:id="rId9"/>
      <w:footerReference w:type="default" r:id="rId10"/>
      <w:pgSz w:w="11906" w:h="16838"/>
      <w:pgMar w:top="1418" w:right="1134"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4EEBEC" w14:textId="77777777" w:rsidR="00AC4ABF" w:rsidRDefault="00AC4ABF" w:rsidP="007067DB">
      <w:r>
        <w:separator/>
      </w:r>
    </w:p>
  </w:endnote>
  <w:endnote w:type="continuationSeparator" w:id="0">
    <w:p w14:paraId="7351D68E" w14:textId="77777777" w:rsidR="00AC4ABF" w:rsidRDefault="00AC4ABF" w:rsidP="007067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Liberation Sans">
    <w:altName w:val="Arial"/>
    <w:panose1 w:val="00000000000000000000"/>
    <w:charset w:val="00"/>
    <w:family w:val="swiss"/>
    <w:notTrueType/>
    <w:pitch w:val="variable"/>
    <w:sig w:usb0="00000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49E337" w14:textId="77777777" w:rsidR="00355113" w:rsidRPr="006F5420" w:rsidRDefault="00355113" w:rsidP="007067DB">
    <w:pPr>
      <w:tabs>
        <w:tab w:val="right" w:pos="9071"/>
      </w:tabs>
      <w:ind w:left="-142"/>
      <w:jc w:val="right"/>
      <w:rPr>
        <w:rStyle w:val="previewmsgtext1"/>
        <w:rFonts w:ascii="Helvetica" w:hAnsi="Helvetica" w:cs="Arial"/>
        <w:bCs/>
        <w:sz w:val="16"/>
        <w:szCs w:val="12"/>
      </w:rPr>
    </w:pPr>
    <w:r w:rsidRPr="006F5420">
      <w:rPr>
        <w:rFonts w:ascii="Helvetica" w:hAnsi="Helvetica"/>
        <w:sz w:val="16"/>
        <w:szCs w:val="12"/>
      </w:rPr>
      <w:t xml:space="preserve">Página </w:t>
    </w:r>
    <w:r w:rsidRPr="006F5420">
      <w:rPr>
        <w:rFonts w:ascii="Helvetica" w:hAnsi="Helvetica"/>
        <w:bCs/>
        <w:sz w:val="16"/>
        <w:szCs w:val="12"/>
      </w:rPr>
      <w:fldChar w:fldCharType="begin"/>
    </w:r>
    <w:r w:rsidRPr="006F5420">
      <w:rPr>
        <w:rFonts w:ascii="Helvetica" w:hAnsi="Helvetica"/>
        <w:bCs/>
        <w:sz w:val="16"/>
        <w:szCs w:val="12"/>
      </w:rPr>
      <w:instrText>PAGE</w:instrText>
    </w:r>
    <w:r w:rsidRPr="006F5420">
      <w:rPr>
        <w:rFonts w:ascii="Helvetica" w:hAnsi="Helvetica"/>
        <w:bCs/>
        <w:sz w:val="16"/>
        <w:szCs w:val="12"/>
      </w:rPr>
      <w:fldChar w:fldCharType="separate"/>
    </w:r>
    <w:r w:rsidR="0093221A">
      <w:rPr>
        <w:rFonts w:ascii="Helvetica" w:hAnsi="Helvetica"/>
        <w:bCs/>
        <w:noProof/>
        <w:sz w:val="16"/>
        <w:szCs w:val="12"/>
      </w:rPr>
      <w:t>16</w:t>
    </w:r>
    <w:r w:rsidRPr="006F5420">
      <w:rPr>
        <w:rFonts w:ascii="Helvetica" w:hAnsi="Helvetica"/>
        <w:bCs/>
        <w:sz w:val="16"/>
        <w:szCs w:val="12"/>
      </w:rPr>
      <w:fldChar w:fldCharType="end"/>
    </w:r>
    <w:r w:rsidRPr="006F5420">
      <w:rPr>
        <w:rFonts w:ascii="Helvetica" w:hAnsi="Helvetica"/>
        <w:sz w:val="16"/>
        <w:szCs w:val="12"/>
      </w:rPr>
      <w:t xml:space="preserve"> de </w:t>
    </w:r>
    <w:r w:rsidRPr="006F5420">
      <w:rPr>
        <w:rFonts w:ascii="Helvetica" w:hAnsi="Helvetica"/>
        <w:bCs/>
        <w:sz w:val="16"/>
        <w:szCs w:val="12"/>
      </w:rPr>
      <w:fldChar w:fldCharType="begin"/>
    </w:r>
    <w:r w:rsidRPr="006F5420">
      <w:rPr>
        <w:rFonts w:ascii="Helvetica" w:hAnsi="Helvetica"/>
        <w:bCs/>
        <w:sz w:val="16"/>
        <w:szCs w:val="12"/>
      </w:rPr>
      <w:instrText>NUMPAGES</w:instrText>
    </w:r>
    <w:r w:rsidRPr="006F5420">
      <w:rPr>
        <w:rFonts w:ascii="Helvetica" w:hAnsi="Helvetica"/>
        <w:bCs/>
        <w:sz w:val="16"/>
        <w:szCs w:val="12"/>
      </w:rPr>
      <w:fldChar w:fldCharType="separate"/>
    </w:r>
    <w:r w:rsidR="0093221A">
      <w:rPr>
        <w:rFonts w:ascii="Helvetica" w:hAnsi="Helvetica"/>
        <w:bCs/>
        <w:noProof/>
        <w:sz w:val="16"/>
        <w:szCs w:val="12"/>
      </w:rPr>
      <w:t>38</w:t>
    </w:r>
    <w:r w:rsidRPr="006F5420">
      <w:rPr>
        <w:rFonts w:ascii="Helvetica" w:hAnsi="Helvetica"/>
        <w:bCs/>
        <w:sz w:val="16"/>
        <w:szCs w:val="12"/>
      </w:rPr>
      <w:fldChar w:fldCharType="end"/>
    </w:r>
  </w:p>
  <w:p w14:paraId="329E8EAC" w14:textId="77777777" w:rsidR="00355113" w:rsidRDefault="00355113">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D337D6" w14:textId="77777777" w:rsidR="00AC4ABF" w:rsidRDefault="00AC4ABF" w:rsidP="007067DB">
      <w:r>
        <w:separator/>
      </w:r>
    </w:p>
  </w:footnote>
  <w:footnote w:type="continuationSeparator" w:id="0">
    <w:p w14:paraId="71F55AB5" w14:textId="77777777" w:rsidR="00AC4ABF" w:rsidRDefault="00AC4ABF" w:rsidP="007067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400"/>
      <w:gridCol w:w="8228"/>
    </w:tblGrid>
    <w:tr w:rsidR="00355113" w:rsidRPr="00FB3A7D" w14:paraId="18275138" w14:textId="77777777" w:rsidTr="00521CDF">
      <w:trPr>
        <w:trHeight w:val="1143"/>
        <w:jc w:val="center"/>
      </w:trPr>
      <w:tc>
        <w:tcPr>
          <w:tcW w:w="727" w:type="pct"/>
        </w:tcPr>
        <w:p w14:paraId="2AE3F5E0" w14:textId="77777777" w:rsidR="00355113" w:rsidRDefault="00355113" w:rsidP="00521CDF">
          <w:pPr>
            <w:jc w:val="center"/>
            <w:rPr>
              <w:sz w:val="19"/>
            </w:rPr>
          </w:pPr>
          <w:r w:rsidRPr="00827EBA">
            <w:rPr>
              <w:b/>
              <w:sz w:val="30"/>
            </w:rPr>
            <w:object w:dxaOrig="1441" w:dyaOrig="1641" w14:anchorId="236CBE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8pt;height:58.8pt" fillcolor="window">
                <v:imagedata r:id="rId1" o:title=""/>
              </v:shape>
              <o:OLEObject Type="Embed" ProgID="Word.Picture.8" ShapeID="_x0000_i1025" DrawAspect="Content" ObjectID="_1796043617" r:id="rId2"/>
            </w:object>
          </w:r>
        </w:p>
      </w:tc>
      <w:tc>
        <w:tcPr>
          <w:tcW w:w="4273" w:type="pct"/>
        </w:tcPr>
        <w:p w14:paraId="065C4EB2" w14:textId="77777777" w:rsidR="00355113" w:rsidRDefault="00355113" w:rsidP="00521CDF">
          <w:pPr>
            <w:pStyle w:val="Ttulo1"/>
            <w:spacing w:before="0"/>
            <w:jc w:val="center"/>
            <w:rPr>
              <w:rFonts w:ascii="Verdana" w:hAnsi="Verdana"/>
              <w:b/>
              <w:color w:val="auto"/>
              <w:sz w:val="28"/>
              <w:szCs w:val="20"/>
            </w:rPr>
          </w:pPr>
        </w:p>
        <w:p w14:paraId="1E43BE9C" w14:textId="77777777" w:rsidR="00355113" w:rsidRPr="00FB3A7D" w:rsidRDefault="00355113" w:rsidP="00521CDF">
          <w:pPr>
            <w:pStyle w:val="Ttulo1"/>
            <w:spacing w:before="0"/>
            <w:jc w:val="center"/>
            <w:rPr>
              <w:rFonts w:ascii="Verdana" w:hAnsi="Verdana"/>
              <w:b/>
              <w:bCs/>
              <w:color w:val="auto"/>
              <w:sz w:val="28"/>
              <w:szCs w:val="20"/>
            </w:rPr>
          </w:pPr>
          <w:r w:rsidRPr="00FB3A7D">
            <w:rPr>
              <w:rFonts w:ascii="Verdana" w:hAnsi="Verdana"/>
              <w:b/>
              <w:color w:val="auto"/>
              <w:sz w:val="28"/>
              <w:szCs w:val="20"/>
            </w:rPr>
            <w:t>MUNICIPIO DE CARIACICA</w:t>
          </w:r>
        </w:p>
        <w:p w14:paraId="27F42623" w14:textId="77777777" w:rsidR="00355113" w:rsidRPr="00FB3A7D" w:rsidRDefault="00355113" w:rsidP="00521CDF">
          <w:pPr>
            <w:pStyle w:val="Ttulo8"/>
            <w:spacing w:before="0"/>
            <w:jc w:val="center"/>
            <w:rPr>
              <w:rFonts w:ascii="Verdana" w:hAnsi="Verdana" w:cs="Arial"/>
              <w:color w:val="auto"/>
              <w:sz w:val="24"/>
            </w:rPr>
          </w:pPr>
          <w:r w:rsidRPr="00FB3A7D">
            <w:rPr>
              <w:rFonts w:ascii="Verdana" w:hAnsi="Verdana" w:cs="Arial"/>
              <w:color w:val="auto"/>
              <w:sz w:val="24"/>
            </w:rPr>
            <w:t xml:space="preserve">Secretaria Municipal de </w:t>
          </w:r>
          <w:r>
            <w:rPr>
              <w:rFonts w:ascii="Verdana" w:hAnsi="Verdana" w:cs="Arial"/>
              <w:color w:val="auto"/>
              <w:sz w:val="24"/>
            </w:rPr>
            <w:t>Esporte e Lazer</w:t>
          </w:r>
        </w:p>
        <w:p w14:paraId="5C67E0C8" w14:textId="77777777" w:rsidR="00355113" w:rsidRPr="00FB3A7D" w:rsidRDefault="00355113" w:rsidP="00521CDF">
          <w:pPr>
            <w:pStyle w:val="Ttulo5"/>
            <w:tabs>
              <w:tab w:val="center" w:pos="4113"/>
              <w:tab w:val="left" w:pos="6620"/>
            </w:tabs>
            <w:spacing w:before="0"/>
            <w:jc w:val="center"/>
            <w:rPr>
              <w:color w:val="auto"/>
            </w:rPr>
          </w:pPr>
          <w:r>
            <w:rPr>
              <w:rFonts w:ascii="Verdana" w:hAnsi="Verdana" w:cs="Arial"/>
              <w:bCs/>
              <w:color w:val="auto"/>
            </w:rPr>
            <w:t xml:space="preserve"> </w:t>
          </w:r>
        </w:p>
      </w:tc>
    </w:tr>
  </w:tbl>
  <w:p w14:paraId="37638EC9" w14:textId="77777777" w:rsidR="00355113" w:rsidRDefault="00355113">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decimal"/>
      <w:lvlText w:val="%1."/>
      <w:lvlJc w:val="left"/>
      <w:pPr>
        <w:ind w:left="360" w:hanging="360"/>
      </w:pPr>
      <w:rPr>
        <w:rFonts w:cs="Times New Roman"/>
      </w:rPr>
    </w:lvl>
    <w:lvl w:ilvl="1">
      <w:start w:val="1"/>
      <w:numFmt w:val="decimal"/>
      <w:lvlText w:val="2.%2."/>
      <w:lvlJc w:val="left"/>
      <w:pPr>
        <w:ind w:left="792" w:hanging="432"/>
      </w:pPr>
      <w:rPr>
        <w:rFonts w:ascii="Times New Roman" w:cs="Times New Roman"/>
      </w:rPr>
    </w:lvl>
    <w:lvl w:ilvl="2">
      <w:start w:val="1"/>
      <w:numFmt w:val="decimal"/>
      <w:lvlText w:val="%1.%2.%3."/>
      <w:lvlJc w:val="left"/>
      <w:pPr>
        <w:ind w:left="1224" w:hanging="504"/>
      </w:pPr>
      <w:rPr>
        <w:rFonts w:ascii="Times New Roman" w:cs="Times New Roman"/>
      </w:rPr>
    </w:lvl>
    <w:lvl w:ilvl="3">
      <w:start w:val="1"/>
      <w:numFmt w:val="decimal"/>
      <w:lvlText w:val="%1.%2.%3.%4."/>
      <w:lvlJc w:val="left"/>
      <w:pPr>
        <w:ind w:left="1728" w:hanging="648"/>
      </w:pPr>
      <w:rPr>
        <w:rFonts w:ascii="Times New Roman" w:cs="Times New Roman"/>
      </w:rPr>
    </w:lvl>
    <w:lvl w:ilvl="4">
      <w:start w:val="1"/>
      <w:numFmt w:val="decimal"/>
      <w:lvlText w:val="%1.%2.%3.%4.%5."/>
      <w:lvlJc w:val="left"/>
      <w:pPr>
        <w:ind w:left="2232" w:hanging="792"/>
      </w:pPr>
      <w:rPr>
        <w:rFonts w:ascii="Times New Roman" w:cs="Times New Roman"/>
      </w:rPr>
    </w:lvl>
    <w:lvl w:ilvl="5">
      <w:start w:val="1"/>
      <w:numFmt w:val="decimal"/>
      <w:lvlText w:val="%1.%2.%3.%4.%5.%6."/>
      <w:lvlJc w:val="left"/>
      <w:pPr>
        <w:ind w:left="2736" w:hanging="936"/>
      </w:pPr>
      <w:rPr>
        <w:rFonts w:ascii="Times New Roman" w:cs="Times New Roman"/>
      </w:rPr>
    </w:lvl>
    <w:lvl w:ilvl="6">
      <w:start w:val="1"/>
      <w:numFmt w:val="decimal"/>
      <w:lvlText w:val="%1.%2.%3.%4.%5.%6.%7."/>
      <w:lvlJc w:val="left"/>
      <w:pPr>
        <w:ind w:left="3240" w:hanging="1080"/>
      </w:pPr>
      <w:rPr>
        <w:rFonts w:ascii="Times New Roman" w:cs="Times New Roman"/>
      </w:rPr>
    </w:lvl>
    <w:lvl w:ilvl="7">
      <w:start w:val="1"/>
      <w:numFmt w:val="decimal"/>
      <w:lvlText w:val="%1.%2.%3.%4.%5.%6.%7.%8."/>
      <w:lvlJc w:val="left"/>
      <w:pPr>
        <w:ind w:left="3744" w:hanging="1224"/>
      </w:pPr>
      <w:rPr>
        <w:rFonts w:ascii="Times New Roman" w:cs="Times New Roman"/>
      </w:rPr>
    </w:lvl>
    <w:lvl w:ilvl="8">
      <w:start w:val="1"/>
      <w:numFmt w:val="decimal"/>
      <w:lvlText w:val="%1.%2.%3.%4.%5.%6.%7.%8.%9."/>
      <w:lvlJc w:val="left"/>
      <w:pPr>
        <w:ind w:left="4320" w:hanging="1440"/>
      </w:pPr>
      <w:rPr>
        <w:rFonts w:ascii="Times New Roman" w:cs="Times New Roman"/>
      </w:rPr>
    </w:lvl>
  </w:abstractNum>
  <w:abstractNum w:abstractNumId="1" w15:restartNumberingAfterBreak="0">
    <w:nsid w:val="00000002"/>
    <w:multiLevelType w:val="multilevel"/>
    <w:tmpl w:val="00000002"/>
    <w:lvl w:ilvl="0">
      <w:start w:val="3"/>
      <w:numFmt w:val="lowerLetter"/>
      <w:lvlText w:val="%1)"/>
      <w:lvlJc w:val="left"/>
      <w:pPr>
        <w:ind w:left="1069" w:hanging="360"/>
      </w:pPr>
      <w:rPr>
        <w:rFonts w:asci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0000003"/>
    <w:multiLevelType w:val="singleLevel"/>
    <w:tmpl w:val="00000003"/>
    <w:name w:val="WW8Num4"/>
    <w:lvl w:ilvl="0">
      <w:start w:val="1"/>
      <w:numFmt w:val="lowerLetter"/>
      <w:lvlText w:val="%1)"/>
      <w:lvlJc w:val="left"/>
      <w:pPr>
        <w:tabs>
          <w:tab w:val="num" w:pos="0"/>
        </w:tabs>
        <w:ind w:left="1069" w:hanging="360"/>
      </w:pPr>
      <w:rPr>
        <w:rFonts w:cs="Times New Roman"/>
      </w:rPr>
    </w:lvl>
  </w:abstractNum>
  <w:abstractNum w:abstractNumId="3" w15:restartNumberingAfterBreak="0">
    <w:nsid w:val="00000004"/>
    <w:multiLevelType w:val="multilevel"/>
    <w:tmpl w:val="00000004"/>
    <w:lvl w:ilvl="0">
      <w:start w:val="1"/>
      <w:numFmt w:val="none"/>
      <w:suff w:val="nothing"/>
      <w:lvlText w:val=""/>
      <w:lvlJc w:val="left"/>
    </w:lvl>
    <w:lvl w:ilvl="1">
      <w:start w:val="1"/>
      <w:numFmt w:val="none"/>
      <w:suff w:val="nothing"/>
      <w:lvlText w:val=""/>
      <w:lvlJc w:val="left"/>
    </w:lvl>
    <w:lvl w:ilvl="2">
      <w:start w:val="1"/>
      <w:numFmt w:val="none"/>
      <w:suff w:val="nothing"/>
      <w:lvlText w:val=""/>
      <w:lvlJc w:val="left"/>
    </w:lvl>
    <w:lvl w:ilvl="3">
      <w:start w:val="1"/>
      <w:numFmt w:val="none"/>
      <w:suff w:val="nothing"/>
      <w:lvlText w:val=""/>
      <w:lvlJc w:val="left"/>
    </w:lvl>
    <w:lvl w:ilvl="4">
      <w:start w:val="1"/>
      <w:numFmt w:val="none"/>
      <w:suff w:val="nothing"/>
      <w:lvlText w:val=""/>
      <w:lvlJc w:val="left"/>
    </w:lvl>
    <w:lvl w:ilvl="5">
      <w:start w:val="1"/>
      <w:numFmt w:val="none"/>
      <w:suff w:val="nothing"/>
      <w:lvlText w:val=""/>
      <w:lvlJc w:val="left"/>
    </w:lvl>
    <w:lvl w:ilvl="6">
      <w:start w:val="1"/>
      <w:numFmt w:val="none"/>
      <w:suff w:val="nothing"/>
      <w:lvlText w:val=""/>
      <w:lvlJc w:val="left"/>
    </w:lvl>
    <w:lvl w:ilvl="7">
      <w:start w:val="1"/>
      <w:numFmt w:val="none"/>
      <w:suff w:val="nothing"/>
      <w:lvlText w:val=""/>
      <w:lvlJc w:val="left"/>
    </w:lvl>
    <w:lvl w:ilvl="8">
      <w:start w:val="1"/>
      <w:numFmt w:val="none"/>
      <w:suff w:val="nothing"/>
      <w:lvlText w:val=""/>
      <w:lvlJc w:val="left"/>
    </w:lvl>
  </w:abstractNum>
  <w:abstractNum w:abstractNumId="4" w15:restartNumberingAfterBreak="0">
    <w:nsid w:val="00000011"/>
    <w:multiLevelType w:val="multilevel"/>
    <w:tmpl w:val="00000011"/>
    <w:name w:val="WW8Num77"/>
    <w:lvl w:ilvl="0">
      <w:start w:val="1"/>
      <w:numFmt w:val="decimal"/>
      <w:lvlText w:val="%1."/>
      <w:lvlJc w:val="left"/>
      <w:pPr>
        <w:tabs>
          <w:tab w:val="num" w:pos="360"/>
        </w:tabs>
        <w:ind w:left="360" w:hanging="360"/>
      </w:pPr>
      <w:rPr>
        <w:rFonts w:cs="Times New Roman"/>
      </w:rPr>
    </w:lvl>
    <w:lvl w:ilvl="1">
      <w:start w:val="1"/>
      <w:numFmt w:val="decimal"/>
      <w:lvlText w:val="2.%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 w15:restartNumberingAfterBreak="0">
    <w:nsid w:val="0129222C"/>
    <w:multiLevelType w:val="multilevel"/>
    <w:tmpl w:val="625CEE48"/>
    <w:lvl w:ilvl="0">
      <w:start w:val="1"/>
      <w:numFmt w:val="decimal"/>
      <w:lvlText w:val="%1"/>
      <w:lvlJc w:val="left"/>
      <w:pPr>
        <w:ind w:left="400" w:hanging="400"/>
      </w:pPr>
    </w:lvl>
    <w:lvl w:ilvl="1">
      <w:start w:val="1"/>
      <w:numFmt w:val="decimal"/>
      <w:lvlText w:val="%1.%2"/>
      <w:lvlJc w:val="left"/>
      <w:pPr>
        <w:ind w:left="400" w:hanging="40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6" w15:restartNumberingAfterBreak="0">
    <w:nsid w:val="10606FF9"/>
    <w:multiLevelType w:val="hybridMultilevel"/>
    <w:tmpl w:val="070E08C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1D5C100D"/>
    <w:multiLevelType w:val="multilevel"/>
    <w:tmpl w:val="C2723A0E"/>
    <w:lvl w:ilvl="0">
      <w:start w:val="1"/>
      <w:numFmt w:val="decimal"/>
      <w:pStyle w:val="Nivel01"/>
      <w:lvlText w:val="%1."/>
      <w:lvlJc w:val="left"/>
      <w:pPr>
        <w:ind w:left="360" w:hanging="360"/>
      </w:pPr>
      <w:rPr>
        <w:b/>
      </w:rPr>
    </w:lvl>
    <w:lvl w:ilvl="1">
      <w:start w:val="1"/>
      <w:numFmt w:val="decimal"/>
      <w:lvlText w:val="%1.%2."/>
      <w:lvlJc w:val="left"/>
      <w:pPr>
        <w:ind w:left="1142" w:hanging="432"/>
      </w:pPr>
      <w:rPr>
        <w:b w:val="0"/>
      </w:rPr>
    </w:lvl>
    <w:lvl w:ilvl="2">
      <w:start w:val="1"/>
      <w:numFmt w:val="decimal"/>
      <w:lvlText w:val="%1.%2.%3."/>
      <w:lvlJc w:val="left"/>
      <w:pPr>
        <w:ind w:left="1497"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2FD12469"/>
    <w:multiLevelType w:val="singleLevel"/>
    <w:tmpl w:val="00000003"/>
    <w:lvl w:ilvl="0">
      <w:start w:val="1"/>
      <w:numFmt w:val="lowerLetter"/>
      <w:lvlText w:val="%1)"/>
      <w:lvlJc w:val="left"/>
      <w:pPr>
        <w:tabs>
          <w:tab w:val="num" w:pos="1135"/>
        </w:tabs>
        <w:ind w:left="2204" w:hanging="360"/>
      </w:pPr>
      <w:rPr>
        <w:rFonts w:cs="Times New Roman"/>
      </w:rPr>
    </w:lvl>
  </w:abstractNum>
  <w:abstractNum w:abstractNumId="9" w15:restartNumberingAfterBreak="0">
    <w:nsid w:val="31AC5346"/>
    <w:multiLevelType w:val="hybridMultilevel"/>
    <w:tmpl w:val="F636FABE"/>
    <w:lvl w:ilvl="0" w:tplc="85DA7BFC">
      <w:start w:val="1"/>
      <w:numFmt w:val="decimal"/>
      <w:lvlText w:val="%1."/>
      <w:lvlJc w:val="left"/>
      <w:pPr>
        <w:ind w:left="301" w:hanging="360"/>
      </w:pPr>
      <w:rPr>
        <w:rFonts w:hint="default"/>
      </w:rPr>
    </w:lvl>
    <w:lvl w:ilvl="1" w:tplc="04160019" w:tentative="1">
      <w:start w:val="1"/>
      <w:numFmt w:val="lowerLetter"/>
      <w:lvlText w:val="%2."/>
      <w:lvlJc w:val="left"/>
      <w:pPr>
        <w:ind w:left="1021" w:hanging="360"/>
      </w:pPr>
    </w:lvl>
    <w:lvl w:ilvl="2" w:tplc="0416001B" w:tentative="1">
      <w:start w:val="1"/>
      <w:numFmt w:val="lowerRoman"/>
      <w:lvlText w:val="%3."/>
      <w:lvlJc w:val="right"/>
      <w:pPr>
        <w:ind w:left="1741" w:hanging="180"/>
      </w:pPr>
    </w:lvl>
    <w:lvl w:ilvl="3" w:tplc="0416000F" w:tentative="1">
      <w:start w:val="1"/>
      <w:numFmt w:val="decimal"/>
      <w:lvlText w:val="%4."/>
      <w:lvlJc w:val="left"/>
      <w:pPr>
        <w:ind w:left="2461" w:hanging="360"/>
      </w:pPr>
    </w:lvl>
    <w:lvl w:ilvl="4" w:tplc="04160019" w:tentative="1">
      <w:start w:val="1"/>
      <w:numFmt w:val="lowerLetter"/>
      <w:lvlText w:val="%5."/>
      <w:lvlJc w:val="left"/>
      <w:pPr>
        <w:ind w:left="3181" w:hanging="360"/>
      </w:pPr>
    </w:lvl>
    <w:lvl w:ilvl="5" w:tplc="0416001B" w:tentative="1">
      <w:start w:val="1"/>
      <w:numFmt w:val="lowerRoman"/>
      <w:lvlText w:val="%6."/>
      <w:lvlJc w:val="right"/>
      <w:pPr>
        <w:ind w:left="3901" w:hanging="180"/>
      </w:pPr>
    </w:lvl>
    <w:lvl w:ilvl="6" w:tplc="0416000F" w:tentative="1">
      <w:start w:val="1"/>
      <w:numFmt w:val="decimal"/>
      <w:lvlText w:val="%7."/>
      <w:lvlJc w:val="left"/>
      <w:pPr>
        <w:ind w:left="4621" w:hanging="360"/>
      </w:pPr>
    </w:lvl>
    <w:lvl w:ilvl="7" w:tplc="04160019" w:tentative="1">
      <w:start w:val="1"/>
      <w:numFmt w:val="lowerLetter"/>
      <w:lvlText w:val="%8."/>
      <w:lvlJc w:val="left"/>
      <w:pPr>
        <w:ind w:left="5341" w:hanging="360"/>
      </w:pPr>
    </w:lvl>
    <w:lvl w:ilvl="8" w:tplc="0416001B" w:tentative="1">
      <w:start w:val="1"/>
      <w:numFmt w:val="lowerRoman"/>
      <w:lvlText w:val="%9."/>
      <w:lvlJc w:val="right"/>
      <w:pPr>
        <w:ind w:left="6061" w:hanging="180"/>
      </w:pPr>
    </w:lvl>
  </w:abstractNum>
  <w:abstractNum w:abstractNumId="10" w15:restartNumberingAfterBreak="0">
    <w:nsid w:val="38107907"/>
    <w:multiLevelType w:val="hybridMultilevel"/>
    <w:tmpl w:val="CDCE04C8"/>
    <w:lvl w:ilvl="0" w:tplc="0416000B">
      <w:start w:val="1"/>
      <w:numFmt w:val="bullet"/>
      <w:lvlText w:val=""/>
      <w:lvlJc w:val="left"/>
      <w:pPr>
        <w:ind w:left="927"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3F960B9B"/>
    <w:multiLevelType w:val="hybridMultilevel"/>
    <w:tmpl w:val="BFCC6D4C"/>
    <w:lvl w:ilvl="0" w:tplc="E15C3D14">
      <w:start w:val="3"/>
      <w:numFmt w:val="lowerLetter"/>
      <w:lvlText w:val="%1)"/>
      <w:lvlJc w:val="left"/>
      <w:pPr>
        <w:tabs>
          <w:tab w:val="num" w:pos="0"/>
        </w:tabs>
        <w:ind w:left="1069" w:hanging="360"/>
      </w:pPr>
      <w:rPr>
        <w:rFonts w:cs="Times New Roman"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40E9622A"/>
    <w:multiLevelType w:val="hybridMultilevel"/>
    <w:tmpl w:val="EA3EFD46"/>
    <w:lvl w:ilvl="0" w:tplc="152A3576">
      <w:start w:val="1"/>
      <w:numFmt w:val="bullet"/>
      <w:lvlText w:val=""/>
      <w:lvlJc w:val="left"/>
      <w:pPr>
        <w:ind w:left="720" w:hanging="360"/>
      </w:pPr>
      <w:rPr>
        <w:rFonts w:ascii="Wingdings" w:hAnsi="Wingdings"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444311A7"/>
    <w:multiLevelType w:val="singleLevel"/>
    <w:tmpl w:val="00000003"/>
    <w:lvl w:ilvl="0">
      <w:start w:val="1"/>
      <w:numFmt w:val="lowerLetter"/>
      <w:lvlText w:val="%1)"/>
      <w:lvlJc w:val="left"/>
      <w:pPr>
        <w:tabs>
          <w:tab w:val="num" w:pos="0"/>
        </w:tabs>
        <w:ind w:left="1069" w:hanging="360"/>
      </w:pPr>
      <w:rPr>
        <w:rFonts w:cs="Times New Roman"/>
      </w:rPr>
    </w:lvl>
  </w:abstractNum>
  <w:abstractNum w:abstractNumId="14" w15:restartNumberingAfterBreak="0">
    <w:nsid w:val="472A69BD"/>
    <w:multiLevelType w:val="hybridMultilevel"/>
    <w:tmpl w:val="48E4B3D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5E8156F9"/>
    <w:multiLevelType w:val="hybridMultilevel"/>
    <w:tmpl w:val="810AF366"/>
    <w:lvl w:ilvl="0" w:tplc="DA6A9084">
      <w:start w:val="1"/>
      <w:numFmt w:val="lowerLetter"/>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6" w15:restartNumberingAfterBreak="0">
    <w:nsid w:val="64277EE2"/>
    <w:multiLevelType w:val="hybridMultilevel"/>
    <w:tmpl w:val="E0C8124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78646294"/>
    <w:multiLevelType w:val="hybridMultilevel"/>
    <w:tmpl w:val="4EB0253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7AE751AB"/>
    <w:multiLevelType w:val="hybridMultilevel"/>
    <w:tmpl w:val="C09E10B4"/>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561520377">
    <w:abstractNumId w:val="4"/>
  </w:num>
  <w:num w:numId="2" w16cid:durableId="1095706590">
    <w:abstractNumId w:val="15"/>
  </w:num>
  <w:num w:numId="3" w16cid:durableId="963577005">
    <w:abstractNumId w:val="2"/>
  </w:num>
  <w:num w:numId="4" w16cid:durableId="1496610296">
    <w:abstractNumId w:val="8"/>
  </w:num>
  <w:num w:numId="5" w16cid:durableId="1601520655">
    <w:abstractNumId w:val="13"/>
  </w:num>
  <w:num w:numId="6" w16cid:durableId="639190762">
    <w:abstractNumId w:val="7"/>
  </w:num>
  <w:num w:numId="7" w16cid:durableId="2130774769">
    <w:abstractNumId w:val="10"/>
  </w:num>
  <w:num w:numId="8" w16cid:durableId="1146555889">
    <w:abstractNumId w:val="12"/>
  </w:num>
  <w:num w:numId="9" w16cid:durableId="39081460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324771750">
    <w:abstractNumId w:val="11"/>
  </w:num>
  <w:num w:numId="11" w16cid:durableId="1777291410">
    <w:abstractNumId w:val="18"/>
  </w:num>
  <w:num w:numId="12" w16cid:durableId="2059278338">
    <w:abstractNumId w:val="6"/>
  </w:num>
  <w:num w:numId="13" w16cid:durableId="794369832">
    <w:abstractNumId w:val="16"/>
  </w:num>
  <w:num w:numId="14" w16cid:durableId="2024092109">
    <w:abstractNumId w:val="9"/>
  </w:num>
  <w:num w:numId="15" w16cid:durableId="1548756170">
    <w:abstractNumId w:val="0"/>
  </w:num>
  <w:num w:numId="16" w16cid:durableId="760563096">
    <w:abstractNumId w:val="1"/>
  </w:num>
  <w:num w:numId="17" w16cid:durableId="1286619397">
    <w:abstractNumId w:val="3"/>
  </w:num>
  <w:num w:numId="18" w16cid:durableId="1823691510">
    <w:abstractNumId w:val="14"/>
  </w:num>
  <w:num w:numId="19" w16cid:durableId="18779328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7DB"/>
    <w:rsid w:val="00013BD5"/>
    <w:rsid w:val="000179B4"/>
    <w:rsid w:val="00023F4F"/>
    <w:rsid w:val="00032249"/>
    <w:rsid w:val="0003277F"/>
    <w:rsid w:val="00061238"/>
    <w:rsid w:val="00093447"/>
    <w:rsid w:val="00094907"/>
    <w:rsid w:val="000A2FCB"/>
    <w:rsid w:val="000B4C6C"/>
    <w:rsid w:val="000C0C5B"/>
    <w:rsid w:val="00115BCA"/>
    <w:rsid w:val="0012667E"/>
    <w:rsid w:val="001340F7"/>
    <w:rsid w:val="001400C6"/>
    <w:rsid w:val="001475A8"/>
    <w:rsid w:val="00173A52"/>
    <w:rsid w:val="00174E6B"/>
    <w:rsid w:val="001930CA"/>
    <w:rsid w:val="001D2395"/>
    <w:rsid w:val="0022615E"/>
    <w:rsid w:val="0025418A"/>
    <w:rsid w:val="00256E0E"/>
    <w:rsid w:val="00272257"/>
    <w:rsid w:val="002C30A6"/>
    <w:rsid w:val="002D3EA3"/>
    <w:rsid w:val="002F2DF4"/>
    <w:rsid w:val="003049CA"/>
    <w:rsid w:val="0031652F"/>
    <w:rsid w:val="00355113"/>
    <w:rsid w:val="00355BD8"/>
    <w:rsid w:val="003B3CA3"/>
    <w:rsid w:val="003D2A0D"/>
    <w:rsid w:val="003E1370"/>
    <w:rsid w:val="0042086D"/>
    <w:rsid w:val="00464648"/>
    <w:rsid w:val="004748FD"/>
    <w:rsid w:val="00490505"/>
    <w:rsid w:val="004973B6"/>
    <w:rsid w:val="004B60E3"/>
    <w:rsid w:val="004E21AD"/>
    <w:rsid w:val="004F5160"/>
    <w:rsid w:val="00521CDF"/>
    <w:rsid w:val="0053720E"/>
    <w:rsid w:val="00567CE0"/>
    <w:rsid w:val="0058022F"/>
    <w:rsid w:val="00590A99"/>
    <w:rsid w:val="00593AFB"/>
    <w:rsid w:val="005A6D22"/>
    <w:rsid w:val="005E0CD8"/>
    <w:rsid w:val="006270F1"/>
    <w:rsid w:val="006351CF"/>
    <w:rsid w:val="00646733"/>
    <w:rsid w:val="00673D18"/>
    <w:rsid w:val="00685CE9"/>
    <w:rsid w:val="00697A16"/>
    <w:rsid w:val="006B0A47"/>
    <w:rsid w:val="006C2396"/>
    <w:rsid w:val="006F40DD"/>
    <w:rsid w:val="0070677B"/>
    <w:rsid w:val="007067DB"/>
    <w:rsid w:val="007319D1"/>
    <w:rsid w:val="0073525A"/>
    <w:rsid w:val="00737628"/>
    <w:rsid w:val="00771949"/>
    <w:rsid w:val="00784614"/>
    <w:rsid w:val="007B270D"/>
    <w:rsid w:val="007C1356"/>
    <w:rsid w:val="007C7684"/>
    <w:rsid w:val="007E6E27"/>
    <w:rsid w:val="007F720B"/>
    <w:rsid w:val="008012AE"/>
    <w:rsid w:val="00814008"/>
    <w:rsid w:val="0083681E"/>
    <w:rsid w:val="00893009"/>
    <w:rsid w:val="008A6A92"/>
    <w:rsid w:val="008B7856"/>
    <w:rsid w:val="00902A28"/>
    <w:rsid w:val="00904F3C"/>
    <w:rsid w:val="0092434B"/>
    <w:rsid w:val="0093221A"/>
    <w:rsid w:val="009438BA"/>
    <w:rsid w:val="00985E00"/>
    <w:rsid w:val="009C1AAC"/>
    <w:rsid w:val="009D7C97"/>
    <w:rsid w:val="009F0652"/>
    <w:rsid w:val="009F5436"/>
    <w:rsid w:val="00A01BC1"/>
    <w:rsid w:val="00A21159"/>
    <w:rsid w:val="00A263F1"/>
    <w:rsid w:val="00A40739"/>
    <w:rsid w:val="00A6175E"/>
    <w:rsid w:val="00AC4ABF"/>
    <w:rsid w:val="00B3598C"/>
    <w:rsid w:val="00B4750C"/>
    <w:rsid w:val="00B649D0"/>
    <w:rsid w:val="00B6602C"/>
    <w:rsid w:val="00B819A2"/>
    <w:rsid w:val="00B950BA"/>
    <w:rsid w:val="00B96DD3"/>
    <w:rsid w:val="00BA2164"/>
    <w:rsid w:val="00BB0F7E"/>
    <w:rsid w:val="00BB7541"/>
    <w:rsid w:val="00BC2738"/>
    <w:rsid w:val="00BC389D"/>
    <w:rsid w:val="00BC5953"/>
    <w:rsid w:val="00BC5B6B"/>
    <w:rsid w:val="00BD406B"/>
    <w:rsid w:val="00C13FBA"/>
    <w:rsid w:val="00C26408"/>
    <w:rsid w:val="00C271B4"/>
    <w:rsid w:val="00C31BF3"/>
    <w:rsid w:val="00C71D2A"/>
    <w:rsid w:val="00C75102"/>
    <w:rsid w:val="00CA4E88"/>
    <w:rsid w:val="00CB0D21"/>
    <w:rsid w:val="00CD1C16"/>
    <w:rsid w:val="00CE69BD"/>
    <w:rsid w:val="00D064C6"/>
    <w:rsid w:val="00D10D70"/>
    <w:rsid w:val="00D50C6E"/>
    <w:rsid w:val="00D6455C"/>
    <w:rsid w:val="00D7457F"/>
    <w:rsid w:val="00D75060"/>
    <w:rsid w:val="00D767BD"/>
    <w:rsid w:val="00D76C9A"/>
    <w:rsid w:val="00D83FF4"/>
    <w:rsid w:val="00DA4BA1"/>
    <w:rsid w:val="00DB0035"/>
    <w:rsid w:val="00DB5D89"/>
    <w:rsid w:val="00DB676D"/>
    <w:rsid w:val="00DC0930"/>
    <w:rsid w:val="00DD33E4"/>
    <w:rsid w:val="00DD6F18"/>
    <w:rsid w:val="00DF5397"/>
    <w:rsid w:val="00E4468F"/>
    <w:rsid w:val="00E52B7D"/>
    <w:rsid w:val="00EB35A6"/>
    <w:rsid w:val="00EB57CF"/>
    <w:rsid w:val="00F00D0F"/>
    <w:rsid w:val="00F1224E"/>
    <w:rsid w:val="00F606F1"/>
    <w:rsid w:val="00F65F7B"/>
    <w:rsid w:val="00F7398F"/>
    <w:rsid w:val="00F853E1"/>
    <w:rsid w:val="00FD5478"/>
    <w:rsid w:val="00FF202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1B76EE"/>
  <w15:docId w15:val="{6E3D5D16-19B4-4B48-9B67-D1425E570B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67DB"/>
    <w:pPr>
      <w:suppressAutoHyphens/>
      <w:spacing w:after="0" w:line="240" w:lineRule="auto"/>
    </w:pPr>
    <w:rPr>
      <w:rFonts w:ascii="Times New Roman" w:eastAsia="Times New Roman" w:hAnsi="Times New Roman" w:cs="Times New Roman"/>
      <w:sz w:val="24"/>
      <w:szCs w:val="24"/>
      <w:lang w:eastAsia="ar-SA"/>
    </w:rPr>
  </w:style>
  <w:style w:type="paragraph" w:styleId="Ttulo1">
    <w:name w:val="heading 1"/>
    <w:basedOn w:val="Normal"/>
    <w:next w:val="Normal"/>
    <w:link w:val="Ttulo1Char"/>
    <w:uiPriority w:val="9"/>
    <w:qFormat/>
    <w:rsid w:val="007067DB"/>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tulo5">
    <w:name w:val="heading 5"/>
    <w:basedOn w:val="Normal"/>
    <w:next w:val="Normal"/>
    <w:link w:val="Ttulo5Char"/>
    <w:uiPriority w:val="9"/>
    <w:unhideWhenUsed/>
    <w:qFormat/>
    <w:rsid w:val="007067DB"/>
    <w:pPr>
      <w:keepNext/>
      <w:keepLines/>
      <w:spacing w:before="200"/>
      <w:outlineLvl w:val="4"/>
    </w:pPr>
    <w:rPr>
      <w:rFonts w:asciiTheme="majorHAnsi" w:eastAsiaTheme="majorEastAsia" w:hAnsiTheme="majorHAnsi" w:cstheme="majorBidi"/>
      <w:color w:val="243F60" w:themeColor="accent1" w:themeShade="7F"/>
    </w:rPr>
  </w:style>
  <w:style w:type="paragraph" w:styleId="Ttulo7">
    <w:name w:val="heading 7"/>
    <w:basedOn w:val="Normal"/>
    <w:next w:val="Normal"/>
    <w:link w:val="Ttulo7Char"/>
    <w:uiPriority w:val="9"/>
    <w:semiHidden/>
    <w:unhideWhenUsed/>
    <w:qFormat/>
    <w:rsid w:val="007067DB"/>
    <w:pPr>
      <w:keepNext/>
      <w:keepLines/>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har"/>
    <w:uiPriority w:val="9"/>
    <w:unhideWhenUsed/>
    <w:qFormat/>
    <w:rsid w:val="007067DB"/>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7067DB"/>
    <w:rPr>
      <w:rFonts w:asciiTheme="majorHAnsi" w:eastAsiaTheme="majorEastAsia" w:hAnsiTheme="majorHAnsi" w:cstheme="majorBidi"/>
      <w:color w:val="365F91" w:themeColor="accent1" w:themeShade="BF"/>
      <w:sz w:val="32"/>
      <w:szCs w:val="32"/>
      <w:lang w:eastAsia="ar-SA"/>
    </w:rPr>
  </w:style>
  <w:style w:type="character" w:customStyle="1" w:styleId="Ttulo5Char">
    <w:name w:val="Título 5 Char"/>
    <w:basedOn w:val="Fontepargpadro"/>
    <w:link w:val="Ttulo5"/>
    <w:uiPriority w:val="9"/>
    <w:rsid w:val="007067DB"/>
    <w:rPr>
      <w:rFonts w:asciiTheme="majorHAnsi" w:eastAsiaTheme="majorEastAsia" w:hAnsiTheme="majorHAnsi" w:cstheme="majorBidi"/>
      <w:color w:val="243F60" w:themeColor="accent1" w:themeShade="7F"/>
      <w:sz w:val="24"/>
      <w:szCs w:val="24"/>
      <w:lang w:eastAsia="ar-SA"/>
    </w:rPr>
  </w:style>
  <w:style w:type="character" w:customStyle="1" w:styleId="Ttulo7Char">
    <w:name w:val="Título 7 Char"/>
    <w:basedOn w:val="Fontepargpadro"/>
    <w:link w:val="Ttulo7"/>
    <w:uiPriority w:val="9"/>
    <w:semiHidden/>
    <w:rsid w:val="007067DB"/>
    <w:rPr>
      <w:rFonts w:asciiTheme="majorHAnsi" w:eastAsiaTheme="majorEastAsia" w:hAnsiTheme="majorHAnsi" w:cstheme="majorBidi"/>
      <w:i/>
      <w:iCs/>
      <w:color w:val="404040" w:themeColor="text1" w:themeTint="BF"/>
      <w:sz w:val="24"/>
      <w:szCs w:val="24"/>
      <w:lang w:eastAsia="ar-SA"/>
    </w:rPr>
  </w:style>
  <w:style w:type="character" w:customStyle="1" w:styleId="Ttulo8Char">
    <w:name w:val="Título 8 Char"/>
    <w:basedOn w:val="Fontepargpadro"/>
    <w:link w:val="Ttulo8"/>
    <w:uiPriority w:val="9"/>
    <w:rsid w:val="007067DB"/>
    <w:rPr>
      <w:rFonts w:asciiTheme="majorHAnsi" w:eastAsiaTheme="majorEastAsia" w:hAnsiTheme="majorHAnsi" w:cstheme="majorBidi"/>
      <w:color w:val="404040" w:themeColor="text1" w:themeTint="BF"/>
      <w:sz w:val="20"/>
      <w:szCs w:val="20"/>
      <w:lang w:eastAsia="ar-SA"/>
    </w:rPr>
  </w:style>
  <w:style w:type="paragraph" w:styleId="Rodap">
    <w:name w:val="footer"/>
    <w:basedOn w:val="Normal"/>
    <w:link w:val="RodapChar1"/>
    <w:uiPriority w:val="99"/>
    <w:rsid w:val="007067DB"/>
    <w:pPr>
      <w:tabs>
        <w:tab w:val="center" w:pos="4419"/>
        <w:tab w:val="right" w:pos="8838"/>
      </w:tabs>
    </w:pPr>
    <w:rPr>
      <w:rFonts w:ascii="Arial" w:hAnsi="Arial"/>
      <w:sz w:val="20"/>
      <w:szCs w:val="20"/>
    </w:rPr>
  </w:style>
  <w:style w:type="character" w:customStyle="1" w:styleId="RodapChar">
    <w:name w:val="Rodapé Char"/>
    <w:basedOn w:val="Fontepargpadro"/>
    <w:uiPriority w:val="99"/>
    <w:rsid w:val="007067DB"/>
    <w:rPr>
      <w:rFonts w:ascii="Times New Roman" w:eastAsia="Times New Roman" w:hAnsi="Times New Roman" w:cs="Times New Roman"/>
      <w:sz w:val="24"/>
      <w:szCs w:val="24"/>
      <w:lang w:eastAsia="ar-SA"/>
    </w:rPr>
  </w:style>
  <w:style w:type="character" w:customStyle="1" w:styleId="RodapChar1">
    <w:name w:val="Rodapé Char1"/>
    <w:link w:val="Rodap"/>
    <w:uiPriority w:val="99"/>
    <w:rsid w:val="007067DB"/>
    <w:rPr>
      <w:rFonts w:ascii="Arial" w:eastAsia="Times New Roman" w:hAnsi="Arial" w:cs="Times New Roman"/>
      <w:sz w:val="20"/>
      <w:szCs w:val="20"/>
      <w:lang w:eastAsia="ar-SA"/>
    </w:rPr>
  </w:style>
  <w:style w:type="paragraph" w:styleId="Recuodecorpodetexto3">
    <w:name w:val="Body Text Indent 3"/>
    <w:basedOn w:val="Normal"/>
    <w:link w:val="Recuodecorpodetexto3Char"/>
    <w:uiPriority w:val="99"/>
    <w:rsid w:val="007067DB"/>
    <w:pPr>
      <w:spacing w:after="120"/>
      <w:ind w:left="283"/>
    </w:pPr>
    <w:rPr>
      <w:sz w:val="16"/>
      <w:szCs w:val="16"/>
    </w:rPr>
  </w:style>
  <w:style w:type="character" w:customStyle="1" w:styleId="Recuodecorpodetexto3Char">
    <w:name w:val="Recuo de corpo de texto 3 Char"/>
    <w:basedOn w:val="Fontepargpadro"/>
    <w:link w:val="Recuodecorpodetexto3"/>
    <w:uiPriority w:val="99"/>
    <w:rsid w:val="007067DB"/>
    <w:rPr>
      <w:rFonts w:ascii="Times New Roman" w:eastAsia="Times New Roman" w:hAnsi="Times New Roman" w:cs="Times New Roman"/>
      <w:sz w:val="16"/>
      <w:szCs w:val="16"/>
      <w:lang w:eastAsia="ar-SA"/>
    </w:rPr>
  </w:style>
  <w:style w:type="paragraph" w:styleId="Cabealho">
    <w:name w:val="header"/>
    <w:basedOn w:val="Normal"/>
    <w:link w:val="CabealhoChar"/>
    <w:uiPriority w:val="99"/>
    <w:unhideWhenUsed/>
    <w:rsid w:val="007067DB"/>
    <w:pPr>
      <w:tabs>
        <w:tab w:val="center" w:pos="4252"/>
        <w:tab w:val="right" w:pos="8504"/>
      </w:tabs>
    </w:pPr>
  </w:style>
  <w:style w:type="character" w:customStyle="1" w:styleId="CabealhoChar">
    <w:name w:val="Cabeçalho Char"/>
    <w:basedOn w:val="Fontepargpadro"/>
    <w:link w:val="Cabealho"/>
    <w:uiPriority w:val="99"/>
    <w:qFormat/>
    <w:rsid w:val="007067DB"/>
    <w:rPr>
      <w:rFonts w:ascii="Times New Roman" w:eastAsia="Times New Roman" w:hAnsi="Times New Roman" w:cs="Times New Roman"/>
      <w:sz w:val="24"/>
      <w:szCs w:val="24"/>
      <w:lang w:eastAsia="ar-SA"/>
    </w:rPr>
  </w:style>
  <w:style w:type="character" w:styleId="Hyperlink">
    <w:name w:val="Hyperlink"/>
    <w:uiPriority w:val="99"/>
    <w:rsid w:val="007067DB"/>
    <w:rPr>
      <w:rFonts w:cs="Times New Roman"/>
      <w:color w:val="0000FF"/>
      <w:u w:val="single"/>
    </w:rPr>
  </w:style>
  <w:style w:type="character" w:customStyle="1" w:styleId="apple-converted-space">
    <w:name w:val="apple-converted-space"/>
    <w:uiPriority w:val="99"/>
    <w:rsid w:val="007067DB"/>
    <w:rPr>
      <w:rFonts w:cs="Times New Roman"/>
    </w:rPr>
  </w:style>
  <w:style w:type="paragraph" w:customStyle="1" w:styleId="default">
    <w:name w:val="default"/>
    <w:basedOn w:val="Normal"/>
    <w:uiPriority w:val="99"/>
    <w:rsid w:val="007067DB"/>
    <w:pPr>
      <w:spacing w:before="280" w:after="280"/>
    </w:pPr>
  </w:style>
  <w:style w:type="character" w:styleId="nfase">
    <w:name w:val="Emphasis"/>
    <w:basedOn w:val="Fontepargpadro"/>
    <w:uiPriority w:val="20"/>
    <w:qFormat/>
    <w:rsid w:val="007067DB"/>
    <w:rPr>
      <w:i/>
      <w:iCs/>
    </w:rPr>
  </w:style>
  <w:style w:type="character" w:customStyle="1" w:styleId="RodapChar2">
    <w:name w:val="Rodapé Char2"/>
    <w:uiPriority w:val="99"/>
    <w:semiHidden/>
    <w:rsid w:val="007067DB"/>
    <w:rPr>
      <w:sz w:val="24"/>
      <w:szCs w:val="24"/>
      <w:lang w:eastAsia="ar-SA"/>
    </w:rPr>
  </w:style>
  <w:style w:type="paragraph" w:customStyle="1" w:styleId="padro">
    <w:name w:val="padro"/>
    <w:basedOn w:val="Normal"/>
    <w:uiPriority w:val="99"/>
    <w:rsid w:val="007067DB"/>
    <w:pPr>
      <w:suppressAutoHyphens w:val="0"/>
      <w:spacing w:before="100" w:beforeAutospacing="1" w:after="100" w:afterAutospacing="1"/>
    </w:pPr>
    <w:rPr>
      <w:lang w:eastAsia="pt-BR"/>
    </w:rPr>
  </w:style>
  <w:style w:type="paragraph" w:customStyle="1" w:styleId="Nivel01">
    <w:name w:val="Nivel 01"/>
    <w:basedOn w:val="Ttulo1"/>
    <w:next w:val="Normal"/>
    <w:link w:val="Nivel01Char"/>
    <w:uiPriority w:val="99"/>
    <w:qFormat/>
    <w:rsid w:val="007067DB"/>
    <w:pPr>
      <w:numPr>
        <w:numId w:val="6"/>
      </w:numPr>
      <w:suppressAutoHyphens w:val="0"/>
      <w:spacing w:before="480" w:after="120" w:line="276" w:lineRule="auto"/>
      <w:ind w:right="-15"/>
      <w:jc w:val="both"/>
    </w:pPr>
    <w:rPr>
      <w:rFonts w:ascii="Arial" w:hAnsi="Arial" w:cs="Times New Roman"/>
      <w:b/>
      <w:bCs/>
      <w:color w:val="000000"/>
      <w:sz w:val="20"/>
      <w:szCs w:val="20"/>
      <w:lang w:eastAsia="pt-BR"/>
    </w:rPr>
  </w:style>
  <w:style w:type="character" w:customStyle="1" w:styleId="Nivel01Char">
    <w:name w:val="Nivel 01 Char"/>
    <w:basedOn w:val="Ttulo1Char"/>
    <w:link w:val="Nivel01"/>
    <w:uiPriority w:val="99"/>
    <w:rsid w:val="007067DB"/>
    <w:rPr>
      <w:rFonts w:ascii="Arial" w:eastAsiaTheme="majorEastAsia" w:hAnsi="Arial" w:cs="Times New Roman"/>
      <w:b/>
      <w:bCs/>
      <w:color w:val="000000"/>
      <w:sz w:val="20"/>
      <w:szCs w:val="20"/>
      <w:lang w:eastAsia="pt-BR"/>
    </w:rPr>
  </w:style>
  <w:style w:type="table" w:styleId="Tabelacomgrade">
    <w:name w:val="Table Grid"/>
    <w:basedOn w:val="Tabelanormal"/>
    <w:uiPriority w:val="99"/>
    <w:rsid w:val="007067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7067DB"/>
    <w:pPr>
      <w:ind w:left="720"/>
      <w:contextualSpacing/>
    </w:pPr>
  </w:style>
  <w:style w:type="paragraph" w:styleId="Textodebalo">
    <w:name w:val="Balloon Text"/>
    <w:basedOn w:val="Normal"/>
    <w:link w:val="TextodebaloChar"/>
    <w:uiPriority w:val="99"/>
    <w:unhideWhenUsed/>
    <w:rsid w:val="007067DB"/>
    <w:rPr>
      <w:rFonts w:ascii="Tahoma" w:hAnsi="Tahoma" w:cs="Tahoma"/>
      <w:sz w:val="16"/>
      <w:szCs w:val="16"/>
    </w:rPr>
  </w:style>
  <w:style w:type="character" w:customStyle="1" w:styleId="TextodebaloChar">
    <w:name w:val="Texto de balão Char"/>
    <w:basedOn w:val="Fontepargpadro"/>
    <w:link w:val="Textodebalo"/>
    <w:uiPriority w:val="99"/>
    <w:semiHidden/>
    <w:rsid w:val="007067DB"/>
    <w:rPr>
      <w:rFonts w:ascii="Tahoma" w:eastAsia="Times New Roman" w:hAnsi="Tahoma" w:cs="Tahoma"/>
      <w:sz w:val="16"/>
      <w:szCs w:val="16"/>
      <w:lang w:eastAsia="ar-SA"/>
    </w:rPr>
  </w:style>
  <w:style w:type="character" w:styleId="Refdecomentrio">
    <w:name w:val="annotation reference"/>
    <w:basedOn w:val="Fontepargpadro"/>
    <w:uiPriority w:val="99"/>
    <w:unhideWhenUsed/>
    <w:rsid w:val="007067DB"/>
    <w:rPr>
      <w:sz w:val="16"/>
      <w:szCs w:val="16"/>
    </w:rPr>
  </w:style>
  <w:style w:type="paragraph" w:styleId="Textodecomentrio">
    <w:name w:val="annotation text"/>
    <w:basedOn w:val="Normal"/>
    <w:link w:val="TextodecomentrioChar"/>
    <w:uiPriority w:val="99"/>
    <w:unhideWhenUsed/>
    <w:rsid w:val="007067DB"/>
    <w:rPr>
      <w:sz w:val="20"/>
      <w:szCs w:val="20"/>
    </w:rPr>
  </w:style>
  <w:style w:type="character" w:customStyle="1" w:styleId="TextodecomentrioChar">
    <w:name w:val="Texto de comentário Char"/>
    <w:basedOn w:val="Fontepargpadro"/>
    <w:link w:val="Textodecomentrio"/>
    <w:uiPriority w:val="99"/>
    <w:semiHidden/>
    <w:rsid w:val="007067DB"/>
    <w:rPr>
      <w:rFonts w:ascii="Times New Roman" w:eastAsia="Times New Roman" w:hAnsi="Times New Roman" w:cs="Times New Roman"/>
      <w:sz w:val="20"/>
      <w:szCs w:val="20"/>
      <w:lang w:eastAsia="ar-SA"/>
    </w:rPr>
  </w:style>
  <w:style w:type="paragraph" w:styleId="Assuntodocomentrio">
    <w:name w:val="annotation subject"/>
    <w:basedOn w:val="Textodecomentrio"/>
    <w:next w:val="Textodecomentrio"/>
    <w:link w:val="AssuntodocomentrioChar"/>
    <w:uiPriority w:val="99"/>
    <w:unhideWhenUsed/>
    <w:rsid w:val="007067DB"/>
    <w:rPr>
      <w:b/>
      <w:bCs/>
    </w:rPr>
  </w:style>
  <w:style w:type="character" w:customStyle="1" w:styleId="AssuntodocomentrioChar">
    <w:name w:val="Assunto do comentário Char"/>
    <w:basedOn w:val="TextodecomentrioChar"/>
    <w:link w:val="Assuntodocomentrio"/>
    <w:uiPriority w:val="99"/>
    <w:semiHidden/>
    <w:rsid w:val="007067DB"/>
    <w:rPr>
      <w:rFonts w:ascii="Times New Roman" w:eastAsia="Times New Roman" w:hAnsi="Times New Roman" w:cs="Times New Roman"/>
      <w:b/>
      <w:bCs/>
      <w:sz w:val="20"/>
      <w:szCs w:val="20"/>
      <w:lang w:eastAsia="ar-SA"/>
    </w:rPr>
  </w:style>
  <w:style w:type="paragraph" w:styleId="Reviso">
    <w:name w:val="Revision"/>
    <w:hidden/>
    <w:uiPriority w:val="99"/>
    <w:rsid w:val="007067DB"/>
    <w:pPr>
      <w:spacing w:after="0" w:line="240" w:lineRule="auto"/>
    </w:pPr>
    <w:rPr>
      <w:rFonts w:ascii="Times New Roman" w:eastAsia="Times New Roman" w:hAnsi="Times New Roman" w:cs="Times New Roman"/>
      <w:sz w:val="24"/>
      <w:szCs w:val="24"/>
      <w:lang w:eastAsia="ar-SA"/>
    </w:rPr>
  </w:style>
  <w:style w:type="table" w:customStyle="1" w:styleId="SombreamentoClaro-nfase11">
    <w:name w:val="Sombreamento Claro - Ênfase 11"/>
    <w:basedOn w:val="Tabelanormal"/>
    <w:uiPriority w:val="60"/>
    <w:rsid w:val="007067DB"/>
    <w:pPr>
      <w:spacing w:after="0" w:line="240" w:lineRule="auto"/>
    </w:pPr>
    <w:rPr>
      <w:rFonts w:ascii="Arial" w:eastAsia="Arial" w:hAnsi="Arial" w:cs="Arial"/>
      <w:color w:val="365F91" w:themeColor="accent1" w:themeShade="BF"/>
      <w:lang w:eastAsia="pt-BR"/>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Default0">
    <w:name w:val="Default"/>
    <w:uiPriority w:val="99"/>
    <w:rsid w:val="007067DB"/>
    <w:pPr>
      <w:autoSpaceDE w:val="0"/>
      <w:autoSpaceDN w:val="0"/>
      <w:adjustRightInd w:val="0"/>
      <w:spacing w:after="0" w:line="240" w:lineRule="auto"/>
    </w:pPr>
    <w:rPr>
      <w:rFonts w:ascii="Arial" w:hAnsi="Arial" w:cs="Arial"/>
      <w:color w:val="000000"/>
      <w:sz w:val="24"/>
      <w:szCs w:val="24"/>
    </w:rPr>
  </w:style>
  <w:style w:type="paragraph" w:customStyle="1" w:styleId="WW-Recuodecorpodetexto2">
    <w:name w:val="WW-Recuo de corpo de texto 2"/>
    <w:basedOn w:val="Normal"/>
    <w:uiPriority w:val="99"/>
    <w:rsid w:val="007067DB"/>
    <w:pPr>
      <w:ind w:firstLine="1418"/>
    </w:pPr>
    <w:rPr>
      <w:rFonts w:ascii="Arial" w:eastAsiaTheme="minorEastAsia" w:hAnsi="Arial" w:cs="Arial"/>
    </w:rPr>
  </w:style>
  <w:style w:type="paragraph" w:styleId="Corpodetexto">
    <w:name w:val="Body Text"/>
    <w:basedOn w:val="Normal"/>
    <w:link w:val="CorpodetextoChar"/>
    <w:uiPriority w:val="99"/>
    <w:semiHidden/>
    <w:unhideWhenUsed/>
    <w:rsid w:val="007067DB"/>
    <w:pPr>
      <w:spacing w:after="120"/>
    </w:pPr>
  </w:style>
  <w:style w:type="character" w:customStyle="1" w:styleId="CorpodetextoChar">
    <w:name w:val="Corpo de texto Char"/>
    <w:basedOn w:val="Fontepargpadro"/>
    <w:link w:val="Corpodetexto"/>
    <w:uiPriority w:val="99"/>
    <w:rsid w:val="007067DB"/>
    <w:rPr>
      <w:rFonts w:ascii="Times New Roman" w:eastAsia="Times New Roman" w:hAnsi="Times New Roman" w:cs="Times New Roman"/>
      <w:sz w:val="24"/>
      <w:szCs w:val="24"/>
      <w:lang w:eastAsia="ar-SA"/>
    </w:rPr>
  </w:style>
  <w:style w:type="character" w:customStyle="1" w:styleId="previewmsgtext1">
    <w:name w:val="previewmsgtext1"/>
    <w:basedOn w:val="Fontepargpadro"/>
    <w:uiPriority w:val="99"/>
    <w:rsid w:val="007067DB"/>
  </w:style>
  <w:style w:type="paragraph" w:customStyle="1" w:styleId="WW-Corpodetexto3">
    <w:name w:val="WW-Corpo de texto 3"/>
    <w:basedOn w:val="Normal"/>
    <w:uiPriority w:val="99"/>
    <w:rsid w:val="007067DB"/>
    <w:pPr>
      <w:jc w:val="both"/>
    </w:pPr>
    <w:rPr>
      <w:rFonts w:ascii="Arial" w:eastAsiaTheme="minorEastAsia" w:hAnsi="Arial" w:cs="Arial"/>
      <w:color w:val="FF0000"/>
    </w:rPr>
  </w:style>
  <w:style w:type="paragraph" w:customStyle="1" w:styleId="WW-NormalWeb">
    <w:name w:val="WW-Normal (Web)"/>
    <w:basedOn w:val="Normal"/>
    <w:uiPriority w:val="99"/>
    <w:rsid w:val="007067DB"/>
    <w:pPr>
      <w:spacing w:before="100" w:after="100"/>
    </w:pPr>
    <w:rPr>
      <w:rFonts w:eastAsiaTheme="minorEastAsia"/>
    </w:rPr>
  </w:style>
  <w:style w:type="character" w:styleId="Forte">
    <w:name w:val="Strong"/>
    <w:basedOn w:val="Fontepargpadro"/>
    <w:uiPriority w:val="22"/>
    <w:qFormat/>
    <w:rsid w:val="007067DB"/>
    <w:rPr>
      <w:b/>
      <w:bCs/>
    </w:rPr>
  </w:style>
  <w:style w:type="paragraph" w:customStyle="1" w:styleId="Tedtulo1">
    <w:name w:val="Tíedtulo 1"/>
    <w:basedOn w:val="Normal"/>
    <w:next w:val="Normal"/>
    <w:uiPriority w:val="99"/>
    <w:rsid w:val="00D064C6"/>
    <w:pPr>
      <w:keepNext/>
      <w:keepLines/>
      <w:autoSpaceDE w:val="0"/>
      <w:autoSpaceDN w:val="0"/>
      <w:adjustRightInd w:val="0"/>
      <w:spacing w:before="240"/>
    </w:pPr>
    <w:rPr>
      <w:rFonts w:ascii="Cambria" w:hAnsi="Cambria" w:cs="Calibri"/>
      <w:color w:val="365F91"/>
      <w:sz w:val="32"/>
      <w:szCs w:val="32"/>
      <w:lang w:eastAsia="en-US"/>
    </w:rPr>
  </w:style>
  <w:style w:type="paragraph" w:customStyle="1" w:styleId="Tedtulo5">
    <w:name w:val="Tíedtulo 5"/>
    <w:basedOn w:val="Normal"/>
    <w:next w:val="Normal"/>
    <w:uiPriority w:val="99"/>
    <w:rsid w:val="00D064C6"/>
    <w:pPr>
      <w:keepNext/>
      <w:keepLines/>
      <w:autoSpaceDE w:val="0"/>
      <w:autoSpaceDN w:val="0"/>
      <w:adjustRightInd w:val="0"/>
      <w:spacing w:before="200"/>
    </w:pPr>
    <w:rPr>
      <w:rFonts w:ascii="Cambria" w:hAnsi="Cambria" w:cs="Calibri"/>
      <w:color w:val="243F60"/>
      <w:lang w:eastAsia="en-US"/>
    </w:rPr>
  </w:style>
  <w:style w:type="paragraph" w:customStyle="1" w:styleId="Tedtulo7">
    <w:name w:val="Tíedtulo 7"/>
    <w:basedOn w:val="Normal"/>
    <w:next w:val="Normal"/>
    <w:uiPriority w:val="99"/>
    <w:rsid w:val="00D064C6"/>
    <w:pPr>
      <w:keepNext/>
      <w:keepLines/>
      <w:autoSpaceDE w:val="0"/>
      <w:autoSpaceDN w:val="0"/>
      <w:adjustRightInd w:val="0"/>
      <w:spacing w:before="200"/>
    </w:pPr>
    <w:rPr>
      <w:rFonts w:ascii="Cambria" w:hAnsi="Cambria" w:cs="Calibri"/>
      <w:i/>
      <w:iCs/>
      <w:color w:val="404040"/>
      <w:lang w:eastAsia="en-US"/>
    </w:rPr>
  </w:style>
  <w:style w:type="paragraph" w:customStyle="1" w:styleId="Tedtulo8">
    <w:name w:val="Tíedtulo 8"/>
    <w:basedOn w:val="Normal"/>
    <w:next w:val="Normal"/>
    <w:uiPriority w:val="99"/>
    <w:rsid w:val="00D064C6"/>
    <w:pPr>
      <w:keepNext/>
      <w:keepLines/>
      <w:autoSpaceDE w:val="0"/>
      <w:autoSpaceDN w:val="0"/>
      <w:adjustRightInd w:val="0"/>
      <w:spacing w:before="200"/>
    </w:pPr>
    <w:rPr>
      <w:rFonts w:ascii="Cambria" w:hAnsi="Cambria" w:cs="Calibri"/>
      <w:color w:val="404040"/>
      <w:sz w:val="20"/>
      <w:szCs w:val="20"/>
      <w:lang w:eastAsia="en-US"/>
    </w:rPr>
  </w:style>
  <w:style w:type="character" w:customStyle="1" w:styleId="ListLabel23">
    <w:name w:val="ListLabel 23"/>
    <w:uiPriority w:val="99"/>
    <w:rsid w:val="00D064C6"/>
    <w:rPr>
      <w:rFonts w:cs="Times New Roman"/>
    </w:rPr>
  </w:style>
  <w:style w:type="character" w:customStyle="1" w:styleId="ListLabel22">
    <w:name w:val="ListLabel 22"/>
    <w:uiPriority w:val="99"/>
    <w:rsid w:val="00D064C6"/>
    <w:rPr>
      <w:rFonts w:cs="Courier New"/>
    </w:rPr>
  </w:style>
  <w:style w:type="character" w:customStyle="1" w:styleId="ListLabel21">
    <w:name w:val="ListLabel 21"/>
    <w:uiPriority w:val="99"/>
    <w:rsid w:val="00D064C6"/>
    <w:rPr>
      <w:rFonts w:cs="Courier New"/>
    </w:rPr>
  </w:style>
  <w:style w:type="character" w:customStyle="1" w:styleId="ListLabel20">
    <w:name w:val="ListLabel 20"/>
    <w:uiPriority w:val="99"/>
    <w:rsid w:val="00D064C6"/>
    <w:rPr>
      <w:rFonts w:cs="Courier New"/>
    </w:rPr>
  </w:style>
  <w:style w:type="character" w:customStyle="1" w:styleId="ListLabel19">
    <w:name w:val="ListLabel 19"/>
    <w:uiPriority w:val="99"/>
    <w:rsid w:val="00D064C6"/>
  </w:style>
  <w:style w:type="character" w:customStyle="1" w:styleId="ListLabel18">
    <w:name w:val="ListLabel 18"/>
    <w:uiPriority w:val="99"/>
    <w:rsid w:val="00D064C6"/>
    <w:rPr>
      <w:rFonts w:ascii="Courier New" w:cs="Courier New"/>
    </w:rPr>
  </w:style>
  <w:style w:type="character" w:customStyle="1" w:styleId="ListLabel17">
    <w:name w:val="ListLabel 17"/>
    <w:uiPriority w:val="99"/>
    <w:rsid w:val="00D064C6"/>
    <w:rPr>
      <w:rFonts w:cs="Courier New"/>
    </w:rPr>
  </w:style>
  <w:style w:type="character" w:customStyle="1" w:styleId="ListLabel16">
    <w:name w:val="ListLabel 16"/>
    <w:uiPriority w:val="99"/>
    <w:rsid w:val="00D064C6"/>
    <w:rPr>
      <w:rFonts w:cs="Courier New"/>
    </w:rPr>
  </w:style>
  <w:style w:type="character" w:customStyle="1" w:styleId="ListLabel15">
    <w:name w:val="ListLabel 15"/>
    <w:uiPriority w:val="99"/>
    <w:rsid w:val="00D064C6"/>
  </w:style>
  <w:style w:type="character" w:customStyle="1" w:styleId="ListLabel14">
    <w:name w:val="ListLabel 14"/>
    <w:uiPriority w:val="99"/>
    <w:rsid w:val="00D064C6"/>
  </w:style>
  <w:style w:type="character" w:customStyle="1" w:styleId="ListLabel13">
    <w:name w:val="ListLabel 13"/>
    <w:uiPriority w:val="99"/>
    <w:rsid w:val="00D064C6"/>
    <w:rPr>
      <w:b/>
    </w:rPr>
  </w:style>
  <w:style w:type="character" w:customStyle="1" w:styleId="ListLabel12">
    <w:name w:val="ListLabel 12"/>
    <w:uiPriority w:val="99"/>
    <w:rsid w:val="00D064C6"/>
    <w:rPr>
      <w:rFonts w:ascii="Times New Roman" w:cs="Times New Roman"/>
    </w:rPr>
  </w:style>
  <w:style w:type="character" w:customStyle="1" w:styleId="ListLabel11">
    <w:name w:val="ListLabel 11"/>
    <w:uiPriority w:val="99"/>
    <w:rsid w:val="00D064C6"/>
    <w:rPr>
      <w:rFonts w:cs="Times New Roman"/>
    </w:rPr>
  </w:style>
  <w:style w:type="character" w:customStyle="1" w:styleId="ListLabel10">
    <w:name w:val="ListLabel 10"/>
    <w:uiPriority w:val="99"/>
    <w:rsid w:val="00D064C6"/>
    <w:rPr>
      <w:rFonts w:cs="Times New Roman"/>
    </w:rPr>
  </w:style>
  <w:style w:type="character" w:customStyle="1" w:styleId="ListLabel9">
    <w:name w:val="ListLabel 9"/>
    <w:uiPriority w:val="99"/>
    <w:rsid w:val="00D064C6"/>
    <w:rPr>
      <w:rFonts w:cs="Times New Roman"/>
    </w:rPr>
  </w:style>
  <w:style w:type="character" w:customStyle="1" w:styleId="ListLabel8">
    <w:name w:val="ListLabel 8"/>
    <w:uiPriority w:val="99"/>
    <w:rsid w:val="00D064C6"/>
    <w:rPr>
      <w:rFonts w:cs="Times New Roman"/>
    </w:rPr>
  </w:style>
  <w:style w:type="character" w:customStyle="1" w:styleId="ListLabel7">
    <w:name w:val="ListLabel 7"/>
    <w:uiPriority w:val="99"/>
    <w:rsid w:val="00D064C6"/>
    <w:rPr>
      <w:rFonts w:cs="Times New Roman"/>
    </w:rPr>
  </w:style>
  <w:style w:type="character" w:customStyle="1" w:styleId="ListLabel6">
    <w:name w:val="ListLabel 6"/>
    <w:uiPriority w:val="99"/>
    <w:rsid w:val="00D064C6"/>
    <w:rPr>
      <w:rFonts w:cs="Times New Roman"/>
    </w:rPr>
  </w:style>
  <w:style w:type="character" w:customStyle="1" w:styleId="ListLabel5">
    <w:name w:val="ListLabel 5"/>
    <w:uiPriority w:val="99"/>
    <w:rsid w:val="00D064C6"/>
    <w:rPr>
      <w:rFonts w:cs="Times New Roman"/>
    </w:rPr>
  </w:style>
  <w:style w:type="character" w:customStyle="1" w:styleId="ListLabel4">
    <w:name w:val="ListLabel 4"/>
    <w:uiPriority w:val="99"/>
    <w:rsid w:val="00D064C6"/>
    <w:rPr>
      <w:rFonts w:cs="Times New Roman"/>
    </w:rPr>
  </w:style>
  <w:style w:type="character" w:customStyle="1" w:styleId="ListLabel3">
    <w:name w:val="ListLabel 3"/>
    <w:uiPriority w:val="99"/>
    <w:rsid w:val="00D064C6"/>
    <w:rPr>
      <w:rFonts w:cs="Times New Roman"/>
    </w:rPr>
  </w:style>
  <w:style w:type="character" w:customStyle="1" w:styleId="ListLabel2">
    <w:name w:val="ListLabel 2"/>
    <w:uiPriority w:val="99"/>
    <w:rsid w:val="00D064C6"/>
    <w:rPr>
      <w:rFonts w:cs="Times New Roman"/>
    </w:rPr>
  </w:style>
  <w:style w:type="character" w:customStyle="1" w:styleId="ListLabel1">
    <w:name w:val="ListLabel 1"/>
    <w:uiPriority w:val="99"/>
    <w:rsid w:val="00D064C6"/>
    <w:rPr>
      <w:rFonts w:cs="Times New Roman"/>
    </w:rPr>
  </w:style>
  <w:style w:type="character" w:customStyle="1" w:styleId="Assuntodocomente1rioChar">
    <w:name w:val="Assunto do comentáe1rio Char"/>
    <w:basedOn w:val="Textodecomente1rioChar"/>
    <w:uiPriority w:val="99"/>
    <w:rsid w:val="00D064C6"/>
    <w:rPr>
      <w:rFonts w:ascii="Times New Roman" w:eastAsia="Times New Roman" w:hAnsi="Times New Roman" w:cs="Times New Roman"/>
      <w:b/>
      <w:bCs/>
      <w:sz w:val="20"/>
      <w:szCs w:val="20"/>
    </w:rPr>
  </w:style>
  <w:style w:type="character" w:customStyle="1" w:styleId="Textodecomente1rioChar">
    <w:name w:val="Texto de comentáe1rio Char"/>
    <w:basedOn w:val="Fontepargpadro"/>
    <w:uiPriority w:val="99"/>
    <w:rsid w:val="00D064C6"/>
    <w:rPr>
      <w:rFonts w:ascii="Times New Roman" w:eastAsia="Times New Roman" w:hAnsi="Times New Roman" w:cs="Times New Roman"/>
      <w:sz w:val="20"/>
      <w:szCs w:val="20"/>
    </w:rPr>
  </w:style>
  <w:style w:type="character" w:customStyle="1" w:styleId="Textodebale3oChar">
    <w:name w:val="Texto de balãe3o Char"/>
    <w:basedOn w:val="Fontepargpadro"/>
    <w:uiPriority w:val="99"/>
    <w:rsid w:val="00D064C6"/>
    <w:rPr>
      <w:rFonts w:ascii="Tahoma" w:eastAsia="Times New Roman" w:hAnsi="Tahoma" w:cs="Tahoma"/>
      <w:sz w:val="16"/>
      <w:szCs w:val="16"/>
    </w:rPr>
  </w:style>
  <w:style w:type="character" w:customStyle="1" w:styleId="Rodape9Char2">
    <w:name w:val="Rodapée9 Char2"/>
    <w:uiPriority w:val="99"/>
    <w:rsid w:val="00D064C6"/>
  </w:style>
  <w:style w:type="character" w:customStyle="1" w:styleId="canfase">
    <w:name w:val="Êcanfase"/>
    <w:basedOn w:val="Fontepargpadro"/>
    <w:uiPriority w:val="99"/>
    <w:rsid w:val="00D064C6"/>
    <w:rPr>
      <w:i/>
      <w:iCs/>
    </w:rPr>
  </w:style>
  <w:style w:type="character" w:customStyle="1" w:styleId="LinkdaInternet">
    <w:name w:val="Link da Internet"/>
    <w:uiPriority w:val="99"/>
    <w:rsid w:val="00D064C6"/>
    <w:rPr>
      <w:rFonts w:cs="Times New Roman"/>
      <w:color w:val="0000FF"/>
      <w:u w:val="single"/>
    </w:rPr>
  </w:style>
  <w:style w:type="character" w:customStyle="1" w:styleId="Cabee7alhoChar">
    <w:name w:val="Cabeçe7alho Char"/>
    <w:basedOn w:val="Fontepargpadro"/>
    <w:uiPriority w:val="99"/>
    <w:rsid w:val="00D064C6"/>
    <w:rPr>
      <w:rFonts w:ascii="Times New Roman" w:eastAsia="Times New Roman" w:hAnsi="Times New Roman" w:cs="Times New Roman"/>
    </w:rPr>
  </w:style>
  <w:style w:type="character" w:customStyle="1" w:styleId="Rodape9Char1">
    <w:name w:val="Rodapée9 Char1"/>
    <w:uiPriority w:val="99"/>
    <w:rsid w:val="00D064C6"/>
    <w:rPr>
      <w:rFonts w:ascii="Arial" w:eastAsia="Times New Roman" w:hAnsi="Arial" w:cs="Times New Roman"/>
      <w:sz w:val="20"/>
      <w:szCs w:val="20"/>
    </w:rPr>
  </w:style>
  <w:style w:type="character" w:customStyle="1" w:styleId="Rodape9Char">
    <w:name w:val="Rodapée9 Char"/>
    <w:basedOn w:val="Fontepargpadro"/>
    <w:uiPriority w:val="99"/>
    <w:rsid w:val="00D064C6"/>
    <w:rPr>
      <w:rFonts w:ascii="Times New Roman" w:eastAsia="Times New Roman" w:hAnsi="Times New Roman" w:cs="Times New Roman"/>
    </w:rPr>
  </w:style>
  <w:style w:type="character" w:customStyle="1" w:styleId="Tedtulo8Char">
    <w:name w:val="Tíedtulo 8 Char"/>
    <w:basedOn w:val="Fontepargpadro"/>
    <w:uiPriority w:val="99"/>
    <w:rsid w:val="00D064C6"/>
    <w:rPr>
      <w:rFonts w:ascii="Cambria" w:eastAsia="Times New Roman" w:hAnsi="Cambria" w:cs="Calibri"/>
      <w:color w:val="404040"/>
      <w:sz w:val="20"/>
      <w:szCs w:val="20"/>
    </w:rPr>
  </w:style>
  <w:style w:type="character" w:customStyle="1" w:styleId="Tedtulo7Char">
    <w:name w:val="Tíedtulo 7 Char"/>
    <w:basedOn w:val="Fontepargpadro"/>
    <w:uiPriority w:val="99"/>
    <w:rsid w:val="00D064C6"/>
    <w:rPr>
      <w:rFonts w:ascii="Cambria" w:eastAsia="Times New Roman" w:hAnsi="Cambria" w:cs="Calibri"/>
      <w:i/>
      <w:iCs/>
      <w:color w:val="404040"/>
    </w:rPr>
  </w:style>
  <w:style w:type="character" w:customStyle="1" w:styleId="Tedtulo5Char">
    <w:name w:val="Tíedtulo 5 Char"/>
    <w:basedOn w:val="Fontepargpadro"/>
    <w:uiPriority w:val="99"/>
    <w:rsid w:val="00D064C6"/>
    <w:rPr>
      <w:rFonts w:ascii="Cambria" w:eastAsia="Times New Roman" w:hAnsi="Cambria" w:cs="Calibri"/>
      <w:color w:val="243F60"/>
    </w:rPr>
  </w:style>
  <w:style w:type="character" w:customStyle="1" w:styleId="Tedtulo1Char">
    <w:name w:val="Tíedtulo 1 Char"/>
    <w:basedOn w:val="Fontepargpadro"/>
    <w:uiPriority w:val="99"/>
    <w:rsid w:val="00D064C6"/>
    <w:rPr>
      <w:rFonts w:ascii="Cambria" w:eastAsia="Times New Roman" w:hAnsi="Cambria" w:cs="Calibri"/>
      <w:color w:val="365F91"/>
      <w:sz w:val="32"/>
      <w:szCs w:val="32"/>
    </w:rPr>
  </w:style>
  <w:style w:type="paragraph" w:customStyle="1" w:styleId="Cabee7alho">
    <w:name w:val="Cabeçe7alho"/>
    <w:basedOn w:val="Normal"/>
    <w:uiPriority w:val="99"/>
    <w:rsid w:val="00D064C6"/>
    <w:pPr>
      <w:tabs>
        <w:tab w:val="center" w:pos="4252"/>
        <w:tab w:val="right" w:pos="8504"/>
      </w:tabs>
      <w:autoSpaceDE w:val="0"/>
      <w:autoSpaceDN w:val="0"/>
      <w:adjustRightInd w:val="0"/>
    </w:pPr>
    <w:rPr>
      <w:lang w:eastAsia="en-US"/>
    </w:rPr>
  </w:style>
  <w:style w:type="character" w:customStyle="1" w:styleId="Recuodecorpodetexto3Char1">
    <w:name w:val="Recuo de corpo de texto 3 Char1"/>
    <w:basedOn w:val="Fontepargpadro"/>
    <w:uiPriority w:val="99"/>
    <w:semiHidden/>
    <w:rsid w:val="00D064C6"/>
    <w:rPr>
      <w:rFonts w:ascii="Times New Roman" w:eastAsia="Times New Roman" w:hAnsi="Times New Roman" w:cs="Times New Roman"/>
      <w:sz w:val="16"/>
      <w:szCs w:val="16"/>
    </w:rPr>
  </w:style>
  <w:style w:type="paragraph" w:customStyle="1" w:styleId="Rodape9">
    <w:name w:val="Rodapée9"/>
    <w:basedOn w:val="Normal"/>
    <w:uiPriority w:val="99"/>
    <w:rsid w:val="00D064C6"/>
    <w:pPr>
      <w:tabs>
        <w:tab w:val="center" w:pos="4419"/>
        <w:tab w:val="right" w:pos="8838"/>
      </w:tabs>
      <w:autoSpaceDE w:val="0"/>
      <w:autoSpaceDN w:val="0"/>
      <w:adjustRightInd w:val="0"/>
    </w:pPr>
    <w:rPr>
      <w:rFonts w:ascii="Arial" w:hAnsi="Arial"/>
      <w:sz w:val="20"/>
      <w:szCs w:val="20"/>
      <w:lang w:eastAsia="en-US"/>
    </w:rPr>
  </w:style>
  <w:style w:type="paragraph" w:customStyle="1" w:styleId="Cabee7alhoeRodape9">
    <w:name w:val="Cabeçe7alho e Rodapée9"/>
    <w:basedOn w:val="Normal"/>
    <w:uiPriority w:val="99"/>
    <w:rsid w:val="00D064C6"/>
    <w:pPr>
      <w:autoSpaceDE w:val="0"/>
      <w:autoSpaceDN w:val="0"/>
      <w:adjustRightInd w:val="0"/>
    </w:pPr>
    <w:rPr>
      <w:lang w:eastAsia="en-US"/>
    </w:rPr>
  </w:style>
  <w:style w:type="paragraph" w:customStyle="1" w:styleId="cdndice">
    <w:name w:val="Ícdndice"/>
    <w:basedOn w:val="Normal"/>
    <w:uiPriority w:val="99"/>
    <w:rsid w:val="00D064C6"/>
    <w:pPr>
      <w:suppressLineNumbers/>
      <w:autoSpaceDE w:val="0"/>
      <w:autoSpaceDN w:val="0"/>
      <w:adjustRightInd w:val="0"/>
    </w:pPr>
    <w:rPr>
      <w:rFonts w:cs="Arial Unicode MS"/>
      <w:lang w:eastAsia="en-US"/>
    </w:rPr>
  </w:style>
  <w:style w:type="paragraph" w:styleId="Legenda">
    <w:name w:val="caption"/>
    <w:basedOn w:val="Normal"/>
    <w:uiPriority w:val="99"/>
    <w:qFormat/>
    <w:rsid w:val="00D064C6"/>
    <w:pPr>
      <w:suppressLineNumbers/>
      <w:autoSpaceDE w:val="0"/>
      <w:autoSpaceDN w:val="0"/>
      <w:adjustRightInd w:val="0"/>
      <w:spacing w:before="120" w:after="120"/>
    </w:pPr>
    <w:rPr>
      <w:rFonts w:cs="Arial Unicode MS"/>
      <w:i/>
      <w:iCs/>
      <w:lang w:eastAsia="en-US"/>
    </w:rPr>
  </w:style>
  <w:style w:type="paragraph" w:styleId="Lista">
    <w:name w:val="List"/>
    <w:basedOn w:val="Corpodotexto"/>
    <w:uiPriority w:val="99"/>
    <w:rsid w:val="00D064C6"/>
    <w:rPr>
      <w:rFonts w:cs="Arial Unicode MS"/>
    </w:rPr>
  </w:style>
  <w:style w:type="paragraph" w:customStyle="1" w:styleId="Corpodotexto">
    <w:name w:val="Corpo do texto"/>
    <w:basedOn w:val="Normal"/>
    <w:uiPriority w:val="99"/>
    <w:rsid w:val="00D064C6"/>
    <w:pPr>
      <w:autoSpaceDE w:val="0"/>
      <w:autoSpaceDN w:val="0"/>
      <w:adjustRightInd w:val="0"/>
      <w:spacing w:after="120"/>
    </w:pPr>
    <w:rPr>
      <w:lang w:eastAsia="en-US"/>
    </w:rPr>
  </w:style>
  <w:style w:type="paragraph" w:customStyle="1" w:styleId="Tedtulo">
    <w:name w:val="Tíedtulo"/>
    <w:basedOn w:val="Normal"/>
    <w:next w:val="Corpodotexto"/>
    <w:uiPriority w:val="99"/>
    <w:rsid w:val="00D064C6"/>
    <w:pPr>
      <w:keepNext/>
      <w:autoSpaceDE w:val="0"/>
      <w:autoSpaceDN w:val="0"/>
      <w:adjustRightInd w:val="0"/>
      <w:spacing w:before="240" w:after="120"/>
    </w:pPr>
    <w:rPr>
      <w:rFonts w:ascii="Liberation Sans" w:eastAsia="Microsoft YaHei" w:hAnsi="Liberation Sans" w:cs="Arial Unicode MS"/>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riacica.es.gov.br" TargetMode="External"/><Relationship Id="rId3" Type="http://schemas.openxmlformats.org/officeDocument/2006/relationships/settings" Target="settings.xml"/><Relationship Id="rId7" Type="http://schemas.openxmlformats.org/officeDocument/2006/relationships/hyperlink" Target="mailto:semesp@cariacica.es.gov.b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38</Pages>
  <Words>11419</Words>
  <Characters>61664</Characters>
  <Application>Microsoft Office Word</Application>
  <DocSecurity>0</DocSecurity>
  <Lines>513</Lines>
  <Paragraphs>145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Edvaldo José Erlacher</dc:creator>
  <cp:lastModifiedBy>Washington LO</cp:lastModifiedBy>
  <cp:revision>2</cp:revision>
  <cp:lastPrinted>2021-08-18T11:32:00Z</cp:lastPrinted>
  <dcterms:created xsi:type="dcterms:W3CDTF">2024-12-18T19:14:00Z</dcterms:created>
  <dcterms:modified xsi:type="dcterms:W3CDTF">2024-12-18T19:14:00Z</dcterms:modified>
</cp:coreProperties>
</file>